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7.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8.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CA" w:rsidRPr="00AD51AC" w:rsidRDefault="00FC15CA" w:rsidP="00FC15CA">
      <w:pPr>
        <w:rPr>
          <w:rFonts w:ascii="標楷體" w:eastAsia="標楷體" w:hAnsi="標楷體"/>
          <w:sz w:val="52"/>
          <w:szCs w:val="52"/>
        </w:rPr>
      </w:pPr>
    </w:p>
    <w:p w:rsidR="00491C01" w:rsidRPr="00D80843" w:rsidRDefault="00491C01" w:rsidP="00491C01">
      <w:pPr>
        <w:jc w:val="center"/>
        <w:rPr>
          <w:rFonts w:asciiTheme="majorEastAsia" w:eastAsiaTheme="majorEastAsia" w:hAnsiTheme="majorEastAsia"/>
          <w:b/>
          <w:sz w:val="52"/>
          <w:szCs w:val="52"/>
        </w:rPr>
      </w:pPr>
      <w:r w:rsidRPr="00D80843">
        <w:rPr>
          <w:rFonts w:asciiTheme="majorEastAsia" w:eastAsiaTheme="majorEastAsia" w:hAnsiTheme="majorEastAsia" w:hint="eastAsia"/>
          <w:b/>
          <w:sz w:val="52"/>
          <w:szCs w:val="52"/>
        </w:rPr>
        <w:t>臺北市第52屆中小學科學展覽會</w:t>
      </w:r>
    </w:p>
    <w:p w:rsidR="00491C01" w:rsidRPr="00D80843" w:rsidRDefault="00491C01" w:rsidP="00491C01">
      <w:pPr>
        <w:jc w:val="center"/>
        <w:rPr>
          <w:rFonts w:asciiTheme="majorEastAsia" w:eastAsiaTheme="majorEastAsia" w:hAnsiTheme="majorEastAsia"/>
          <w:b/>
          <w:sz w:val="52"/>
          <w:szCs w:val="52"/>
        </w:rPr>
      </w:pPr>
      <w:r w:rsidRPr="00D80843">
        <w:rPr>
          <w:rFonts w:asciiTheme="majorEastAsia" w:eastAsiaTheme="majorEastAsia" w:hAnsiTheme="majorEastAsia" w:hint="eastAsia"/>
          <w:b/>
          <w:sz w:val="52"/>
          <w:szCs w:val="52"/>
        </w:rPr>
        <w:t>作品說明書封面</w:t>
      </w:r>
    </w:p>
    <w:p w:rsidR="00491C01" w:rsidRPr="00D80843" w:rsidRDefault="00491C01" w:rsidP="00491C01">
      <w:pPr>
        <w:jc w:val="center"/>
        <w:rPr>
          <w:rFonts w:asciiTheme="majorEastAsia" w:eastAsiaTheme="majorEastAsia" w:hAnsiTheme="majorEastAsia"/>
          <w:b/>
          <w:sz w:val="52"/>
          <w:szCs w:val="52"/>
        </w:rPr>
      </w:pPr>
    </w:p>
    <w:p w:rsidR="00FC15CA" w:rsidRPr="00D80843" w:rsidRDefault="00FC15CA" w:rsidP="00491C01">
      <w:pPr>
        <w:rPr>
          <w:rFonts w:asciiTheme="majorEastAsia" w:eastAsiaTheme="majorEastAsia" w:hAnsiTheme="majorEastAsia"/>
          <w:b/>
          <w:sz w:val="52"/>
          <w:szCs w:val="52"/>
        </w:rPr>
      </w:pPr>
      <w:r w:rsidRPr="00D80843">
        <w:rPr>
          <w:rFonts w:asciiTheme="majorEastAsia" w:eastAsiaTheme="majorEastAsia" w:hAnsiTheme="majorEastAsia" w:hint="eastAsia"/>
          <w:b/>
          <w:sz w:val="52"/>
          <w:szCs w:val="52"/>
        </w:rPr>
        <w:t>科別</w:t>
      </w:r>
      <w:r w:rsidR="008D143E">
        <w:rPr>
          <w:rFonts w:asciiTheme="majorEastAsia" w:eastAsiaTheme="majorEastAsia" w:hAnsiTheme="majorEastAsia" w:hint="eastAsia"/>
          <w:b/>
          <w:sz w:val="52"/>
          <w:szCs w:val="52"/>
        </w:rPr>
        <w:t>：</w:t>
      </w:r>
      <w:r w:rsidRPr="00D80843">
        <w:rPr>
          <w:rFonts w:asciiTheme="majorEastAsia" w:eastAsiaTheme="majorEastAsia" w:hAnsiTheme="majorEastAsia" w:hint="eastAsia"/>
          <w:b/>
          <w:sz w:val="52"/>
          <w:szCs w:val="52"/>
        </w:rPr>
        <w:t>工程學科(</w:t>
      </w:r>
      <w:proofErr w:type="gramStart"/>
      <w:r w:rsidRPr="00D80843">
        <w:rPr>
          <w:rFonts w:asciiTheme="majorEastAsia" w:eastAsiaTheme="majorEastAsia" w:hAnsiTheme="majorEastAsia" w:hint="eastAsia"/>
          <w:b/>
          <w:sz w:val="52"/>
          <w:szCs w:val="52"/>
        </w:rPr>
        <w:t>一</w:t>
      </w:r>
      <w:proofErr w:type="gramEnd"/>
      <w:r w:rsidRPr="00D80843">
        <w:rPr>
          <w:rFonts w:asciiTheme="majorEastAsia" w:eastAsiaTheme="majorEastAsia" w:hAnsiTheme="majorEastAsia" w:hint="eastAsia"/>
          <w:b/>
          <w:sz w:val="52"/>
          <w:szCs w:val="52"/>
        </w:rPr>
        <w:t>)</w:t>
      </w:r>
    </w:p>
    <w:p w:rsidR="00FC15CA" w:rsidRPr="00D80843" w:rsidRDefault="00FC15CA" w:rsidP="00491C01">
      <w:pPr>
        <w:rPr>
          <w:rFonts w:asciiTheme="majorEastAsia" w:eastAsiaTheme="majorEastAsia" w:hAnsiTheme="majorEastAsia"/>
          <w:b/>
          <w:sz w:val="52"/>
          <w:szCs w:val="52"/>
        </w:rPr>
      </w:pPr>
    </w:p>
    <w:p w:rsidR="00FC15CA" w:rsidRPr="00D80843" w:rsidRDefault="00FC15CA" w:rsidP="00491C01">
      <w:pPr>
        <w:rPr>
          <w:rFonts w:asciiTheme="majorEastAsia" w:eastAsiaTheme="majorEastAsia" w:hAnsiTheme="majorEastAsia"/>
          <w:b/>
          <w:sz w:val="52"/>
          <w:szCs w:val="52"/>
        </w:rPr>
      </w:pPr>
      <w:r w:rsidRPr="00D80843">
        <w:rPr>
          <w:rFonts w:asciiTheme="majorEastAsia" w:eastAsiaTheme="majorEastAsia" w:hAnsiTheme="majorEastAsia" w:hint="eastAsia"/>
          <w:b/>
          <w:sz w:val="52"/>
          <w:szCs w:val="52"/>
        </w:rPr>
        <w:t>組別</w:t>
      </w:r>
      <w:r w:rsidR="008D143E">
        <w:rPr>
          <w:rFonts w:asciiTheme="majorEastAsia" w:eastAsiaTheme="majorEastAsia" w:hAnsiTheme="majorEastAsia" w:hint="eastAsia"/>
          <w:b/>
          <w:sz w:val="52"/>
          <w:szCs w:val="52"/>
        </w:rPr>
        <w:t>：</w:t>
      </w:r>
      <w:r w:rsidR="00D80843" w:rsidRPr="00D80843">
        <w:rPr>
          <w:rFonts w:asciiTheme="majorEastAsia" w:eastAsiaTheme="majorEastAsia" w:hAnsiTheme="majorEastAsia" w:cs="PMingLiu" w:hint="eastAsia"/>
          <w:b/>
          <w:sz w:val="52"/>
          <w:szCs w:val="52"/>
        </w:rPr>
        <w:t>高級中等學校組</w:t>
      </w:r>
    </w:p>
    <w:p w:rsidR="00FC15CA" w:rsidRPr="00D80843" w:rsidRDefault="00FC15CA" w:rsidP="00491C01">
      <w:pPr>
        <w:rPr>
          <w:rFonts w:asciiTheme="majorEastAsia" w:eastAsiaTheme="majorEastAsia" w:hAnsiTheme="majorEastAsia" w:hint="eastAsia"/>
          <w:b/>
          <w:sz w:val="52"/>
          <w:szCs w:val="52"/>
        </w:rPr>
      </w:pPr>
    </w:p>
    <w:p w:rsidR="00FC15CA" w:rsidRPr="00D80843" w:rsidRDefault="00FC15CA" w:rsidP="008D143E">
      <w:pPr>
        <w:ind w:left="2691" w:hangingChars="517" w:hanging="2691"/>
        <w:rPr>
          <w:rFonts w:asciiTheme="majorEastAsia" w:eastAsiaTheme="majorEastAsia" w:hAnsiTheme="majorEastAsia" w:hint="eastAsia"/>
          <w:b/>
          <w:sz w:val="52"/>
          <w:szCs w:val="52"/>
        </w:rPr>
      </w:pPr>
      <w:r w:rsidRPr="00D80843">
        <w:rPr>
          <w:rFonts w:asciiTheme="majorEastAsia" w:eastAsiaTheme="majorEastAsia" w:hAnsiTheme="majorEastAsia" w:hint="eastAsia"/>
          <w:b/>
          <w:sz w:val="52"/>
          <w:szCs w:val="52"/>
        </w:rPr>
        <w:t>作品名稱</w:t>
      </w:r>
      <w:r w:rsidR="008D143E">
        <w:rPr>
          <w:rFonts w:asciiTheme="majorEastAsia" w:eastAsiaTheme="majorEastAsia" w:hAnsiTheme="majorEastAsia" w:hint="eastAsia"/>
          <w:b/>
          <w:sz w:val="52"/>
          <w:szCs w:val="52"/>
        </w:rPr>
        <w:t>：</w:t>
      </w:r>
      <w:r w:rsidRPr="00D80843">
        <w:rPr>
          <w:rFonts w:asciiTheme="majorEastAsia" w:eastAsiaTheme="majorEastAsia" w:hAnsiTheme="majorEastAsia" w:hint="eastAsia"/>
          <w:b/>
          <w:sz w:val="52"/>
          <w:szCs w:val="52"/>
        </w:rPr>
        <w:t>三維建築物群遮蔽效應</w:t>
      </w:r>
      <w:bookmarkStart w:id="0" w:name="_GoBack"/>
      <w:bookmarkEnd w:id="0"/>
      <w:r w:rsidRPr="00D80843">
        <w:rPr>
          <w:rFonts w:asciiTheme="majorEastAsia" w:eastAsiaTheme="majorEastAsia" w:hAnsiTheme="majorEastAsia" w:hint="eastAsia"/>
          <w:b/>
          <w:sz w:val="52"/>
          <w:szCs w:val="52"/>
        </w:rPr>
        <w:t>下太陽能板傾斜角的最佳化</w:t>
      </w:r>
    </w:p>
    <w:p w:rsidR="00FC15CA" w:rsidRPr="00D80843" w:rsidRDefault="00FC15CA" w:rsidP="008D143E">
      <w:pPr>
        <w:ind w:left="2124" w:hangingChars="408" w:hanging="2124"/>
        <w:rPr>
          <w:rFonts w:asciiTheme="majorEastAsia" w:eastAsiaTheme="majorEastAsia" w:hAnsiTheme="majorEastAsia"/>
          <w:b/>
          <w:sz w:val="52"/>
          <w:szCs w:val="52"/>
        </w:rPr>
      </w:pPr>
      <w:r w:rsidRPr="00D80843">
        <w:rPr>
          <w:rFonts w:asciiTheme="majorEastAsia" w:eastAsiaTheme="majorEastAsia" w:hAnsiTheme="majorEastAsia" w:hint="eastAsia"/>
          <w:b/>
          <w:sz w:val="52"/>
          <w:szCs w:val="52"/>
        </w:rPr>
        <w:t>關鍵詞</w:t>
      </w:r>
      <w:r w:rsidR="008D143E">
        <w:rPr>
          <w:rFonts w:asciiTheme="majorEastAsia" w:eastAsiaTheme="majorEastAsia" w:hAnsiTheme="majorEastAsia" w:hint="eastAsia"/>
          <w:b/>
          <w:sz w:val="52"/>
          <w:szCs w:val="52"/>
        </w:rPr>
        <w:t>：</w:t>
      </w:r>
      <w:r w:rsidRPr="00D80843">
        <w:rPr>
          <w:rFonts w:asciiTheme="majorEastAsia" w:eastAsiaTheme="majorEastAsia" w:hAnsiTheme="majorEastAsia" w:hint="eastAsia"/>
          <w:b/>
          <w:sz w:val="52"/>
          <w:szCs w:val="52"/>
        </w:rPr>
        <w:t>遮蔽下的太陽能板、最佳化傾斜</w:t>
      </w:r>
      <w:r w:rsidR="008D143E">
        <w:rPr>
          <w:rFonts w:asciiTheme="majorEastAsia" w:eastAsiaTheme="majorEastAsia" w:hAnsiTheme="majorEastAsia" w:hint="eastAsia"/>
          <w:b/>
          <w:sz w:val="52"/>
          <w:szCs w:val="52"/>
        </w:rPr>
        <w:t xml:space="preserve">　　　　　　　　                       </w:t>
      </w:r>
      <w:r w:rsidRPr="00D80843">
        <w:rPr>
          <w:rFonts w:asciiTheme="majorEastAsia" w:eastAsiaTheme="majorEastAsia" w:hAnsiTheme="majorEastAsia" w:hint="eastAsia"/>
          <w:b/>
          <w:sz w:val="52"/>
          <w:szCs w:val="52"/>
        </w:rPr>
        <w:t>角</w:t>
      </w:r>
    </w:p>
    <w:p w:rsidR="00FC15CA" w:rsidRPr="00D80843" w:rsidRDefault="00FC15CA" w:rsidP="00491C01">
      <w:pPr>
        <w:rPr>
          <w:rFonts w:asciiTheme="majorEastAsia" w:eastAsiaTheme="majorEastAsia" w:hAnsiTheme="majorEastAsia"/>
          <w:b/>
          <w:sz w:val="52"/>
          <w:szCs w:val="52"/>
        </w:rPr>
      </w:pPr>
    </w:p>
    <w:p w:rsidR="004673D1" w:rsidRPr="00D80843" w:rsidRDefault="00FC15CA" w:rsidP="00491C01">
      <w:pPr>
        <w:rPr>
          <w:rFonts w:asciiTheme="majorEastAsia" w:eastAsiaTheme="majorEastAsia" w:hAnsiTheme="majorEastAsia"/>
          <w:b/>
          <w:sz w:val="52"/>
          <w:szCs w:val="52"/>
        </w:rPr>
      </w:pPr>
      <w:r w:rsidRPr="00D80843">
        <w:rPr>
          <w:rFonts w:asciiTheme="majorEastAsia" w:eastAsiaTheme="majorEastAsia" w:hAnsiTheme="majorEastAsia" w:hint="eastAsia"/>
          <w:b/>
          <w:sz w:val="52"/>
          <w:szCs w:val="52"/>
        </w:rPr>
        <w:t>編號</w:t>
      </w:r>
      <w:r w:rsidR="008D143E">
        <w:rPr>
          <w:rFonts w:asciiTheme="majorEastAsia" w:eastAsiaTheme="majorEastAsia" w:hAnsiTheme="majorEastAsia" w:hint="eastAsia"/>
          <w:b/>
          <w:sz w:val="52"/>
          <w:szCs w:val="52"/>
        </w:rPr>
        <w:t>：</w:t>
      </w:r>
    </w:p>
    <w:p w:rsidR="000B24CA" w:rsidRPr="000B24CA" w:rsidRDefault="000B24CA" w:rsidP="000824CA">
      <w:pPr>
        <w:ind w:leftChars="58" w:left="139" w:firstLine="1"/>
        <w:jc w:val="center"/>
        <w:rPr>
          <w:rFonts w:asciiTheme="majorEastAsia" w:eastAsiaTheme="majorEastAsia" w:hAnsiTheme="majorEastAsia"/>
          <w:b/>
          <w:sz w:val="32"/>
          <w:szCs w:val="32"/>
        </w:rPr>
      </w:pPr>
      <w:r w:rsidRPr="000B24CA">
        <w:rPr>
          <w:rFonts w:asciiTheme="majorEastAsia" w:eastAsiaTheme="majorEastAsia" w:hAnsiTheme="majorEastAsia" w:hint="eastAsia"/>
          <w:b/>
          <w:sz w:val="32"/>
          <w:szCs w:val="32"/>
        </w:rPr>
        <w:lastRenderedPageBreak/>
        <w:t>摘要：</w:t>
      </w:r>
    </w:p>
    <w:p w:rsidR="00A82C02" w:rsidRDefault="00A82C02" w:rsidP="00A82C02">
      <w:pPr>
        <w:jc w:val="both"/>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cs="新細明體" w:hint="eastAsia"/>
        </w:rPr>
        <w:t>本研究</w:t>
      </w:r>
      <w:r>
        <w:rPr>
          <w:rFonts w:asciiTheme="majorEastAsia" w:eastAsiaTheme="majorEastAsia" w:hAnsiTheme="majorEastAsia" w:hint="eastAsia"/>
        </w:rPr>
        <w:t>開發</w:t>
      </w:r>
      <w:proofErr w:type="gramStart"/>
      <w:r>
        <w:rPr>
          <w:rFonts w:asciiTheme="majorEastAsia" w:eastAsiaTheme="majorEastAsia" w:hAnsiTheme="majorEastAsia" w:hint="eastAsia"/>
        </w:rPr>
        <w:t>太</w:t>
      </w:r>
      <w:proofErr w:type="gramEnd"/>
      <w:r>
        <w:rPr>
          <w:rFonts w:asciiTheme="majorEastAsia" w:eastAsiaTheme="majorEastAsia" w:hAnsiTheme="majorEastAsia" w:hint="eastAsia"/>
        </w:rPr>
        <w:t>陽光至太陽能板路徑之三維空間遮蔽計算演算法並結合計算太陽運行軌跡、照射量和入射光與太陽能板夾角之解析模式，成功發展成計算機程式進行三維建物群遮蔽效應之模擬計算，該法創意</w:t>
      </w:r>
      <w:r>
        <w:rPr>
          <w:rFonts w:asciiTheme="majorEastAsia" w:eastAsiaTheme="majorEastAsia" w:hAnsiTheme="majorEastAsia" w:cs="新細明體" w:hint="eastAsia"/>
        </w:rPr>
        <w:t>的</w:t>
      </w:r>
      <w:r>
        <w:rPr>
          <w:rFonts w:asciiTheme="majorEastAsia" w:eastAsiaTheme="majorEastAsia" w:hAnsiTheme="majorEastAsia" w:hint="eastAsia"/>
        </w:rPr>
        <w:t>是</w:t>
      </w:r>
      <w:r>
        <w:rPr>
          <w:rFonts w:asciiTheme="majorEastAsia" w:eastAsiaTheme="majorEastAsia" w:hAnsiTheme="majorEastAsia" w:cs="新細明體" w:hint="eastAsia"/>
        </w:rPr>
        <w:t>建立在太陽軌跡運行中，</w:t>
      </w:r>
      <w:r>
        <w:rPr>
          <w:rFonts w:asciiTheme="majorEastAsia" w:eastAsiaTheme="majorEastAsia" w:hAnsiTheme="majorEastAsia" w:hint="eastAsia"/>
        </w:rPr>
        <w:t>計算太陽能板周圍</w:t>
      </w:r>
      <w:r>
        <w:rPr>
          <w:rFonts w:asciiTheme="majorEastAsia" w:eastAsiaTheme="majorEastAsia" w:hAnsiTheme="majorEastAsia" w:cs="新細明體" w:hint="eastAsia"/>
        </w:rPr>
        <w:t>之三維建物群造成的</w:t>
      </w:r>
      <w:proofErr w:type="gramStart"/>
      <w:r>
        <w:rPr>
          <w:rFonts w:asciiTheme="majorEastAsia" w:eastAsiaTheme="majorEastAsia" w:hAnsiTheme="majorEastAsia" w:cs="新細明體" w:hint="eastAsia"/>
        </w:rPr>
        <w:t>太</w:t>
      </w:r>
      <w:proofErr w:type="gramEnd"/>
      <w:r>
        <w:rPr>
          <w:rFonts w:asciiTheme="majorEastAsia" w:eastAsiaTheme="majorEastAsia" w:hAnsiTheme="majorEastAsia" w:cs="新細明體" w:hint="eastAsia"/>
        </w:rPr>
        <w:t>陽光行進路徑上遮蔽效應</w:t>
      </w:r>
      <w:r>
        <w:rPr>
          <w:rFonts w:asciiTheme="majorEastAsia" w:eastAsiaTheme="majorEastAsia" w:hAnsiTheme="majorEastAsia" w:hint="eastAsia"/>
        </w:rPr>
        <w:t>。透過計算垂直照射量、空間漫散射貢獻量以及地面反射量來最佳化裝設太陽能板傾斜角，首先是以在無遮蔽下單純計算太陽能板所最佳化的角度並比對文獻加強可信度，更進一步模擬三維建築物的遮蔽效應。</w:t>
      </w:r>
      <w:r>
        <w:rPr>
          <w:rFonts w:asciiTheme="majorEastAsia" w:eastAsiaTheme="majorEastAsia" w:hAnsiTheme="majorEastAsia" w:hint="eastAsia"/>
          <w:color w:val="000000" w:themeColor="text1"/>
        </w:rPr>
        <w:t>我們更用商用程式來模擬驗證正確度。本</w:t>
      </w:r>
      <w:r>
        <w:rPr>
          <w:rFonts w:asciiTheme="majorEastAsia" w:eastAsiaTheme="majorEastAsia" w:hAnsiTheme="majorEastAsia" w:hint="eastAsia"/>
        </w:rPr>
        <w:t>計算方法比其他程式之的突破為同時計算</w:t>
      </w:r>
      <w:proofErr w:type="gramStart"/>
      <w:r>
        <w:rPr>
          <w:rFonts w:asciiTheme="majorEastAsia" w:eastAsiaTheme="majorEastAsia" w:hAnsiTheme="majorEastAsia" w:hint="eastAsia"/>
        </w:rPr>
        <w:t>數個能板位置</w:t>
      </w:r>
      <w:proofErr w:type="gramEnd"/>
      <w:r>
        <w:rPr>
          <w:rFonts w:asciiTheme="majorEastAsia" w:eastAsiaTheme="majorEastAsia" w:hAnsiTheme="majorEastAsia" w:hint="eastAsia"/>
        </w:rPr>
        <w:t>之照射量與最佳傾斜角，可提供地區</w:t>
      </w:r>
      <w:proofErr w:type="gramStart"/>
      <w:r>
        <w:rPr>
          <w:rFonts w:asciiTheme="majorEastAsia" w:eastAsiaTheme="majorEastAsia" w:hAnsiTheme="majorEastAsia" w:hint="eastAsia"/>
        </w:rPr>
        <w:t>太陽能板裝設</w:t>
      </w:r>
      <w:proofErr w:type="gramEnd"/>
      <w:r>
        <w:rPr>
          <w:rFonts w:asciiTheme="majorEastAsia" w:eastAsiaTheme="majorEastAsia" w:hAnsiTheme="majorEastAsia" w:hint="eastAsia"/>
        </w:rPr>
        <w:t>之最佳化佈局策略。</w:t>
      </w:r>
    </w:p>
    <w:p w:rsidR="000B24CA" w:rsidRPr="00A82C02" w:rsidRDefault="000B24CA" w:rsidP="00054690">
      <w:pPr>
        <w:jc w:val="center"/>
        <w:rPr>
          <w:rFonts w:asciiTheme="majorEastAsia" w:eastAsiaTheme="majorEastAsia" w:hAnsiTheme="majorEastAsia"/>
          <w:b/>
          <w:sz w:val="32"/>
          <w:szCs w:val="32"/>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壹、研究動機</w:t>
      </w:r>
      <w:r w:rsidR="00FC15CA">
        <w:rPr>
          <w:rFonts w:asciiTheme="majorEastAsia" w:eastAsiaTheme="majorEastAsia" w:hAnsiTheme="majorEastAsia" w:hint="eastAsia"/>
          <w:b/>
          <w:sz w:val="32"/>
          <w:szCs w:val="32"/>
        </w:rPr>
        <w:t>：</w:t>
      </w:r>
    </w:p>
    <w:p w:rsidR="0063314D" w:rsidRPr="00A359A7" w:rsidRDefault="00AE3FBA" w:rsidP="000824CA">
      <w:pPr>
        <w:tabs>
          <w:tab w:val="left" w:pos="3969"/>
        </w:tabs>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今日國際面臨全球溫室效應化與暖化嚴重問題，石化性</w:t>
      </w:r>
      <w:r w:rsidR="009D5058">
        <w:rPr>
          <w:rFonts w:asciiTheme="majorEastAsia" w:eastAsiaTheme="majorEastAsia" w:hAnsiTheme="majorEastAsia" w:hint="eastAsia"/>
        </w:rPr>
        <w:t>（</w:t>
      </w:r>
      <w:r w:rsidR="0063314D" w:rsidRPr="00A359A7">
        <w:rPr>
          <w:rFonts w:asciiTheme="majorEastAsia" w:eastAsiaTheme="majorEastAsia" w:hAnsiTheme="majorEastAsia"/>
        </w:rPr>
        <w:t>fossil</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能源燃料造成全球與台灣地區的</w:t>
      </w:r>
      <w:proofErr w:type="gramStart"/>
      <w:r w:rsidR="0063314D" w:rsidRPr="00A359A7">
        <w:rPr>
          <w:rFonts w:asciiTheme="majorEastAsia" w:eastAsiaTheme="majorEastAsia" w:hAnsiTheme="majorEastAsia" w:hint="eastAsia"/>
        </w:rPr>
        <w:t>碳排高</w:t>
      </w:r>
      <w:proofErr w:type="gramEnd"/>
      <w:r w:rsidR="0063314D" w:rsidRPr="00A359A7">
        <w:rPr>
          <w:rFonts w:asciiTheme="majorEastAsia" w:eastAsiaTheme="majorEastAsia" w:hAnsiTheme="majorEastAsia" w:hint="eastAsia"/>
        </w:rPr>
        <w:t>汙染問題，而且國內工業發展極需足夠的能源，全世界因應此問題而大力發展再生性</w:t>
      </w:r>
      <w:r w:rsidR="009D5058">
        <w:rPr>
          <w:rFonts w:asciiTheme="majorEastAsia" w:eastAsiaTheme="majorEastAsia" w:hAnsiTheme="majorEastAsia" w:hint="eastAsia"/>
        </w:rPr>
        <w:t>（</w:t>
      </w:r>
      <w:r w:rsidR="0063314D" w:rsidRPr="00A359A7">
        <w:rPr>
          <w:rFonts w:asciiTheme="majorEastAsia" w:eastAsiaTheme="majorEastAsia" w:hAnsiTheme="majorEastAsia"/>
        </w:rPr>
        <w:t>renewable</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與永續性</w:t>
      </w:r>
      <w:r w:rsidR="009D5058">
        <w:rPr>
          <w:rFonts w:asciiTheme="majorEastAsia" w:eastAsiaTheme="majorEastAsia" w:hAnsiTheme="majorEastAsia" w:hint="eastAsia"/>
        </w:rPr>
        <w:t>（</w:t>
      </w:r>
      <w:r w:rsidR="0063314D" w:rsidRPr="00A359A7">
        <w:rPr>
          <w:rFonts w:asciiTheme="majorEastAsia" w:eastAsiaTheme="majorEastAsia" w:hAnsiTheme="majorEastAsia"/>
        </w:rPr>
        <w:t>substantial</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能源之利用，如風能與太陽能</w:t>
      </w:r>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我國政府順應趨勢大力推行與倡導屋頂或地區型太陽能光電板的普及化裝設，所以從政治</w:t>
      </w:r>
      <w:r w:rsidR="00025796">
        <w:rPr>
          <w:rFonts w:asciiTheme="majorEastAsia" w:eastAsiaTheme="majorEastAsia" w:hAnsiTheme="majorEastAsia" w:hint="eastAsia"/>
        </w:rPr>
        <w:t>、</w:t>
      </w:r>
      <w:proofErr w:type="gramStart"/>
      <w:r w:rsidR="0063314D" w:rsidRPr="00A359A7">
        <w:rPr>
          <w:rFonts w:asciiTheme="majorEastAsia" w:eastAsiaTheme="majorEastAsia" w:hAnsiTheme="majorEastAsia" w:hint="eastAsia"/>
        </w:rPr>
        <w:t>經能</w:t>
      </w:r>
      <w:proofErr w:type="gramEnd"/>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環境</w:t>
      </w:r>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國際層面考量，太陽光電在國內之裝設推行發展有著急迫性需求。</w:t>
      </w:r>
    </w:p>
    <w:p w:rsidR="0063314D" w:rsidRPr="00A359A7" w:rsidRDefault="0063314D" w:rsidP="007E3E4A">
      <w:pPr>
        <w:ind w:firstLine="480"/>
        <w:jc w:val="both"/>
        <w:rPr>
          <w:rFonts w:asciiTheme="majorEastAsia" w:eastAsiaTheme="majorEastAsia" w:hAnsiTheme="majorEastAsia"/>
        </w:rPr>
      </w:pPr>
      <w:r w:rsidRPr="00A359A7">
        <w:rPr>
          <w:rFonts w:asciiTheme="majorEastAsia" w:eastAsiaTheme="majorEastAsia" w:hAnsiTheme="majorEastAsia" w:hint="eastAsia"/>
        </w:rPr>
        <w:t>在現有太陽能電池技術中，面臨一共通性</w:t>
      </w:r>
      <w:r w:rsidR="00025796">
        <w:rPr>
          <w:rFonts w:asciiTheme="majorEastAsia" w:eastAsiaTheme="majorEastAsia" w:hAnsiTheme="majorEastAsia" w:hint="eastAsia"/>
        </w:rPr>
        <w:t>的</w:t>
      </w:r>
      <w:r w:rsidRPr="00A359A7">
        <w:rPr>
          <w:rFonts w:asciiTheme="majorEastAsia" w:eastAsiaTheme="majorEastAsia" w:hAnsiTheme="majorEastAsia" w:hint="eastAsia"/>
        </w:rPr>
        <w:t>主要問題，即入射太陽光角度必需與太陽能面板呈垂直才能使輸出功率最大化，事實上每天任何時刻太陽光因為地球自轉而對太陽能板之角度與強度均在變化中，</w:t>
      </w:r>
      <w:r w:rsidR="00EE2A85" w:rsidRPr="00A359A7">
        <w:rPr>
          <w:rFonts w:asciiTheme="majorEastAsia" w:eastAsiaTheme="majorEastAsia" w:hAnsiTheme="majorEastAsia" w:hint="eastAsia"/>
        </w:rPr>
        <w:t>由於</w:t>
      </w:r>
      <w:r w:rsidR="00EE2A85" w:rsidRPr="00A359A7">
        <w:rPr>
          <w:rFonts w:asciiTheme="majorEastAsia" w:eastAsiaTheme="majorEastAsia" w:hAnsiTheme="majorEastAsia"/>
        </w:rPr>
        <w:t>追蹤</w:t>
      </w:r>
      <w:r w:rsidR="00EE2A85" w:rsidRPr="00A359A7">
        <w:rPr>
          <w:rFonts w:asciiTheme="majorEastAsia" w:eastAsiaTheme="majorEastAsia" w:hAnsiTheme="majorEastAsia" w:hint="eastAsia"/>
        </w:rPr>
        <w:t>式</w:t>
      </w:r>
      <w:r w:rsidR="00EE2A85" w:rsidRPr="00A359A7">
        <w:rPr>
          <w:rFonts w:asciiTheme="majorEastAsia" w:eastAsiaTheme="majorEastAsia" w:hAnsiTheme="majorEastAsia"/>
        </w:rPr>
        <w:t>太陽能電池</w:t>
      </w:r>
      <w:r w:rsidR="00EE2A85" w:rsidRPr="00A359A7">
        <w:rPr>
          <w:rFonts w:asciiTheme="majorEastAsia" w:eastAsiaTheme="majorEastAsia" w:hAnsiTheme="majorEastAsia" w:hint="eastAsia"/>
        </w:rPr>
        <w:t>非常</w:t>
      </w:r>
      <w:r w:rsidR="00EE2A85" w:rsidRPr="00A359A7">
        <w:rPr>
          <w:rFonts w:asciiTheme="majorEastAsia" w:eastAsiaTheme="majorEastAsia" w:hAnsiTheme="majorEastAsia"/>
        </w:rPr>
        <w:t>昂貴</w:t>
      </w:r>
      <w:r w:rsidR="00EE2A85" w:rsidRPr="00A359A7">
        <w:rPr>
          <w:rFonts w:asciiTheme="majorEastAsia" w:eastAsiaTheme="majorEastAsia" w:hAnsiTheme="majorEastAsia" w:hint="eastAsia"/>
        </w:rPr>
        <w:t>，</w:t>
      </w:r>
      <w:r w:rsidRPr="00A359A7">
        <w:rPr>
          <w:rFonts w:asciiTheme="majorEastAsia" w:eastAsiaTheme="majorEastAsia" w:hAnsiTheme="majorEastAsia" w:hint="eastAsia"/>
        </w:rPr>
        <w:t>全世界之太陽能光電市佔率達九成之太陽能電池是傳統</w:t>
      </w:r>
      <w:r w:rsidR="00025796">
        <w:rPr>
          <w:rFonts w:asciiTheme="majorEastAsia" w:eastAsiaTheme="majorEastAsia" w:hAnsiTheme="majorEastAsia" w:hint="eastAsia"/>
        </w:rPr>
        <w:t>型的</w:t>
      </w:r>
      <w:r w:rsidRPr="00A359A7">
        <w:rPr>
          <w:rFonts w:asciiTheme="majorEastAsia" w:eastAsiaTheme="majorEastAsia" w:hAnsiTheme="majorEastAsia" w:hint="eastAsia"/>
        </w:rPr>
        <w:t>矽晶太陽能電池，仍以簡單之固定式為主。所以考慮如何最佳化安裝</w:t>
      </w:r>
      <w:r w:rsidR="004A4E56" w:rsidRPr="00A359A7">
        <w:rPr>
          <w:rFonts w:asciiTheme="majorEastAsia" w:eastAsiaTheme="majorEastAsia" w:hAnsiTheme="majorEastAsia" w:hint="eastAsia"/>
        </w:rPr>
        <w:t>傳統</w:t>
      </w:r>
      <w:r w:rsidRPr="00A359A7">
        <w:rPr>
          <w:rFonts w:asciiTheme="majorEastAsia" w:eastAsiaTheme="majorEastAsia" w:hAnsiTheme="majorEastAsia" w:hint="eastAsia"/>
        </w:rPr>
        <w:t>太陽能板，是提升能源利用轉換率與產能之首要問題</w:t>
      </w:r>
      <w:r w:rsidR="00A359A7" w:rsidRPr="00A359A7">
        <w:rPr>
          <w:rFonts w:asciiTheme="majorEastAsia" w:eastAsiaTheme="majorEastAsia" w:hAnsiTheme="majorEastAsia" w:hint="eastAsia"/>
        </w:rPr>
        <w:t>。</w:t>
      </w:r>
    </w:p>
    <w:p w:rsidR="00AE3FBA" w:rsidRDefault="00AE3FBA" w:rsidP="007E3E4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一般安裝太陽能電池之對地面傾斜角度是主要發電產能率最佳化的因子，不同季節中每天從早至晚太陽運行軌跡移動對照射有明顯變化情況，但對於在都市高樓</w:t>
      </w:r>
      <w:r w:rsidR="000953FA" w:rsidRPr="00A359A7">
        <w:rPr>
          <w:rFonts w:asciiTheme="majorEastAsia" w:eastAsiaTheme="majorEastAsia" w:hAnsiTheme="majorEastAsia" w:hint="eastAsia"/>
        </w:rPr>
        <w:t>林立</w:t>
      </w:r>
      <w:r w:rsidR="0063314D" w:rsidRPr="00A359A7">
        <w:rPr>
          <w:rFonts w:asciiTheme="majorEastAsia" w:eastAsiaTheme="majorEastAsia" w:hAnsiTheme="majorEastAsia" w:hint="eastAsia"/>
        </w:rPr>
        <w:t>或各種地</w:t>
      </w:r>
      <w:proofErr w:type="gramStart"/>
      <w:r w:rsidR="0063314D" w:rsidRPr="00A359A7">
        <w:rPr>
          <w:rFonts w:asciiTheme="majorEastAsia" w:eastAsiaTheme="majorEastAsia" w:hAnsiTheme="majorEastAsia" w:hint="eastAsia"/>
        </w:rPr>
        <w:t>貌</w:t>
      </w:r>
      <w:proofErr w:type="gramEnd"/>
      <w:r w:rsidR="0063314D" w:rsidRPr="00A359A7">
        <w:rPr>
          <w:rFonts w:asciiTheme="majorEastAsia" w:eastAsiaTheme="majorEastAsia" w:hAnsiTheme="majorEastAsia" w:hint="eastAsia"/>
        </w:rPr>
        <w:t>情況下安裝太陽能板，則更需同時考慮</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陽光在四季與日間運行下，不同時刻入射光抵達太陽能板前的</w:t>
      </w:r>
      <w:proofErr w:type="gramStart"/>
      <w:r w:rsidR="0063314D" w:rsidRPr="00A359A7">
        <w:rPr>
          <w:rFonts w:asciiTheme="majorEastAsia" w:eastAsiaTheme="majorEastAsia" w:hAnsiTheme="majorEastAsia" w:hint="eastAsia"/>
        </w:rPr>
        <w:t>周圍三</w:t>
      </w:r>
      <w:proofErr w:type="gramEnd"/>
      <w:r w:rsidR="0063314D" w:rsidRPr="00A359A7">
        <w:rPr>
          <w:rFonts w:asciiTheme="majorEastAsia" w:eastAsiaTheme="majorEastAsia" w:hAnsiTheme="majorEastAsia" w:hint="eastAsia"/>
        </w:rPr>
        <w:t>維立體建築物或地貌之遮蔽效應計算，目前這些考量遮蔽因素的</w:t>
      </w:r>
      <w:r w:rsidR="00D96783" w:rsidRPr="00A359A7">
        <w:rPr>
          <w:rFonts w:asciiTheme="majorEastAsia" w:eastAsiaTheme="majorEastAsia" w:hAnsiTheme="majorEastAsia" w:hint="eastAsia"/>
        </w:rPr>
        <w:t>外國</w:t>
      </w:r>
      <w:r w:rsidR="0063314D" w:rsidRPr="00A359A7">
        <w:rPr>
          <w:rFonts w:asciiTheme="majorEastAsia" w:eastAsiaTheme="majorEastAsia" w:hAnsiTheme="majorEastAsia" w:hint="eastAsia"/>
        </w:rPr>
        <w:t>計算機程式相當複雜且不易使用，通常價格昂貴且版權所有般人無法取得做計算，故本研究動機為發展</w:t>
      </w:r>
      <w:proofErr w:type="gramStart"/>
      <w:r w:rsidR="0063314D" w:rsidRPr="00A359A7">
        <w:rPr>
          <w:rFonts w:asciiTheme="majorEastAsia" w:eastAsiaTheme="majorEastAsia" w:hAnsiTheme="majorEastAsia" w:hint="eastAsia"/>
        </w:rPr>
        <w:t>一</w:t>
      </w:r>
      <w:proofErr w:type="gramEnd"/>
      <w:r w:rsidR="0063314D" w:rsidRPr="00A359A7">
        <w:rPr>
          <w:rFonts w:asciiTheme="majorEastAsia" w:eastAsiaTheme="majorEastAsia" w:hAnsiTheme="majorEastAsia" w:hint="eastAsia"/>
        </w:rPr>
        <w:t>開放式</w:t>
      </w:r>
      <w:r w:rsidR="009D5058">
        <w:rPr>
          <w:rFonts w:asciiTheme="majorEastAsia" w:eastAsiaTheme="majorEastAsia" w:hAnsiTheme="majorEastAsia" w:hint="eastAsia"/>
        </w:rPr>
        <w:t>（</w:t>
      </w:r>
      <w:r w:rsidR="0063314D" w:rsidRPr="00A359A7">
        <w:rPr>
          <w:rFonts w:asciiTheme="majorEastAsia" w:eastAsiaTheme="majorEastAsia" w:hAnsiTheme="majorEastAsia"/>
        </w:rPr>
        <w:t>open source</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精確和簡單操作特性之計算方法與其計算機程式，供一般大眾使用。</w:t>
      </w:r>
    </w:p>
    <w:p w:rsidR="0063314D" w:rsidRPr="00A359A7" w:rsidRDefault="00AE3FBA" w:rsidP="007E3E4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另</w:t>
      </w:r>
      <w:r w:rsidR="00025796">
        <w:rPr>
          <w:rFonts w:asciiTheme="majorEastAsia" w:eastAsiaTheme="majorEastAsia" w:hAnsiTheme="majorEastAsia" w:hint="eastAsia"/>
        </w:rPr>
        <w:t>一</w:t>
      </w:r>
      <w:r w:rsidR="0063314D" w:rsidRPr="00A359A7">
        <w:rPr>
          <w:rFonts w:asciiTheme="majorEastAsia" w:eastAsiaTheme="majorEastAsia" w:hAnsiTheme="majorEastAsia" w:hint="eastAsia"/>
        </w:rPr>
        <w:t>方面，一般國內之分析文獻</w:t>
      </w:r>
      <w:r w:rsidR="0063314D" w:rsidRPr="00A359A7">
        <w:rPr>
          <w:rFonts w:asciiTheme="majorEastAsia" w:eastAsiaTheme="majorEastAsia" w:hAnsiTheme="majorEastAsia"/>
        </w:rPr>
        <w:t>[</w:t>
      </w:r>
      <w:r w:rsidR="00AD4CF0" w:rsidRPr="00A359A7">
        <w:rPr>
          <w:rFonts w:asciiTheme="majorEastAsia" w:eastAsiaTheme="majorEastAsia" w:hAnsiTheme="majorEastAsia" w:hint="eastAsia"/>
        </w:rPr>
        <w:t>1</w:t>
      </w:r>
      <w:r w:rsidR="0063314D" w:rsidRPr="00A359A7">
        <w:rPr>
          <w:rFonts w:asciiTheme="majorEastAsia" w:eastAsiaTheme="majorEastAsia" w:hAnsiTheme="majorEastAsia"/>
        </w:rPr>
        <w:t>]</w:t>
      </w:r>
      <w:r w:rsidR="0063314D" w:rsidRPr="00A359A7">
        <w:rPr>
          <w:rFonts w:asciiTheme="majorEastAsia" w:eastAsiaTheme="majorEastAsia" w:hAnsiTheme="majorEastAsia" w:hint="eastAsia"/>
        </w:rPr>
        <w:t>均考量太陽入射光與太陽能板之角度為主，沒有考量</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A359A7">
        <w:rPr>
          <w:rFonts w:asciiTheme="majorEastAsia" w:eastAsiaTheme="majorEastAsia" w:hAnsiTheme="majorEastAsia" w:hint="eastAsia"/>
        </w:rPr>
        <w:t>獨立</w:t>
      </w:r>
      <w:r w:rsidR="0063314D" w:rsidRPr="00A359A7">
        <w:rPr>
          <w:rFonts w:asciiTheme="majorEastAsia" w:eastAsiaTheme="majorEastAsia" w:hAnsiTheme="majorEastAsia" w:hint="eastAsia"/>
        </w:rPr>
        <w:t>不同之繁複獨立輸入與計算</w:t>
      </w:r>
      <w:r w:rsidR="004F0541" w:rsidRPr="00A359A7">
        <w:rPr>
          <w:rFonts w:asciiTheme="majorEastAsia" w:eastAsiaTheme="majorEastAsia" w:hAnsiTheme="majorEastAsia" w:hint="eastAsia"/>
        </w:rPr>
        <w:t>。</w:t>
      </w:r>
      <w:r w:rsidR="00172F12" w:rsidRPr="00A359A7">
        <w:rPr>
          <w:rFonts w:asciiTheme="majorEastAsia" w:eastAsiaTheme="majorEastAsia" w:hAnsiTheme="majorEastAsia"/>
        </w:rPr>
        <w:t xml:space="preserve"> </w:t>
      </w:r>
    </w:p>
    <w:p w:rsidR="00054690" w:rsidRDefault="00054690" w:rsidP="00374C17">
      <w:pPr>
        <w:rPr>
          <w:rFonts w:asciiTheme="majorEastAsia" w:eastAsiaTheme="majorEastAsia" w:hAnsiTheme="majorEastAsia"/>
          <w:b/>
          <w:sz w:val="32"/>
          <w:szCs w:val="32"/>
        </w:rPr>
      </w:pPr>
    </w:p>
    <w:p w:rsidR="00CA26CC" w:rsidRPr="00054690" w:rsidRDefault="00BD3B0A" w:rsidP="000824CA">
      <w:pPr>
        <w:tabs>
          <w:tab w:val="left" w:pos="3969"/>
          <w:tab w:val="left" w:pos="4678"/>
        </w:tabs>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貳、研究目的</w:t>
      </w:r>
      <w:r w:rsidR="00FC15CA">
        <w:rPr>
          <w:rFonts w:asciiTheme="majorEastAsia" w:eastAsiaTheme="majorEastAsia" w:hAnsiTheme="majorEastAsia" w:hint="eastAsia"/>
          <w:b/>
          <w:sz w:val="32"/>
          <w:szCs w:val="32"/>
        </w:rPr>
        <w:t>：</w:t>
      </w:r>
    </w:p>
    <w:p w:rsidR="001A72B8" w:rsidRPr="00A359A7" w:rsidRDefault="00AE3FBA" w:rsidP="00AE3FBA">
      <w:pPr>
        <w:ind w:leftChars="100" w:left="24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359A7" w:rsidRPr="00A359A7">
        <w:rPr>
          <w:rFonts w:asciiTheme="majorEastAsia" w:eastAsiaTheme="majorEastAsia" w:hAnsiTheme="majorEastAsia" w:cs="新細明體" w:hint="eastAsia"/>
        </w:rPr>
        <w:t>本研究的</w:t>
      </w:r>
      <w:r w:rsidR="00A359A7" w:rsidRPr="00A359A7">
        <w:rPr>
          <w:rFonts w:asciiTheme="majorEastAsia" w:eastAsiaTheme="majorEastAsia" w:hAnsiTheme="majorEastAsia" w:hint="eastAsia"/>
        </w:rPr>
        <w:t>創意是</w:t>
      </w:r>
      <w:r w:rsidR="00A359A7" w:rsidRPr="00A359A7">
        <w:rPr>
          <w:rFonts w:asciiTheme="majorEastAsia" w:eastAsiaTheme="majorEastAsia" w:hAnsiTheme="majorEastAsia" w:cs="新細明體" w:hint="eastAsia"/>
        </w:rPr>
        <w:t>開發</w:t>
      </w:r>
      <w:r w:rsidR="00A359A7" w:rsidRPr="00A359A7">
        <w:rPr>
          <w:rFonts w:asciiTheme="majorEastAsia" w:eastAsiaTheme="majorEastAsia" w:hAnsiTheme="majorEastAsia" w:hint="eastAsia"/>
        </w:rPr>
        <w:t>一個</w:t>
      </w:r>
      <w:r w:rsidR="00A359A7" w:rsidRPr="00A359A7">
        <w:rPr>
          <w:rFonts w:asciiTheme="majorEastAsia" w:eastAsiaTheme="majorEastAsia" w:hAnsiTheme="majorEastAsia" w:cs="新細明體" w:hint="eastAsia"/>
        </w:rPr>
        <w:t>演算</w:t>
      </w:r>
      <w:r w:rsidR="00A359A7" w:rsidRPr="00A359A7">
        <w:rPr>
          <w:rFonts w:asciiTheme="majorEastAsia" w:eastAsiaTheme="majorEastAsia" w:hAnsiTheme="majorEastAsia" w:hint="eastAsia"/>
        </w:rPr>
        <w:t>方法與模式做數位計算，該法</w:t>
      </w:r>
      <w:r w:rsidR="00A359A7" w:rsidRPr="00A359A7">
        <w:rPr>
          <w:rFonts w:asciiTheme="majorEastAsia" w:eastAsiaTheme="majorEastAsia" w:hAnsiTheme="majorEastAsia" w:cs="新細明體" w:hint="eastAsia"/>
        </w:rPr>
        <w:t>建立在太陽軌跡運行中</w:t>
      </w:r>
      <w:r w:rsidR="00A359A7" w:rsidRPr="00A359A7">
        <w:rPr>
          <w:rFonts w:asciiTheme="majorEastAsia" w:eastAsiaTheme="majorEastAsia" w:hAnsiTheme="majorEastAsia" w:cs="新細明體"/>
        </w:rPr>
        <w:t>，</w:t>
      </w:r>
      <w:r w:rsidR="00A359A7" w:rsidRPr="00A359A7">
        <w:rPr>
          <w:rFonts w:asciiTheme="majorEastAsia" w:eastAsiaTheme="majorEastAsia" w:hAnsiTheme="majorEastAsia" w:hint="eastAsia"/>
        </w:rPr>
        <w:t>計算太陽能板周圍</w:t>
      </w:r>
      <w:r w:rsidR="00A359A7" w:rsidRPr="00A359A7">
        <w:rPr>
          <w:rFonts w:asciiTheme="majorEastAsia" w:eastAsiaTheme="majorEastAsia" w:hAnsiTheme="majorEastAsia" w:cs="新細明體" w:hint="eastAsia"/>
        </w:rPr>
        <w:t>之三維建物群造成的空間</w:t>
      </w:r>
      <w:proofErr w:type="gramStart"/>
      <w:r w:rsidR="00A359A7" w:rsidRPr="00A359A7">
        <w:rPr>
          <w:rFonts w:asciiTheme="majorEastAsia" w:eastAsiaTheme="majorEastAsia" w:hAnsiTheme="majorEastAsia" w:cs="新細明體" w:hint="eastAsia"/>
        </w:rPr>
        <w:t>太</w:t>
      </w:r>
      <w:proofErr w:type="gramEnd"/>
      <w:r w:rsidR="00A359A7" w:rsidRPr="00A359A7">
        <w:rPr>
          <w:rFonts w:asciiTheme="majorEastAsia" w:eastAsiaTheme="majorEastAsia" w:hAnsiTheme="majorEastAsia" w:cs="新細明體" w:hint="eastAsia"/>
        </w:rPr>
        <w:t>陽光路徑上遮蔽效應與或陰影量化分析，據此計算建物群遮蔽效應下之最佳太陽能板傾斜角與對應之</w:t>
      </w:r>
      <w:r w:rsidR="00025796">
        <w:rPr>
          <w:rFonts w:asciiTheme="majorEastAsia" w:eastAsiaTheme="majorEastAsia" w:hAnsiTheme="majorEastAsia" w:cs="新細明體" w:hint="eastAsia"/>
        </w:rPr>
        <w:t>太陽</w:t>
      </w:r>
      <w:r w:rsidR="00A359A7" w:rsidRPr="00A359A7">
        <w:rPr>
          <w:rFonts w:asciiTheme="majorEastAsia" w:eastAsiaTheme="majorEastAsia" w:hAnsiTheme="majorEastAsia" w:cs="新細明體" w:hint="eastAsia"/>
        </w:rPr>
        <w:t>能板相對輸出功率，</w:t>
      </w:r>
      <w:r w:rsidR="00A359A7" w:rsidRPr="00A359A7">
        <w:rPr>
          <w:rFonts w:asciiTheme="majorEastAsia" w:eastAsiaTheme="majorEastAsia" w:hAnsiTheme="majorEastAsia" w:hint="eastAsia"/>
        </w:rPr>
        <w:t>並</w:t>
      </w:r>
      <w:r w:rsidR="00D747E6" w:rsidRPr="00A359A7">
        <w:rPr>
          <w:rFonts w:asciiTheme="majorEastAsia" w:eastAsiaTheme="majorEastAsia" w:hAnsiTheme="majorEastAsia" w:hint="eastAsia"/>
        </w:rPr>
        <w:t>將發展一個計算方法</w:t>
      </w:r>
      <w:r w:rsidR="00521619">
        <w:rPr>
          <w:rFonts w:asciiTheme="majorEastAsia" w:eastAsiaTheme="majorEastAsia" w:hAnsiTheme="majorEastAsia" w:hint="eastAsia"/>
        </w:rPr>
        <w:t>（</w:t>
      </w:r>
      <w:r w:rsidR="00D747E6" w:rsidRPr="00A359A7">
        <w:rPr>
          <w:rFonts w:asciiTheme="majorEastAsia" w:eastAsiaTheme="majorEastAsia" w:hAnsiTheme="majorEastAsia" w:hint="eastAsia"/>
        </w:rPr>
        <w:t>演算法</w:t>
      </w:r>
      <w:r w:rsidR="00521619">
        <w:rPr>
          <w:rFonts w:asciiTheme="majorEastAsia" w:eastAsiaTheme="majorEastAsia" w:hAnsiTheme="majorEastAsia" w:hint="eastAsia"/>
        </w:rPr>
        <w:t>）</w:t>
      </w:r>
      <w:r w:rsidR="00D747E6" w:rsidRPr="00A359A7">
        <w:rPr>
          <w:rFonts w:asciiTheme="majorEastAsia" w:eastAsiaTheme="majorEastAsia" w:hAnsiTheme="majorEastAsia" w:hint="eastAsia"/>
        </w:rPr>
        <w:t>與其計算機程式</w:t>
      </w:r>
      <w:r w:rsidR="00D747E6" w:rsidRPr="00A359A7">
        <w:rPr>
          <w:rFonts w:asciiTheme="majorEastAsia" w:eastAsiaTheme="majorEastAsia" w:hAnsiTheme="majorEastAsia" w:cs="新細明體"/>
        </w:rPr>
        <w:t>，</w:t>
      </w:r>
      <w:r w:rsidR="00D747E6" w:rsidRPr="00A359A7">
        <w:rPr>
          <w:rFonts w:asciiTheme="majorEastAsia" w:eastAsiaTheme="majorEastAsia" w:hAnsiTheme="majorEastAsia" w:cs="新細明體" w:hint="eastAsia"/>
        </w:rPr>
        <w:t>並與</w:t>
      </w:r>
      <w:r w:rsidR="000B2C5E" w:rsidRPr="00A359A7">
        <w:rPr>
          <w:rFonts w:asciiTheme="majorEastAsia" w:eastAsiaTheme="majorEastAsia" w:hAnsiTheme="majorEastAsia" w:cs="新細明體" w:hint="eastAsia"/>
        </w:rPr>
        <w:t>參考資料[</w:t>
      </w:r>
      <w:r w:rsidR="00AD4CF0" w:rsidRPr="00A359A7">
        <w:rPr>
          <w:rFonts w:asciiTheme="majorEastAsia" w:eastAsiaTheme="majorEastAsia" w:hAnsiTheme="majorEastAsia" w:cs="新細明體" w:hint="eastAsia"/>
        </w:rPr>
        <w:t>1</w:t>
      </w:r>
      <w:r w:rsidR="000B2C5E" w:rsidRPr="00A359A7">
        <w:rPr>
          <w:rFonts w:asciiTheme="majorEastAsia" w:eastAsiaTheme="majorEastAsia" w:hAnsiTheme="majorEastAsia" w:cs="新細明體" w:hint="eastAsia"/>
        </w:rPr>
        <w:t>]</w:t>
      </w:r>
      <w:r w:rsidR="00D747E6" w:rsidRPr="00A359A7">
        <w:rPr>
          <w:rFonts w:asciiTheme="majorEastAsia" w:eastAsiaTheme="majorEastAsia" w:hAnsiTheme="majorEastAsia" w:cs="新細明體" w:hint="eastAsia"/>
        </w:rPr>
        <w:t>驗證其準確度</w:t>
      </w:r>
      <w:r w:rsidR="00CE762A" w:rsidRPr="00A359A7">
        <w:rPr>
          <w:rFonts w:asciiTheme="majorEastAsia" w:eastAsiaTheme="majorEastAsia" w:hAnsiTheme="majorEastAsia"/>
        </w:rPr>
        <w:t>。</w:t>
      </w:r>
      <w:r w:rsidR="00F65703" w:rsidRPr="00A359A7">
        <w:rPr>
          <w:rFonts w:asciiTheme="majorEastAsia" w:eastAsiaTheme="majorEastAsia" w:hAnsiTheme="majorEastAsia" w:cs="新細明體" w:hint="eastAsia"/>
        </w:rPr>
        <w:t>建立之解析物理模式</w:t>
      </w:r>
      <w:r w:rsidR="00BD78C0" w:rsidRPr="00A359A7">
        <w:rPr>
          <w:rFonts w:asciiTheme="majorEastAsia" w:eastAsiaTheme="majorEastAsia" w:hAnsiTheme="majorEastAsia" w:cs="新細明體" w:hint="eastAsia"/>
        </w:rPr>
        <w:t>可</w:t>
      </w:r>
      <w:r w:rsidR="003D41A0" w:rsidRPr="00A359A7">
        <w:rPr>
          <w:rFonts w:asciiTheme="majorEastAsia" w:eastAsiaTheme="majorEastAsia" w:hAnsiTheme="majorEastAsia" w:cs="新細明體" w:hint="eastAsia"/>
        </w:rPr>
        <w:t>算出</w:t>
      </w:r>
      <w:r w:rsidR="00B66113" w:rsidRPr="00A359A7">
        <w:rPr>
          <w:rFonts w:asciiTheme="majorEastAsia" w:eastAsiaTheme="majorEastAsia" w:hAnsiTheme="majorEastAsia" w:cs="新細明體" w:hint="eastAsia"/>
        </w:rPr>
        <w:sym w:font="Symbol" w:char="F03A"/>
      </w:r>
      <w:r w:rsidR="00B66113" w:rsidRPr="00A359A7">
        <w:rPr>
          <w:rFonts w:asciiTheme="majorEastAsia" w:eastAsiaTheme="majorEastAsia" w:hAnsiTheme="majorEastAsia" w:cs="新細明體" w:hint="eastAsia"/>
        </w:rPr>
        <w:t xml:space="preserve"> </w:t>
      </w:r>
    </w:p>
    <w:p w:rsidR="001A72B8" w:rsidRPr="008962A2" w:rsidRDefault="00054690" w:rsidP="008962A2">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（１）</w:t>
      </w:r>
      <w:r w:rsidR="008962A2" w:rsidRPr="00A359A7">
        <w:rPr>
          <w:rFonts w:asciiTheme="majorEastAsia" w:eastAsiaTheme="majorEastAsia" w:hAnsiTheme="majorEastAsia" w:cs="新細明體" w:hint="eastAsia"/>
        </w:rPr>
        <w:t>太陽四季中每日太陽在不同時刻運行之軌跡</w:t>
      </w:r>
    </w:p>
    <w:p w:rsidR="008962A2" w:rsidRDefault="00054690" w:rsidP="008962A2">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（２）</w:t>
      </w:r>
      <w:r w:rsidR="008962A2" w:rsidRPr="00A359A7">
        <w:rPr>
          <w:rFonts w:asciiTheme="majorEastAsia" w:eastAsiaTheme="majorEastAsia" w:hAnsiTheme="majorEastAsia" w:cs="新細明體" w:hint="eastAsia"/>
        </w:rPr>
        <w:t>計算出在不同時刻</w:t>
      </w:r>
      <w:r w:rsidR="008962A2">
        <w:rPr>
          <w:rFonts w:asciiTheme="majorEastAsia" w:eastAsiaTheme="majorEastAsia" w:hAnsiTheme="majorEastAsia" w:cs="新細明體" w:hint="eastAsia"/>
        </w:rPr>
        <w:t>（</w:t>
      </w:r>
      <w:r w:rsidR="008962A2" w:rsidRPr="00A359A7">
        <w:rPr>
          <w:rFonts w:asciiTheme="majorEastAsia" w:eastAsiaTheme="majorEastAsia" w:hAnsiTheme="majorEastAsia" w:cs="新細明體" w:hint="eastAsia"/>
        </w:rPr>
        <w:t>軌跡位置下</w:t>
      </w:r>
      <w:r w:rsidR="008962A2">
        <w:rPr>
          <w:rFonts w:asciiTheme="majorEastAsia" w:eastAsiaTheme="majorEastAsia" w:hAnsiTheme="majorEastAsia" w:cs="新細明體" w:hint="eastAsia"/>
        </w:rPr>
        <w:t>）</w:t>
      </w:r>
      <w:r w:rsidR="008962A2" w:rsidRPr="00A359A7">
        <w:rPr>
          <w:rFonts w:asciiTheme="majorEastAsia" w:eastAsiaTheme="majorEastAsia" w:hAnsiTheme="majorEastAsia" w:cs="新細明體"/>
        </w:rPr>
        <w:t>，</w:t>
      </w:r>
      <w:r w:rsidR="008962A2">
        <w:rPr>
          <w:rFonts w:asciiTheme="majorEastAsia" w:eastAsiaTheme="majorEastAsia" w:hAnsiTheme="majorEastAsia" w:cs="新細明體" w:hint="eastAsia"/>
        </w:rPr>
        <w:t>太陽能板所獲得的能量</w:t>
      </w:r>
    </w:p>
    <w:p w:rsidR="008962A2" w:rsidRPr="00A359A7" w:rsidRDefault="008962A2" w:rsidP="008962A2">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w:t>
      </w:r>
      <w:r w:rsidRPr="00A359A7">
        <w:rPr>
          <w:rFonts w:asciiTheme="majorEastAsia" w:eastAsiaTheme="majorEastAsia" w:hAnsiTheme="majorEastAsia" w:cs="新細明體" w:hint="eastAsia"/>
        </w:rPr>
        <w:t>即入射光垂直於</w:t>
      </w:r>
      <w:r w:rsidRPr="00A359A7">
        <w:rPr>
          <w:rFonts w:asciiTheme="majorEastAsia" w:eastAsiaTheme="majorEastAsia" w:hAnsiTheme="majorEastAsia" w:hint="eastAsia"/>
        </w:rPr>
        <w:t>太陽能</w:t>
      </w:r>
      <w:r w:rsidRPr="00A359A7">
        <w:rPr>
          <w:rFonts w:asciiTheme="majorEastAsia" w:eastAsiaTheme="majorEastAsia" w:hAnsiTheme="majorEastAsia" w:cs="新細明體" w:hint="eastAsia"/>
        </w:rPr>
        <w:t>板面的垂直方向之量</w:t>
      </w:r>
      <w:r>
        <w:rPr>
          <w:rFonts w:asciiTheme="majorEastAsia" w:eastAsiaTheme="majorEastAsia" w:hAnsiTheme="majorEastAsia" w:cs="新細明體" w:hint="eastAsia"/>
        </w:rPr>
        <w:t>與地面反射陽光）</w:t>
      </w:r>
    </w:p>
    <w:p w:rsidR="00054690" w:rsidRDefault="00054690" w:rsidP="007E3E4A">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w:t>
      </w:r>
      <w:r w:rsidR="008962A2">
        <w:rPr>
          <w:rFonts w:asciiTheme="majorEastAsia" w:eastAsiaTheme="majorEastAsia" w:hAnsiTheme="majorEastAsia" w:cs="新細明體" w:hint="eastAsia"/>
        </w:rPr>
        <w:t>３</w:t>
      </w:r>
      <w:r>
        <w:rPr>
          <w:rFonts w:asciiTheme="majorEastAsia" w:eastAsiaTheme="majorEastAsia" w:hAnsiTheme="majorEastAsia" w:cs="新細明體" w:hint="eastAsia"/>
        </w:rPr>
        <w:t>）</w:t>
      </w:r>
      <w:r w:rsidR="00B66113" w:rsidRPr="00A359A7">
        <w:rPr>
          <w:rFonts w:asciiTheme="majorEastAsia" w:eastAsiaTheme="majorEastAsia" w:hAnsiTheme="majorEastAsia" w:cs="新細明體" w:hint="eastAsia"/>
        </w:rPr>
        <w:t>最後依此計算</w:t>
      </w:r>
      <w:r w:rsidR="00F65703" w:rsidRPr="00A359A7">
        <w:rPr>
          <w:rFonts w:asciiTheme="majorEastAsia" w:eastAsiaTheme="majorEastAsia" w:hAnsiTheme="majorEastAsia" w:cs="新細明體" w:hint="eastAsia"/>
        </w:rPr>
        <w:t>最</w:t>
      </w:r>
      <w:r w:rsidR="006865DB" w:rsidRPr="00A359A7">
        <w:rPr>
          <w:rFonts w:asciiTheme="majorEastAsia" w:eastAsiaTheme="majorEastAsia" w:hAnsiTheme="majorEastAsia" w:cs="新細明體" w:hint="eastAsia"/>
        </w:rPr>
        <w:t>佳化</w:t>
      </w:r>
      <w:r w:rsidR="00172F12" w:rsidRPr="00A359A7">
        <w:rPr>
          <w:rFonts w:asciiTheme="majorEastAsia" w:eastAsiaTheme="majorEastAsia" w:hAnsiTheme="majorEastAsia" w:cs="新細明體" w:hint="eastAsia"/>
        </w:rPr>
        <w:t>之</w:t>
      </w:r>
      <w:r w:rsidR="00A41847" w:rsidRPr="00A359A7">
        <w:rPr>
          <w:rFonts w:asciiTheme="majorEastAsia" w:eastAsiaTheme="majorEastAsia" w:hAnsiTheme="majorEastAsia" w:cs="新細明體" w:hint="eastAsia"/>
        </w:rPr>
        <w:t>太陽能板</w:t>
      </w:r>
      <w:r w:rsidR="00F65703" w:rsidRPr="00A359A7">
        <w:rPr>
          <w:rFonts w:asciiTheme="majorEastAsia" w:eastAsiaTheme="majorEastAsia" w:hAnsiTheme="majorEastAsia" w:cs="新細明體" w:hint="eastAsia"/>
        </w:rPr>
        <w:t>傾斜角和方位角</w:t>
      </w:r>
      <w:r w:rsidR="00B66113" w:rsidRPr="00A359A7">
        <w:rPr>
          <w:rFonts w:asciiTheme="majorEastAsia" w:eastAsiaTheme="majorEastAsia" w:hAnsiTheme="majorEastAsia" w:cs="新細明體" w:hint="eastAsia"/>
        </w:rPr>
        <w:t>與對應之</w:t>
      </w:r>
      <w:proofErr w:type="gramStart"/>
      <w:r w:rsidR="00F65703" w:rsidRPr="00A359A7">
        <w:rPr>
          <w:rFonts w:asciiTheme="majorEastAsia" w:eastAsiaTheme="majorEastAsia" w:hAnsiTheme="majorEastAsia" w:cs="新細明體" w:hint="eastAsia"/>
        </w:rPr>
        <w:t>能板</w:t>
      </w:r>
      <w:r w:rsidR="00B66113" w:rsidRPr="00A359A7">
        <w:rPr>
          <w:rFonts w:asciiTheme="majorEastAsia" w:eastAsiaTheme="majorEastAsia" w:hAnsiTheme="majorEastAsia" w:cs="新細明體" w:hint="eastAsia"/>
        </w:rPr>
        <w:t>相</w:t>
      </w:r>
      <w:proofErr w:type="gramEnd"/>
    </w:p>
    <w:p w:rsidR="003D41A0" w:rsidRPr="00A359A7" w:rsidRDefault="00B66113" w:rsidP="00054690">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對</w:t>
      </w:r>
      <w:r w:rsidR="00F65703" w:rsidRPr="00A359A7">
        <w:rPr>
          <w:rFonts w:asciiTheme="majorEastAsia" w:eastAsiaTheme="majorEastAsia" w:hAnsiTheme="majorEastAsia" w:cs="新細明體" w:hint="eastAsia"/>
        </w:rPr>
        <w:t>輸出功率</w:t>
      </w:r>
    </w:p>
    <w:p w:rsidR="001C5713" w:rsidRDefault="00AE3FBA" w:rsidP="0005469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1A72B8" w:rsidRPr="00A359A7">
        <w:rPr>
          <w:rFonts w:asciiTheme="majorEastAsia" w:eastAsiaTheme="majorEastAsia" w:hAnsiTheme="majorEastAsia" w:hint="eastAsia"/>
        </w:rPr>
        <w:t>基於</w:t>
      </w:r>
      <w:r w:rsidR="001A72B8" w:rsidRPr="00A359A7">
        <w:rPr>
          <w:rFonts w:asciiTheme="majorEastAsia" w:eastAsiaTheme="majorEastAsia" w:hAnsiTheme="majorEastAsia" w:cs="新細明體" w:hint="eastAsia"/>
        </w:rPr>
        <w:t>演算</w:t>
      </w:r>
      <w:r w:rsidR="001A72B8" w:rsidRPr="00A359A7">
        <w:rPr>
          <w:rFonts w:asciiTheme="majorEastAsia" w:eastAsiaTheme="majorEastAsia" w:hAnsiTheme="majorEastAsia" w:hint="eastAsia"/>
        </w:rPr>
        <w:t>方法，</w:t>
      </w:r>
      <w:r w:rsidR="00172F12" w:rsidRPr="00A359A7">
        <w:rPr>
          <w:rFonts w:asciiTheme="majorEastAsia" w:eastAsiaTheme="majorEastAsia" w:hAnsiTheme="majorEastAsia" w:hint="eastAsia"/>
        </w:rPr>
        <w:t>本工作可以執行在固定立體建物群或地貌之固定輸入計算以找出未來裝設太陽能板在有利的數個地點構成可行地區，這也是本計算方法的突破，這些特點可供未來能源政策規劃者基於本土化之地形資訊</w:t>
      </w:r>
      <w:r w:rsidR="00025796">
        <w:rPr>
          <w:rFonts w:asciiTheme="majorEastAsia" w:eastAsiaTheme="majorEastAsia" w:hAnsiTheme="majorEastAsia" w:hint="eastAsia"/>
        </w:rPr>
        <w:t>，</w:t>
      </w:r>
      <w:r w:rsidR="00172F12" w:rsidRPr="00A359A7">
        <w:rPr>
          <w:rFonts w:asciiTheme="majorEastAsia" w:eastAsiaTheme="majorEastAsia" w:hAnsiTheme="majorEastAsia" w:hint="eastAsia"/>
        </w:rPr>
        <w:t>不僅</w:t>
      </w:r>
      <w:r w:rsidR="001C5713">
        <w:rPr>
          <w:rFonts w:asciiTheme="majorEastAsia" w:eastAsiaTheme="majorEastAsia" w:hAnsiTheme="majorEastAsia" w:hint="eastAsia"/>
        </w:rPr>
        <w:t>能</w:t>
      </w:r>
      <w:r w:rsidR="00172F12" w:rsidRPr="00A359A7">
        <w:rPr>
          <w:rFonts w:asciiTheme="majorEastAsia" w:eastAsiaTheme="majorEastAsia" w:hAnsiTheme="majorEastAsia" w:hint="eastAsia"/>
        </w:rPr>
        <w:t>分析模擬能源之利用效率與</w:t>
      </w:r>
      <w:proofErr w:type="gramStart"/>
      <w:r w:rsidR="00172F12" w:rsidRPr="00A359A7">
        <w:rPr>
          <w:rFonts w:asciiTheme="majorEastAsia" w:eastAsiaTheme="majorEastAsia" w:hAnsiTheme="majorEastAsia" w:hint="eastAsia"/>
        </w:rPr>
        <w:t>最佳裝</w:t>
      </w:r>
      <w:proofErr w:type="gramEnd"/>
      <w:r w:rsidR="00172F12" w:rsidRPr="00A359A7">
        <w:rPr>
          <w:rFonts w:asciiTheme="majorEastAsia" w:eastAsiaTheme="majorEastAsia" w:hAnsiTheme="majorEastAsia" w:hint="eastAsia"/>
        </w:rPr>
        <w:t>設角度，更擴充至使用者設計最佳化之地區多太陽能板配置。</w:t>
      </w:r>
    </w:p>
    <w:p w:rsidR="00054690" w:rsidRPr="00054690" w:rsidRDefault="00054690" w:rsidP="00054690">
      <w:pPr>
        <w:ind w:leftChars="100" w:left="240"/>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參、研究設備及器材</w:t>
      </w:r>
      <w:r w:rsidR="00FC15CA">
        <w:rPr>
          <w:rFonts w:asciiTheme="majorEastAsia" w:eastAsiaTheme="majorEastAsia" w:hAnsiTheme="majorEastAsia" w:hint="eastAsia"/>
          <w:b/>
          <w:sz w:val="32"/>
          <w:szCs w:val="32"/>
        </w:rPr>
        <w:t>：</w:t>
      </w:r>
    </w:p>
    <w:p w:rsidR="00F547B5" w:rsidRPr="00A359A7" w:rsidRDefault="00054690" w:rsidP="007E3E4A">
      <w:pPr>
        <w:ind w:firstLine="480"/>
        <w:jc w:val="both"/>
        <w:rPr>
          <w:rFonts w:asciiTheme="majorEastAsia" w:eastAsiaTheme="majorEastAsia" w:hAnsiTheme="majorEastAsia"/>
        </w:rPr>
      </w:pPr>
      <w:r>
        <w:rPr>
          <w:rFonts w:asciiTheme="majorEastAsia" w:eastAsiaTheme="majorEastAsia" w:hAnsiTheme="majorEastAsia" w:hint="eastAsia"/>
        </w:rPr>
        <w:t>一</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rPr>
        <w:t>cjscope</w:t>
      </w:r>
      <w:proofErr w:type="spellEnd"/>
      <w:r w:rsidR="00F547B5" w:rsidRPr="00A359A7">
        <w:rPr>
          <w:rFonts w:asciiTheme="majorEastAsia" w:eastAsiaTheme="majorEastAsia" w:hAnsiTheme="majorEastAsia"/>
        </w:rPr>
        <w:t xml:space="preserve"> sx580gt</w:t>
      </w:r>
      <w:proofErr w:type="gramStart"/>
      <w:r w:rsidR="00F547B5" w:rsidRPr="00A359A7">
        <w:rPr>
          <w:rFonts w:asciiTheme="majorEastAsia" w:eastAsiaTheme="majorEastAsia" w:hAnsiTheme="majorEastAsia" w:hint="eastAsia"/>
        </w:rPr>
        <w:t>筆電</w:t>
      </w:r>
      <w:proofErr w:type="gramEnd"/>
      <w:r w:rsidR="00521619">
        <w:rPr>
          <w:rFonts w:asciiTheme="majorEastAsia" w:eastAsiaTheme="majorEastAsia" w:hAnsiTheme="majorEastAsia" w:hint="eastAsia"/>
        </w:rPr>
        <w:t>（</w:t>
      </w:r>
      <w:r w:rsidR="000B2C5E" w:rsidRPr="00A359A7">
        <w:rPr>
          <w:rFonts w:asciiTheme="majorEastAsia" w:eastAsiaTheme="majorEastAsia" w:hAnsiTheme="majorEastAsia" w:hint="eastAsia"/>
        </w:rPr>
        <w:t>硬體</w:t>
      </w:r>
      <w:r w:rsidR="00521619">
        <w:rPr>
          <w:rFonts w:asciiTheme="majorEastAsia" w:eastAsiaTheme="majorEastAsia" w:hAnsiTheme="majorEastAsia" w:hint="eastAsia"/>
        </w:rPr>
        <w:t>）</w:t>
      </w:r>
    </w:p>
    <w:p w:rsidR="00F547B5" w:rsidRPr="00A359A7" w:rsidRDefault="00731505" w:rsidP="007E3E4A">
      <w:pPr>
        <w:ind w:firstLine="480"/>
        <w:jc w:val="both"/>
        <w:rPr>
          <w:rFonts w:asciiTheme="majorEastAsia" w:eastAsiaTheme="majorEastAsia" w:hAnsiTheme="majorEastAsia"/>
        </w:rPr>
      </w:pPr>
      <w:r>
        <w:rPr>
          <w:rFonts w:asciiTheme="majorEastAsia" w:eastAsiaTheme="majorEastAsia" w:hAnsiTheme="majorEastAsia" w:hint="eastAsia"/>
        </w:rPr>
        <w:t>二</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hint="eastAsia"/>
        </w:rPr>
        <w:t>c</w:t>
      </w:r>
      <w:r w:rsidR="00F547B5" w:rsidRPr="00A359A7">
        <w:rPr>
          <w:rFonts w:asciiTheme="majorEastAsia" w:eastAsiaTheme="majorEastAsia" w:hAnsiTheme="majorEastAsia"/>
        </w:rPr>
        <w:t>odeblocks</w:t>
      </w:r>
      <w:proofErr w:type="spellEnd"/>
      <w:r w:rsidR="00521619">
        <w:rPr>
          <w:rFonts w:asciiTheme="majorEastAsia" w:eastAsiaTheme="majorEastAsia" w:hAnsiTheme="majorEastAsia" w:hint="eastAsia"/>
        </w:rPr>
        <w:t>（</w:t>
      </w:r>
      <w:r w:rsidR="000B2C5E" w:rsidRPr="00A359A7">
        <w:rPr>
          <w:rFonts w:asciiTheme="majorEastAsia" w:eastAsiaTheme="majorEastAsia" w:hAnsiTheme="majorEastAsia" w:hint="eastAsia"/>
        </w:rPr>
        <w:t>程式IDE</w:t>
      </w:r>
      <w:r w:rsidR="00521619">
        <w:rPr>
          <w:rFonts w:asciiTheme="majorEastAsia" w:eastAsiaTheme="majorEastAsia" w:hAnsiTheme="majorEastAsia" w:hint="eastAsia"/>
        </w:rPr>
        <w:t>）</w:t>
      </w:r>
    </w:p>
    <w:p w:rsidR="00F547B5" w:rsidRDefault="00731505" w:rsidP="007E3E4A">
      <w:pPr>
        <w:ind w:firstLine="480"/>
        <w:jc w:val="both"/>
        <w:rPr>
          <w:rFonts w:asciiTheme="majorEastAsia" w:eastAsiaTheme="majorEastAsia" w:hAnsiTheme="majorEastAsia"/>
        </w:rPr>
      </w:pPr>
      <w:r>
        <w:rPr>
          <w:rFonts w:asciiTheme="majorEastAsia" w:eastAsiaTheme="majorEastAsia" w:hAnsiTheme="majorEastAsia" w:hint="eastAsia"/>
        </w:rPr>
        <w:t>三</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u</w:t>
      </w:r>
      <w:r w:rsidR="00F547B5" w:rsidRPr="00A359A7">
        <w:rPr>
          <w:rFonts w:asciiTheme="majorEastAsia" w:eastAsiaTheme="majorEastAsia" w:hAnsiTheme="majorEastAsia"/>
        </w:rPr>
        <w:t>nity</w:t>
      </w:r>
      <w:r w:rsidR="00521619">
        <w:rPr>
          <w:rFonts w:asciiTheme="majorEastAsia" w:eastAsiaTheme="majorEastAsia" w:hAnsiTheme="majorEastAsia" w:hint="eastAsia"/>
        </w:rPr>
        <w:t>（</w:t>
      </w:r>
      <w:r w:rsidR="000B2C5E" w:rsidRPr="00A359A7">
        <w:rPr>
          <w:rFonts w:asciiTheme="majorEastAsia" w:eastAsiaTheme="majorEastAsia" w:hAnsiTheme="majorEastAsia" w:hint="eastAsia"/>
        </w:rPr>
        <w:t>繪圖軟體</w:t>
      </w:r>
      <w:r w:rsidR="00521619">
        <w:rPr>
          <w:rFonts w:asciiTheme="majorEastAsia" w:eastAsiaTheme="majorEastAsia" w:hAnsiTheme="majorEastAsia" w:hint="eastAsia"/>
        </w:rPr>
        <w:t>）</w:t>
      </w:r>
    </w:p>
    <w:p w:rsidR="005E7BEB" w:rsidRPr="00A359A7" w:rsidRDefault="005E7BEB" w:rsidP="007E3E4A">
      <w:pPr>
        <w:ind w:firstLine="480"/>
        <w:jc w:val="both"/>
        <w:rPr>
          <w:rFonts w:asciiTheme="majorEastAsia" w:eastAsiaTheme="majorEastAsia" w:hAnsiTheme="majorEastAsia"/>
        </w:rPr>
      </w:pPr>
      <w:r>
        <w:rPr>
          <w:rFonts w:asciiTheme="majorEastAsia" w:eastAsiaTheme="majorEastAsia" w:hAnsiTheme="majorEastAsia" w:hint="eastAsia"/>
        </w:rPr>
        <w:t>四</w:t>
      </w:r>
      <w:r w:rsidRPr="00A359A7">
        <w:rPr>
          <w:rFonts w:asciiTheme="majorEastAsia" w:eastAsiaTheme="majorEastAsia" w:hAnsiTheme="majorEastAsia"/>
        </w:rPr>
        <w:t>、</w:t>
      </w:r>
      <w:r>
        <w:rPr>
          <w:rFonts w:asciiTheme="majorEastAsia" w:eastAsiaTheme="majorEastAsia" w:hAnsiTheme="majorEastAsia"/>
        </w:rPr>
        <w:t xml:space="preserve">solar pro </w:t>
      </w:r>
      <w:r>
        <w:rPr>
          <w:rFonts w:asciiTheme="majorEastAsia" w:eastAsiaTheme="majorEastAsia" w:hAnsiTheme="majorEastAsia" w:hint="eastAsia"/>
        </w:rPr>
        <w:t>（驗證軟體</w:t>
      </w:r>
      <w:r>
        <w:rPr>
          <w:rFonts w:asciiTheme="majorEastAsia" w:eastAsiaTheme="majorEastAsia" w:hAnsiTheme="majorEastAsia"/>
        </w:rPr>
        <w:t>）</w:t>
      </w:r>
    </w:p>
    <w:p w:rsidR="00F547B5" w:rsidRPr="00A359A7" w:rsidRDefault="00F547B5" w:rsidP="007E3E4A">
      <w:pPr>
        <w:ind w:firstLine="480"/>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6"/>
          <w:szCs w:val="36"/>
        </w:rPr>
      </w:pPr>
      <w:r w:rsidRPr="00054690">
        <w:rPr>
          <w:rFonts w:asciiTheme="majorEastAsia" w:eastAsiaTheme="majorEastAsia" w:hAnsiTheme="majorEastAsia"/>
          <w:b/>
          <w:sz w:val="36"/>
          <w:szCs w:val="36"/>
        </w:rPr>
        <w:t>肆、研究過程與方法</w:t>
      </w:r>
      <w:r w:rsidR="00FC15CA">
        <w:rPr>
          <w:rFonts w:asciiTheme="majorEastAsia" w:eastAsiaTheme="majorEastAsia" w:hAnsiTheme="majorEastAsia" w:hint="eastAsia"/>
          <w:b/>
          <w:sz w:val="36"/>
          <w:szCs w:val="36"/>
        </w:rPr>
        <w:t>：</w:t>
      </w:r>
    </w:p>
    <w:p w:rsidR="00AE3FB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sz w:val="22"/>
          <w:szCs w:val="22"/>
        </w:rPr>
        <w:t xml:space="preserve">　　</w:t>
      </w:r>
      <w:r w:rsidR="00723514" w:rsidRPr="004017D1">
        <w:rPr>
          <w:rFonts w:asciiTheme="majorEastAsia" w:eastAsiaTheme="majorEastAsia" w:hAnsiTheme="majorEastAsia" w:cs="Arial"/>
          <w:color w:val="000000"/>
        </w:rPr>
        <w:t>由於地球自轉，將每日中太陽運行之軌跡視為</w:t>
      </w:r>
      <w:r w:rsidR="00723514" w:rsidRPr="004017D1">
        <w:rPr>
          <w:rFonts w:asciiTheme="majorEastAsia" w:eastAsiaTheme="majorEastAsia" w:hAnsiTheme="majorEastAsia" w:cs="Arial" w:hint="eastAsia"/>
          <w:color w:val="000000"/>
        </w:rPr>
        <w:t>以</w:t>
      </w:r>
      <w:r w:rsidR="00723514" w:rsidRPr="004017D1">
        <w:rPr>
          <w:rFonts w:asciiTheme="majorEastAsia" w:eastAsiaTheme="majorEastAsia" w:hAnsiTheme="majorEastAsia" w:cs="Arial"/>
          <w:color w:val="000000"/>
        </w:rPr>
        <w:t>地面觀察者或太陽能板為主</w:t>
      </w:r>
      <w:r w:rsidR="00723514" w:rsidRPr="004017D1">
        <w:rPr>
          <w:rFonts w:asciiTheme="majorEastAsia" w:eastAsiaTheme="majorEastAsia" w:hAnsiTheme="majorEastAsia" w:cs="Arial" w:hint="eastAsia"/>
          <w:color w:val="000000"/>
        </w:rPr>
        <w:t>之繞行</w:t>
      </w:r>
      <w:r w:rsidR="00723514" w:rsidRPr="004017D1">
        <w:rPr>
          <w:rFonts w:asciiTheme="majorEastAsia" w:eastAsiaTheme="majorEastAsia" w:hAnsiTheme="majorEastAsia" w:cs="Arial"/>
          <w:color w:val="000000"/>
        </w:rPr>
        <w:t>情形下，</w:t>
      </w:r>
      <w:r w:rsidR="00723514" w:rsidRPr="004017D1">
        <w:rPr>
          <w:rFonts w:asciiTheme="majorEastAsia" w:eastAsiaTheme="majorEastAsia" w:hAnsiTheme="majorEastAsia" w:cs="Arial" w:hint="eastAsia"/>
          <w:color w:val="000000"/>
        </w:rPr>
        <w:t>此</w:t>
      </w:r>
      <w:r w:rsidR="00723514" w:rsidRPr="004017D1">
        <w:rPr>
          <w:rFonts w:asciiTheme="majorEastAsia" w:eastAsiaTheme="majorEastAsia" w:hAnsiTheme="majorEastAsia" w:cs="Arial"/>
          <w:color w:val="000000"/>
        </w:rPr>
        <w:t>適用</w:t>
      </w:r>
      <w:r w:rsidR="00723514" w:rsidRPr="004017D1">
        <w:rPr>
          <w:rFonts w:asciiTheme="majorEastAsia" w:eastAsiaTheme="majorEastAsia" w:hAnsiTheme="majorEastAsia" w:cs="Arial" w:hint="eastAsia"/>
          <w:color w:val="000000"/>
        </w:rPr>
        <w:t>於</w:t>
      </w:r>
      <w:r w:rsidR="00723514" w:rsidRPr="004017D1">
        <w:rPr>
          <w:rFonts w:asciiTheme="majorEastAsia" w:eastAsiaTheme="majorEastAsia" w:hAnsiTheme="majorEastAsia" w:cs="Arial"/>
          <w:color w:val="000000"/>
        </w:rPr>
        <w:t>天空</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hint="eastAsia"/>
          <w:color w:val="000000"/>
        </w:rPr>
        <w:t>celestial</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座標系統表達</w:t>
      </w:r>
      <w:r w:rsidR="002D6512" w:rsidRPr="004017D1">
        <w:rPr>
          <w:rFonts w:asciiTheme="majorEastAsia" w:eastAsiaTheme="majorEastAsia" w:hAnsiTheme="majorEastAsia" w:cs="Arial"/>
          <w:color w:val="000000"/>
        </w:rPr>
        <w:t>[</w:t>
      </w:r>
      <w:r w:rsidR="00252812" w:rsidRPr="004017D1">
        <w:rPr>
          <w:rFonts w:asciiTheme="majorEastAsia" w:eastAsiaTheme="majorEastAsia" w:hAnsiTheme="majorEastAsia" w:cs="Arial" w:hint="eastAsia"/>
          <w:color w:val="000000"/>
        </w:rPr>
        <w:t>2</w:t>
      </w:r>
      <w:r w:rsidR="00EC17D4" w:rsidRPr="004017D1">
        <w:rPr>
          <w:rFonts w:asciiTheme="majorEastAsia" w:eastAsiaTheme="majorEastAsia" w:hAnsiTheme="majorEastAsia" w:cs="Arial" w:hint="eastAsia"/>
          <w:color w:val="000000"/>
        </w:rPr>
        <w:t>~</w:t>
      </w:r>
      <w:r w:rsidR="00305815" w:rsidRPr="004017D1">
        <w:rPr>
          <w:rFonts w:asciiTheme="majorEastAsia" w:eastAsiaTheme="majorEastAsia" w:hAnsiTheme="majorEastAsia" w:cs="Arial"/>
          <w:color w:val="000000"/>
        </w:rPr>
        <w:t>7</w:t>
      </w:r>
      <w:r w:rsidR="002D6512" w:rsidRPr="004017D1">
        <w:rPr>
          <w:rFonts w:asciiTheme="majorEastAsia" w:eastAsiaTheme="majorEastAsia" w:hAnsiTheme="majorEastAsia" w:cs="Arial"/>
          <w:color w:val="000000"/>
        </w:rPr>
        <w:t>]</w:t>
      </w:r>
      <w:r w:rsidR="001C5713" w:rsidRPr="004017D1">
        <w:rPr>
          <w:rFonts w:asciiTheme="majorEastAsia" w:eastAsiaTheme="majorEastAsia" w:hAnsiTheme="majorEastAsia" w:cs="Arial" w:hint="eastAsia"/>
          <w:color w:val="000000"/>
        </w:rPr>
        <w:t>，如</w:t>
      </w:r>
      <w:r w:rsidR="00723514" w:rsidRPr="004017D1">
        <w:rPr>
          <w:rFonts w:asciiTheme="majorEastAsia" w:eastAsiaTheme="majorEastAsia" w:hAnsiTheme="majorEastAsia" w:cs="Arial"/>
          <w:color w:val="000000"/>
        </w:rPr>
        <w:t>圖</w:t>
      </w:r>
      <w:r w:rsidR="00723514" w:rsidRPr="004017D1">
        <w:rPr>
          <w:rFonts w:asciiTheme="majorEastAsia" w:eastAsiaTheme="majorEastAsia" w:hAnsiTheme="majorEastAsia" w:cs="Arial" w:hint="eastAsia"/>
          <w:color w:val="000000"/>
        </w:rPr>
        <w:t>1</w:t>
      </w:r>
      <w:r w:rsidR="00723514" w:rsidRPr="004017D1">
        <w:rPr>
          <w:rFonts w:asciiTheme="majorEastAsia" w:eastAsiaTheme="majorEastAsia" w:hAnsiTheme="majorEastAsia" w:cs="Arial"/>
          <w:color w:val="000000"/>
        </w:rPr>
        <w:t>所示，太陽能板之高度角</w:t>
      </w:r>
      <w:r w:rsidR="00826FBE" w:rsidRPr="004017D1">
        <w:rPr>
          <w:rFonts w:asciiTheme="majorEastAsia" w:eastAsiaTheme="majorEastAsia" w:hAnsiTheme="majorEastAsia" w:cs="Arial" w:hint="eastAsia"/>
          <w:color w:val="000000"/>
        </w:rPr>
        <w:t>H</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Altitude</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hint="eastAsia"/>
          <w:color w:val="000000"/>
        </w:rPr>
        <w:t>與</w:t>
      </w:r>
      <w:r w:rsidR="00723514" w:rsidRPr="004017D1">
        <w:rPr>
          <w:rFonts w:asciiTheme="majorEastAsia" w:eastAsiaTheme="majorEastAsia" w:hAnsiTheme="majorEastAsia" w:cs="Arial"/>
          <w:color w:val="000000"/>
        </w:rPr>
        <w:t>方位角</w:t>
      </w:r>
      <w:r w:rsidR="00826FBE" w:rsidRPr="004017D1">
        <w:rPr>
          <w:rFonts w:asciiTheme="majorEastAsia" w:eastAsiaTheme="majorEastAsia" w:hAnsiTheme="majorEastAsia" w:cs="Arial"/>
          <w:color w:val="000000"/>
        </w:rPr>
        <w:sym w:font="Symbol" w:char="F079"/>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Azimuth</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是基本太陽</w:t>
      </w:r>
      <w:r w:rsidR="00723514" w:rsidRPr="004017D1">
        <w:rPr>
          <w:rFonts w:asciiTheme="majorEastAsia" w:eastAsiaTheme="majorEastAsia" w:hAnsiTheme="majorEastAsia" w:cs="Arial" w:hint="eastAsia"/>
          <w:color w:val="000000"/>
        </w:rPr>
        <w:t>位置</w:t>
      </w:r>
      <w:r w:rsidR="00723514" w:rsidRPr="004017D1">
        <w:rPr>
          <w:rFonts w:asciiTheme="majorEastAsia" w:eastAsiaTheme="majorEastAsia" w:hAnsiTheme="majorEastAsia" w:cs="Arial"/>
          <w:color w:val="000000"/>
        </w:rPr>
        <w:t>表示參數，高度角是沿水平面起算，太陽在天空座標系中之方位角是沿地軸南極的方向起算（</w:t>
      </w:r>
      <w:r w:rsidR="00723514" w:rsidRPr="004017D1">
        <w:rPr>
          <w:rFonts w:asciiTheme="majorEastAsia" w:eastAsiaTheme="majorEastAsia" w:hAnsiTheme="majorEastAsia" w:cs="Arial" w:hint="eastAsia"/>
          <w:color w:val="000000"/>
        </w:rPr>
        <w:t>也</w:t>
      </w:r>
      <w:r w:rsidR="00723514" w:rsidRPr="004017D1">
        <w:rPr>
          <w:rFonts w:asciiTheme="majorEastAsia" w:eastAsiaTheme="majorEastAsia" w:hAnsiTheme="majorEastAsia" w:cs="Arial"/>
          <w:color w:val="000000"/>
        </w:rPr>
        <w:t>可看成觀察者南方方向）而太陽能板於此天空座標系中，其板面與地面之傾斜角</w:t>
      </w:r>
      <w:r w:rsidR="00723514"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其板面</w:t>
      </w:r>
      <w:r w:rsidR="00723514" w:rsidRPr="004017D1">
        <w:rPr>
          <w:rFonts w:asciiTheme="majorEastAsia" w:eastAsiaTheme="majorEastAsia" w:hAnsiTheme="majorEastAsia" w:cs="Arial" w:hint="eastAsia"/>
          <w:color w:val="000000"/>
        </w:rPr>
        <w:t>水平中心線</w:t>
      </w:r>
      <w:r w:rsidR="00723514" w:rsidRPr="004017D1">
        <w:rPr>
          <w:rFonts w:asciiTheme="majorEastAsia" w:eastAsiaTheme="majorEastAsia" w:hAnsiTheme="majorEastAsia" w:cs="Arial"/>
          <w:color w:val="000000"/>
        </w:rPr>
        <w:t>於地面座標沿南方主</w:t>
      </w:r>
      <w:r w:rsidR="00723514" w:rsidRPr="004017D1">
        <w:rPr>
          <w:rFonts w:asciiTheme="majorEastAsia" w:eastAsiaTheme="majorEastAsia" w:hAnsiTheme="majorEastAsia" w:cs="Arial" w:hint="eastAsia"/>
          <w:color w:val="000000"/>
        </w:rPr>
        <w:t>軸之夾角</w:t>
      </w:r>
      <w:r w:rsidR="00723514" w:rsidRPr="004017D1">
        <w:rPr>
          <w:rFonts w:asciiTheme="majorEastAsia" w:eastAsiaTheme="majorEastAsia" w:hAnsiTheme="majorEastAsia" w:cs="Arial"/>
          <w:color w:val="000000"/>
        </w:rPr>
        <w:t>，定出方位角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能板之傾斜角</w:t>
      </w:r>
      <w:r w:rsidR="00521525"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與方位角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是描述裝設</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能板之控制係數，</w:t>
      </w:r>
      <w:r w:rsidR="00223C7F" w:rsidRPr="004017D1">
        <w:rPr>
          <w:rFonts w:asciiTheme="majorEastAsia" w:eastAsiaTheme="majorEastAsia" w:hAnsiTheme="majorEastAsia" w:hint="eastAsia"/>
        </w:rPr>
        <w:t>示意圖</w:t>
      </w:r>
      <w:r w:rsidR="00723514" w:rsidRPr="004017D1">
        <w:rPr>
          <w:rFonts w:asciiTheme="majorEastAsia" w:eastAsiaTheme="majorEastAsia" w:hAnsiTheme="majorEastAsia" w:cs="Arial"/>
          <w:color w:val="000000"/>
        </w:rPr>
        <w:t>如圖2所示。</w:t>
      </w:r>
    </w:p>
    <w:p w:rsidR="00BD78C0" w:rsidRPr="00AE3FB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60500F" w:rsidRPr="004017D1">
        <w:rPr>
          <w:rFonts w:asciiTheme="majorEastAsia" w:eastAsiaTheme="majorEastAsia" w:hAnsiTheme="majorEastAsia" w:cs="Arial" w:hint="eastAsia"/>
          <w:color w:val="000000"/>
        </w:rPr>
        <w:t>計算太陽位置之</w:t>
      </w:r>
      <w:r w:rsidR="0060500F" w:rsidRPr="004017D1">
        <w:rPr>
          <w:rFonts w:asciiTheme="majorEastAsia" w:eastAsiaTheme="majorEastAsia" w:hAnsiTheme="majorEastAsia" w:cs="Arial"/>
          <w:color w:val="000000"/>
        </w:rPr>
        <w:t>高度角</w:t>
      </w:r>
      <w:r w:rsidR="0060500F" w:rsidRPr="004017D1">
        <w:rPr>
          <w:rFonts w:asciiTheme="majorEastAsia" w:eastAsiaTheme="majorEastAsia" w:hAnsiTheme="majorEastAsia" w:cs="Arial" w:hint="eastAsia"/>
          <w:i/>
          <w:color w:val="000000"/>
        </w:rPr>
        <w:t>H</w:t>
      </w:r>
      <w:r w:rsidR="0060500F" w:rsidRPr="004017D1">
        <w:rPr>
          <w:rFonts w:asciiTheme="majorEastAsia" w:eastAsiaTheme="majorEastAsia" w:hAnsiTheme="majorEastAsia" w:cs="Arial" w:hint="eastAsia"/>
          <w:color w:val="000000"/>
        </w:rPr>
        <w:t>與</w:t>
      </w:r>
      <w:r w:rsidR="0060500F" w:rsidRPr="004017D1">
        <w:rPr>
          <w:rFonts w:asciiTheme="majorEastAsia" w:eastAsiaTheme="majorEastAsia" w:hAnsiTheme="majorEastAsia" w:cs="Arial"/>
          <w:color w:val="000000"/>
        </w:rPr>
        <w:t>方位角</w:t>
      </w:r>
      <w:r w:rsidR="0060500F" w:rsidRPr="004017D1">
        <w:rPr>
          <w:rFonts w:asciiTheme="majorEastAsia" w:eastAsiaTheme="majorEastAsia" w:hAnsiTheme="majorEastAsia" w:cs="Arial"/>
          <w:color w:val="000000"/>
        </w:rPr>
        <w:sym w:font="Symbol" w:char="F079"/>
      </w:r>
      <w:r w:rsidR="0060500F" w:rsidRPr="004017D1">
        <w:rPr>
          <w:rFonts w:asciiTheme="majorEastAsia" w:eastAsiaTheme="majorEastAsia" w:hAnsiTheme="majorEastAsia" w:cs="Arial" w:hint="eastAsia"/>
          <w:color w:val="000000"/>
        </w:rPr>
        <w:t>可依據Spencer 方程式 [</w:t>
      </w:r>
      <w:r w:rsidR="00305815" w:rsidRPr="004017D1">
        <w:rPr>
          <w:rFonts w:asciiTheme="majorEastAsia" w:eastAsiaTheme="majorEastAsia" w:hAnsiTheme="majorEastAsia" w:cs="Arial"/>
          <w:color w:val="000000"/>
        </w:rPr>
        <w:t>8</w:t>
      </w:r>
      <w:r w:rsidR="0060500F" w:rsidRPr="004017D1">
        <w:rPr>
          <w:rFonts w:asciiTheme="majorEastAsia" w:eastAsiaTheme="majorEastAsia" w:hAnsiTheme="majorEastAsia" w:cs="Arial" w:hint="eastAsia"/>
          <w:color w:val="000000"/>
        </w:rPr>
        <w:t>]</w:t>
      </w:r>
      <w:proofErr w:type="gramStart"/>
      <w:r w:rsidR="0060500F" w:rsidRPr="004017D1">
        <w:rPr>
          <w:rFonts w:asciiTheme="majorEastAsia" w:eastAsiaTheme="majorEastAsia" w:hAnsiTheme="majorEastAsia" w:cs="Arial" w:hint="eastAsia"/>
          <w:color w:val="000000"/>
        </w:rPr>
        <w:t>或維基百</w:t>
      </w:r>
      <w:proofErr w:type="gramEnd"/>
      <w:r w:rsidR="0060500F" w:rsidRPr="004017D1">
        <w:rPr>
          <w:rFonts w:asciiTheme="majorEastAsia" w:eastAsiaTheme="majorEastAsia" w:hAnsiTheme="majorEastAsia" w:cs="Arial" w:hint="eastAsia"/>
          <w:color w:val="000000"/>
        </w:rPr>
        <w:t>科資料，</w:t>
      </w:r>
      <w:r w:rsidR="00BD78C0" w:rsidRPr="004017D1">
        <w:rPr>
          <w:rFonts w:asciiTheme="majorEastAsia" w:eastAsiaTheme="majorEastAsia" w:hAnsiTheme="majorEastAsia" w:cs="新細明體" w:hint="eastAsia"/>
        </w:rPr>
        <w:t>本計算機</w:t>
      </w:r>
      <w:r w:rsidR="0060500F" w:rsidRPr="004017D1">
        <w:rPr>
          <w:rFonts w:asciiTheme="majorEastAsia" w:eastAsiaTheme="majorEastAsia" w:hAnsiTheme="majorEastAsia" w:cs="新細明體" w:hint="eastAsia"/>
        </w:rPr>
        <w:t>程式之</w:t>
      </w:r>
      <w:r w:rsidR="00D57499" w:rsidRPr="004017D1">
        <w:rPr>
          <w:rFonts w:asciiTheme="majorEastAsia" w:eastAsiaTheme="majorEastAsia" w:hAnsiTheme="majorEastAsia" w:cs="新細明體" w:hint="eastAsia"/>
        </w:rPr>
        <w:t>其他</w:t>
      </w:r>
      <w:r w:rsidR="0060500F" w:rsidRPr="004017D1">
        <w:rPr>
          <w:rFonts w:asciiTheme="majorEastAsia" w:eastAsiaTheme="majorEastAsia" w:hAnsiTheme="majorEastAsia" w:cs="新細明體" w:hint="eastAsia"/>
        </w:rPr>
        <w:t>相關</w:t>
      </w:r>
      <w:r w:rsidR="00D57499" w:rsidRPr="004017D1">
        <w:rPr>
          <w:rFonts w:asciiTheme="majorEastAsia" w:eastAsiaTheme="majorEastAsia" w:hAnsiTheme="majorEastAsia" w:cs="新細明體" w:hint="eastAsia"/>
        </w:rPr>
        <w:t>參數</w:t>
      </w:r>
      <w:r w:rsidR="00BD78C0" w:rsidRPr="004017D1">
        <w:rPr>
          <w:rFonts w:asciiTheme="majorEastAsia" w:eastAsiaTheme="majorEastAsia" w:hAnsiTheme="majorEastAsia" w:cs="新細明體" w:hint="eastAsia"/>
        </w:rPr>
        <w:t>輸入</w:t>
      </w:r>
      <w:r w:rsidR="0060500F" w:rsidRPr="004017D1">
        <w:rPr>
          <w:rFonts w:asciiTheme="majorEastAsia" w:eastAsiaTheme="majorEastAsia" w:hAnsiTheme="majorEastAsia" w:cs="新細明體" w:hint="eastAsia"/>
        </w:rPr>
        <w:t>:</w:t>
      </w:r>
    </w:p>
    <w:p w:rsidR="00BD78C0"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（１）</w:t>
      </w:r>
      <w:r w:rsidR="00A47A7D" w:rsidRPr="004017D1">
        <w:rPr>
          <w:rFonts w:asciiTheme="majorEastAsia" w:eastAsiaTheme="majorEastAsia" w:hAnsiTheme="majorEastAsia" w:cs="Arial"/>
          <w:color w:val="000000"/>
        </w:rPr>
        <w:t xml:space="preserve"> </w:t>
      </w:r>
      <w:r w:rsidR="00826FBE" w:rsidRPr="004017D1">
        <w:rPr>
          <w:rFonts w:asciiTheme="majorEastAsia" w:eastAsiaTheme="majorEastAsia" w:hAnsiTheme="majorEastAsia" w:cs="Arial" w:hint="eastAsia"/>
          <w:color w:val="000000"/>
        </w:rPr>
        <w:t>太陽</w:t>
      </w:r>
      <w:r w:rsidR="00A47A7D" w:rsidRPr="004017D1">
        <w:rPr>
          <w:rFonts w:asciiTheme="majorEastAsia" w:eastAsiaTheme="majorEastAsia" w:hAnsiTheme="majorEastAsia" w:cs="Arial"/>
          <w:color w:val="000000"/>
        </w:rPr>
        <w:t>能板</w:t>
      </w:r>
      <w:r w:rsidR="00BD78C0" w:rsidRPr="004017D1">
        <w:rPr>
          <w:rFonts w:asciiTheme="majorEastAsia" w:eastAsiaTheme="majorEastAsia" w:hAnsiTheme="majorEastAsia" w:cs="新細明體" w:hint="eastAsia"/>
        </w:rPr>
        <w:t>緯度位置</w:t>
      </w:r>
      <w:r w:rsidR="00A47A7D" w:rsidRPr="004017D1">
        <w:rPr>
          <w:rFonts w:asciiTheme="majorEastAsia" w:eastAsiaTheme="majorEastAsia" w:hAnsiTheme="majorEastAsia" w:cs="新細明體" w:hint="eastAsia"/>
        </w:rPr>
        <w:sym w:font="Symbol" w:char="F06A"/>
      </w:r>
      <w:r w:rsidR="00A47A7D" w:rsidRPr="004017D1">
        <w:rPr>
          <w:rFonts w:asciiTheme="majorEastAsia" w:eastAsiaTheme="majorEastAsia" w:hAnsiTheme="majorEastAsia" w:cs="新細明體" w:hint="eastAsia"/>
        </w:rPr>
        <w:t>與經度位置</w:t>
      </w:r>
      <w:r w:rsidR="00A47A7D" w:rsidRPr="004017D1">
        <w:rPr>
          <w:rFonts w:asciiTheme="majorEastAsia" w:eastAsiaTheme="majorEastAsia" w:hAnsiTheme="majorEastAsia" w:cs="新細明體" w:hint="eastAsia"/>
        </w:rPr>
        <w:sym w:font="Symbol" w:char="F06C"/>
      </w:r>
    </w:p>
    <w:p w:rsidR="00A47A7D" w:rsidRPr="004017D1" w:rsidRDefault="004017D1" w:rsidP="007E3E4A">
      <w:pPr>
        <w:jc w:val="both"/>
        <w:rPr>
          <w:rFonts w:asciiTheme="majorEastAsia" w:eastAsiaTheme="majorEastAsia" w:hAnsiTheme="majorEastAsia" w:cs="新細明體"/>
          <w:i/>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（２）</w:t>
      </w:r>
      <w:r w:rsidR="00A47A7D" w:rsidRPr="004017D1">
        <w:rPr>
          <w:rFonts w:asciiTheme="majorEastAsia" w:eastAsiaTheme="majorEastAsia" w:hAnsiTheme="majorEastAsia" w:cs="新細明體" w:hint="eastAsia"/>
        </w:rPr>
        <w:t>日期</w:t>
      </w:r>
      <w:r w:rsidR="00142DD0">
        <w:rPr>
          <w:rFonts w:asciiTheme="majorEastAsia" w:eastAsiaTheme="majorEastAsia" w:hAnsiTheme="majorEastAsia" w:cs="新細明體" w:hint="eastAsia"/>
        </w:rPr>
        <w:t>（</w:t>
      </w:r>
      <w:proofErr w:type="gramStart"/>
      <w:r w:rsidR="00A47A7D" w:rsidRPr="004017D1">
        <w:rPr>
          <w:rFonts w:asciiTheme="majorEastAsia" w:eastAsiaTheme="majorEastAsia" w:hAnsiTheme="majorEastAsia" w:cs="新細明體" w:hint="eastAsia"/>
        </w:rPr>
        <w:t>一</w:t>
      </w:r>
      <w:proofErr w:type="gramEnd"/>
      <w:r w:rsidR="00A47A7D" w:rsidRPr="004017D1">
        <w:rPr>
          <w:rFonts w:asciiTheme="majorEastAsia" w:eastAsiaTheme="majorEastAsia" w:hAnsiTheme="majorEastAsia" w:cs="新細明體" w:hint="eastAsia"/>
        </w:rPr>
        <w:t>年內之第幾天</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i/>
        </w:rPr>
        <w:t>n</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（３）</w:t>
      </w:r>
      <w:r w:rsidR="00A47A7D" w:rsidRPr="004017D1">
        <w:rPr>
          <w:rFonts w:asciiTheme="majorEastAsia" w:eastAsiaTheme="majorEastAsia" w:hAnsiTheme="majorEastAsia" w:cs="新細明體" w:hint="eastAsia"/>
        </w:rPr>
        <w:t>時角度(hour angle) [單位:度]</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（４）</w:t>
      </w:r>
      <w:r w:rsidR="00A47A7D" w:rsidRPr="004017D1">
        <w:rPr>
          <w:rFonts w:asciiTheme="majorEastAsia" w:eastAsiaTheme="majorEastAsia" w:hAnsiTheme="majorEastAsia" w:cs="新細明體" w:hint="eastAsia"/>
        </w:rPr>
        <w:t>時間方程式</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t>equation of time</w:t>
      </w:r>
      <w:r w:rsidR="00142DD0">
        <w:rPr>
          <w:rFonts w:asciiTheme="majorEastAsia" w:eastAsiaTheme="majorEastAsia" w:hAnsiTheme="majorEastAsia" w:cs="新細明體" w:hint="eastAsia"/>
        </w:rPr>
        <w:t>）</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（５）</w:t>
      </w:r>
      <w:r w:rsidR="00A47A7D" w:rsidRPr="004017D1">
        <w:rPr>
          <w:rFonts w:asciiTheme="majorEastAsia" w:eastAsiaTheme="majorEastAsia" w:hAnsiTheme="majorEastAsia" w:cs="新細明體" w:hint="eastAsia"/>
        </w:rPr>
        <w:t>太陽傾斜角</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t>對赤道言</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sym w:font="Symbol" w:char="F064"/>
      </w:r>
    </w:p>
    <w:p w:rsidR="00A47A7D" w:rsidRPr="000953F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依據Hay transposition model[</w:t>
      </w:r>
      <w:r w:rsidR="00305815" w:rsidRPr="00A359A7">
        <w:rPr>
          <w:rFonts w:asciiTheme="majorEastAsia" w:eastAsiaTheme="majorEastAsia" w:hAnsiTheme="majorEastAsia" w:cs="新細明體"/>
        </w:rPr>
        <w:t>9</w:t>
      </w:r>
      <w:r w:rsidR="004C41B1" w:rsidRPr="00A359A7">
        <w:rPr>
          <w:rFonts w:asciiTheme="majorEastAsia" w:eastAsiaTheme="majorEastAsia" w:hAnsiTheme="majorEastAsia" w:cs="新細明體" w:hint="eastAsia"/>
        </w:rPr>
        <w:t>]，太陽入射光在不同</w:t>
      </w:r>
      <w:r w:rsidR="004C41B1" w:rsidRPr="00A359A7">
        <w:rPr>
          <w:rFonts w:asciiTheme="majorEastAsia" w:eastAsiaTheme="majorEastAsia" w:hAnsiTheme="majorEastAsia" w:cs="Arial"/>
          <w:color w:val="000000"/>
          <w:sz w:val="22"/>
          <w:szCs w:val="22"/>
        </w:rPr>
        <w:t>軌跡</w:t>
      </w:r>
      <w:r w:rsidR="004C41B1" w:rsidRPr="00A359A7">
        <w:rPr>
          <w:rFonts w:asciiTheme="majorEastAsia" w:eastAsiaTheme="majorEastAsia" w:hAnsiTheme="majorEastAsia" w:cs="新細明體" w:hint="eastAsia"/>
        </w:rPr>
        <w:t>位置對地面照射強度量</w:t>
      </w:r>
      <w:r w:rsidR="004C41B1" w:rsidRPr="00A359A7">
        <w:rPr>
          <w:rFonts w:asciiTheme="majorEastAsia" w:eastAsiaTheme="majorEastAsia" w:hAnsiTheme="majorEastAsia" w:cs="新細明體" w:hint="eastAsia"/>
          <w:i/>
        </w:rPr>
        <w:t xml:space="preserve">I </w:t>
      </w:r>
      <w:r w:rsidR="004C41B1" w:rsidRPr="00A359A7">
        <w:rPr>
          <w:rFonts w:asciiTheme="majorEastAsia" w:eastAsiaTheme="majorEastAsia" w:hAnsiTheme="majorEastAsia" w:cs="新細明體" w:hint="eastAsia"/>
          <w:i/>
          <w:vertAlign w:val="subscript"/>
        </w:rPr>
        <w:t>DN</w:t>
      </w:r>
      <w:r w:rsidR="004C41B1" w:rsidRPr="00A359A7">
        <w:rPr>
          <w:rFonts w:asciiTheme="majorEastAsia" w:eastAsiaTheme="majorEastAsia" w:hAnsiTheme="majorEastAsia" w:cs="新細明體" w:hint="eastAsia"/>
        </w:rPr>
        <w:t>可被計算出，</w:t>
      </w:r>
      <w:r w:rsidR="00D57499" w:rsidRPr="000953FA">
        <w:rPr>
          <w:rFonts w:asciiTheme="majorEastAsia" w:eastAsiaTheme="majorEastAsia" w:hAnsiTheme="majorEastAsia" w:cs="Arial" w:hint="eastAsia"/>
          <w:color w:val="000000"/>
        </w:rPr>
        <w:t>太陽位置與能板面之法線夾角為</w:t>
      </w:r>
      <w:r w:rsidR="00D57499" w:rsidRPr="000953FA">
        <w:rPr>
          <w:rFonts w:asciiTheme="majorEastAsia" w:eastAsiaTheme="majorEastAsia" w:hAnsiTheme="majorEastAsia" w:cs="Arial" w:hint="eastAsia"/>
          <w:color w:val="000000"/>
        </w:rPr>
        <w:sym w:font="Symbol" w:char="F071"/>
      </w:r>
      <w:r w:rsidR="00D57499" w:rsidRPr="000953FA">
        <w:rPr>
          <w:rFonts w:asciiTheme="majorEastAsia" w:eastAsiaTheme="majorEastAsia" w:hAnsiTheme="majorEastAsia" w:cs="Arial" w:hint="eastAsia"/>
          <w:color w:val="000000"/>
        </w:rPr>
        <w:t>，可表示成如下關係式</w:t>
      </w:r>
      <w:r w:rsidR="001C5713" w:rsidRPr="000953FA">
        <w:rPr>
          <w:rFonts w:asciiTheme="majorEastAsia" w:eastAsiaTheme="majorEastAsia" w:hAnsiTheme="majorEastAsia" w:cs="Arial" w:hint="eastAsia"/>
          <w:color w:val="000000"/>
        </w:rPr>
        <w:t>:</w:t>
      </w:r>
    </w:p>
    <w:p w:rsidR="00D57499" w:rsidRPr="00A359A7" w:rsidRDefault="00D57499" w:rsidP="007E3E4A">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A359A7" w:rsidRDefault="00AE3FBA" w:rsidP="007E3E4A">
      <w:pPr>
        <w:jc w:val="both"/>
        <w:rPr>
          <w:rFonts w:asciiTheme="majorEastAsia" w:eastAsiaTheme="majorEastAsia" w:hAnsiTheme="majorEastAsia" w:cs="新細明體"/>
        </w:rPr>
      </w:pPr>
      <w:r>
        <w:rPr>
          <w:rFonts w:asciiTheme="majorEastAsia" w:eastAsiaTheme="majorEastAsia" w:hAnsiTheme="majorEastAsia" w:cs="Arial" w:hint="eastAsia"/>
          <w:color w:val="000000"/>
          <w:sz w:val="22"/>
          <w:szCs w:val="22"/>
        </w:rPr>
        <w:t xml:space="preserve">　　</w:t>
      </w:r>
      <w:r w:rsidR="004C41B1" w:rsidRPr="000953FA">
        <w:rPr>
          <w:rFonts w:asciiTheme="majorEastAsia" w:eastAsiaTheme="majorEastAsia" w:hAnsiTheme="majorEastAsia" w:cs="Arial" w:hint="eastAsia"/>
          <w:color w:val="000000"/>
        </w:rPr>
        <w:t>太陽對</w:t>
      </w:r>
      <w:r w:rsidR="000953FA">
        <w:rPr>
          <w:rFonts w:asciiTheme="majorEastAsia" w:eastAsiaTheme="majorEastAsia" w:hAnsiTheme="majorEastAsia" w:cs="Arial" w:hint="eastAsia"/>
          <w:color w:val="000000"/>
        </w:rPr>
        <w:t>太陽</w:t>
      </w:r>
      <w:r w:rsidR="004C41B1" w:rsidRPr="000953FA">
        <w:rPr>
          <w:rFonts w:asciiTheme="majorEastAsia" w:eastAsiaTheme="majorEastAsia" w:hAnsiTheme="majorEastAsia" w:cs="Arial" w:hint="eastAsia"/>
          <w:color w:val="000000"/>
        </w:rPr>
        <w:t>能板之</w:t>
      </w:r>
      <w:r w:rsidR="004C41B1" w:rsidRPr="00A359A7">
        <w:rPr>
          <w:rFonts w:asciiTheme="majorEastAsia" w:eastAsiaTheme="majorEastAsia" w:hAnsiTheme="majorEastAsia" w:cs="新細明體" w:hint="eastAsia"/>
        </w:rPr>
        <w:t>有效照射量</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即入射光垂直於</w:t>
      </w:r>
      <w:r w:rsidR="004C41B1" w:rsidRPr="00A359A7">
        <w:rPr>
          <w:rFonts w:asciiTheme="majorEastAsia" w:eastAsiaTheme="majorEastAsia" w:hAnsiTheme="majorEastAsia" w:hint="eastAsia"/>
        </w:rPr>
        <w:t>太陽能</w:t>
      </w:r>
      <w:r w:rsidR="004C41B1" w:rsidRPr="00A359A7">
        <w:rPr>
          <w:rFonts w:asciiTheme="majorEastAsia" w:eastAsiaTheme="majorEastAsia" w:hAnsiTheme="majorEastAsia" w:cs="新細明體" w:hint="eastAsia"/>
        </w:rPr>
        <w:t>板面的垂直方向之量</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可表示成</w:t>
      </w:r>
      <w:r w:rsidR="001C5713">
        <w:rPr>
          <w:rFonts w:asciiTheme="majorEastAsia" w:eastAsiaTheme="majorEastAsia" w:hAnsiTheme="majorEastAsia" w:cs="新細明體" w:hint="eastAsia"/>
        </w:rPr>
        <w:t>:</w:t>
      </w:r>
    </w:p>
    <w:p w:rsidR="004C41B1" w:rsidRPr="00A359A7" w:rsidRDefault="008D143E" w:rsidP="007E3E4A">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A359A7" w:rsidRDefault="00AE3FBA" w:rsidP="007E3E4A">
      <w:pPr>
        <w:jc w:val="both"/>
        <w:rPr>
          <w:rFonts w:asciiTheme="majorEastAsia" w:eastAsiaTheme="majorEastAsia" w:hAnsiTheme="majorEastAsia"/>
          <w:sz w:val="36"/>
          <w:szCs w:val="36"/>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另外，</w:t>
      </w:r>
      <w:proofErr w:type="gramStart"/>
      <w:r w:rsidR="004C41B1" w:rsidRPr="00A359A7">
        <w:rPr>
          <w:rFonts w:asciiTheme="majorEastAsia" w:eastAsiaTheme="majorEastAsia" w:hAnsiTheme="majorEastAsia" w:cs="新細明體" w:hint="eastAsia"/>
        </w:rPr>
        <w:t>太</w:t>
      </w:r>
      <w:proofErr w:type="gramEnd"/>
      <w:r w:rsidR="004C41B1" w:rsidRPr="00A359A7">
        <w:rPr>
          <w:rFonts w:asciiTheme="majorEastAsia" w:eastAsiaTheme="majorEastAsia" w:hAnsiTheme="majorEastAsia" w:cs="新細明體" w:hint="eastAsia"/>
        </w:rPr>
        <w:t>陽光因空間中</w:t>
      </w:r>
      <w:proofErr w:type="gramStart"/>
      <w:r w:rsidR="004C41B1" w:rsidRPr="00A359A7">
        <w:rPr>
          <w:rFonts w:asciiTheme="majorEastAsia" w:eastAsiaTheme="majorEastAsia" w:hAnsiTheme="majorEastAsia" w:cs="新細明體" w:hint="eastAsia"/>
        </w:rPr>
        <w:t>灰塵粒與水氣</w:t>
      </w:r>
      <w:proofErr w:type="gramEnd"/>
      <w:r w:rsidR="004C41B1" w:rsidRPr="00A359A7">
        <w:rPr>
          <w:rFonts w:asciiTheme="majorEastAsia" w:eastAsiaTheme="majorEastAsia" w:hAnsiTheme="majorEastAsia" w:cs="新細明體" w:hint="eastAsia"/>
        </w:rPr>
        <w:t>分子產生之各種角度漫散射與地面反射對太陽能板吸收之貢獻量可以依照該模式計算出</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為</w:t>
      </w:r>
      <w:r w:rsidR="004C41B1" w:rsidRPr="00A359A7">
        <w:rPr>
          <w:rFonts w:asciiTheme="majorEastAsia" w:eastAsiaTheme="majorEastAsia" w:hAnsiTheme="majorEastAsia" w:cs="新細明體" w:hint="eastAsia"/>
          <w:i/>
        </w:rPr>
        <w:sym w:font="Symbol" w:char="F071"/>
      </w:r>
      <w:r w:rsidR="004C41B1" w:rsidRPr="00A359A7">
        <w:rPr>
          <w:rFonts w:asciiTheme="majorEastAsia" w:eastAsiaTheme="majorEastAsia" w:hAnsiTheme="majorEastAsia" w:cs="新細明體" w:hint="eastAsia"/>
          <w:i/>
        </w:rPr>
        <w:t xml:space="preserve"> </w:t>
      </w:r>
      <w:r w:rsidR="004C41B1" w:rsidRPr="00A359A7">
        <w:rPr>
          <w:rFonts w:asciiTheme="majorEastAsia" w:eastAsiaTheme="majorEastAsia" w:hAnsiTheme="majorEastAsia" w:cs="新細明體" w:hint="eastAsia"/>
        </w:rPr>
        <w:t>與</w:t>
      </w:r>
      <w:r w:rsidR="004C41B1" w:rsidRPr="00A359A7">
        <w:rPr>
          <w:rFonts w:asciiTheme="majorEastAsia" w:eastAsiaTheme="majorEastAsia" w:hAnsiTheme="majorEastAsia" w:cs="新細明體" w:hint="eastAsia"/>
          <w:i/>
        </w:rPr>
        <w:t>H</w:t>
      </w:r>
      <w:r w:rsidR="004C41B1" w:rsidRPr="00A359A7">
        <w:rPr>
          <w:rFonts w:asciiTheme="majorEastAsia" w:eastAsiaTheme="majorEastAsia" w:hAnsiTheme="majorEastAsia" w:cs="新細明體" w:hint="eastAsia"/>
        </w:rPr>
        <w:t>之函數</w:t>
      </w:r>
      <w:r w:rsidR="00142DD0">
        <w:rPr>
          <w:rFonts w:asciiTheme="majorEastAsia" w:eastAsiaTheme="majorEastAsia" w:hAnsiTheme="majorEastAsia" w:cs="新細明體" w:hint="eastAsia"/>
        </w:rPr>
        <w:t>）</w:t>
      </w:r>
      <w:r w:rsidR="001C5713">
        <w:rPr>
          <w:rFonts w:asciiTheme="majorEastAsia" w:eastAsiaTheme="majorEastAsia" w:hAnsiTheme="majorEastAsia" w:cs="新細明體" w:hint="eastAsia"/>
        </w:rPr>
        <w:t>。</w:t>
      </w:r>
    </w:p>
    <w:p w:rsidR="00CA26CC" w:rsidRPr="00A359A7" w:rsidRDefault="00BD3B0A" w:rsidP="007E3E4A">
      <w:pPr>
        <w:ind w:left="567"/>
        <w:jc w:val="both"/>
        <w:rPr>
          <w:rFonts w:asciiTheme="majorEastAsia" w:eastAsiaTheme="majorEastAsia" w:hAnsiTheme="majorEastAsia"/>
        </w:rPr>
      </w:pPr>
      <w:r w:rsidRPr="00A359A7">
        <w:rPr>
          <w:rFonts w:asciiTheme="majorEastAsia" w:eastAsiaTheme="majorEastAsia" w:hAnsiTheme="majorEastAsia"/>
        </w:rPr>
        <w:t>一</w:t>
      </w:r>
      <w:r w:rsidR="00931546" w:rsidRPr="00A359A7">
        <w:rPr>
          <w:rFonts w:asciiTheme="majorEastAsia" w:eastAsiaTheme="majorEastAsia" w:hAnsiTheme="majorEastAsia"/>
          <w:sz w:val="36"/>
          <w:szCs w:val="36"/>
        </w:rPr>
        <w:t>、</w:t>
      </w:r>
      <w:r w:rsidRPr="00A359A7">
        <w:rPr>
          <w:rFonts w:asciiTheme="majorEastAsia" w:eastAsiaTheme="majorEastAsia" w:hAnsiTheme="majorEastAsia"/>
        </w:rPr>
        <w:t>未考量遮蔽</w:t>
      </w:r>
      <w:r w:rsidR="0000236B" w:rsidRPr="00A359A7">
        <w:rPr>
          <w:rFonts w:asciiTheme="majorEastAsia" w:eastAsiaTheme="majorEastAsia" w:hAnsiTheme="majorEastAsia" w:hint="eastAsia"/>
        </w:rPr>
        <w:t>效應之計算</w:t>
      </w:r>
    </w:p>
    <w:p w:rsidR="00CA26CC" w:rsidRPr="00A359A7" w:rsidRDefault="00142DD0"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一</w:t>
      </w:r>
      <w:r>
        <w:rPr>
          <w:rFonts w:asciiTheme="majorEastAsia" w:eastAsiaTheme="majorEastAsia" w:hAnsiTheme="majorEastAsia" w:hint="eastAsia"/>
        </w:rPr>
        <w:t>）</w:t>
      </w:r>
      <w:r w:rsidR="0000236B" w:rsidRPr="00A359A7">
        <w:rPr>
          <w:rFonts w:asciiTheme="majorEastAsia" w:eastAsiaTheme="majorEastAsia" w:hAnsiTheme="majorEastAsia" w:hint="eastAsia"/>
        </w:rPr>
        <w:t>以</w:t>
      </w:r>
      <w:r w:rsidR="00BD3B0A" w:rsidRPr="00A359A7">
        <w:rPr>
          <w:rFonts w:asciiTheme="majorEastAsia" w:eastAsiaTheme="majorEastAsia" w:hAnsiTheme="majorEastAsia"/>
        </w:rPr>
        <w:t>太陽能板與地面</w:t>
      </w:r>
      <w:r w:rsidR="00B07318" w:rsidRPr="00A359A7">
        <w:rPr>
          <w:rFonts w:asciiTheme="majorEastAsia" w:eastAsiaTheme="majorEastAsia" w:hAnsiTheme="majorEastAsia"/>
        </w:rPr>
        <w:t>之</w:t>
      </w:r>
      <w:r w:rsidR="00B07318" w:rsidRPr="00A359A7">
        <w:rPr>
          <w:rFonts w:asciiTheme="majorEastAsia" w:eastAsiaTheme="majorEastAsia" w:hAnsiTheme="majorEastAsia" w:hint="eastAsia"/>
        </w:rPr>
        <w:t>傾</w:t>
      </w:r>
      <w:r w:rsidR="00BD3B0A" w:rsidRPr="00A359A7">
        <w:rPr>
          <w:rFonts w:asciiTheme="majorEastAsia" w:eastAsiaTheme="majorEastAsia" w:hAnsiTheme="majorEastAsia"/>
        </w:rPr>
        <w:t>斜角</w:t>
      </w:r>
      <w:r w:rsidR="0000236B" w:rsidRPr="00A359A7">
        <w:rPr>
          <w:rFonts w:asciiTheme="majorEastAsia" w:eastAsiaTheme="majorEastAsia" w:hAnsiTheme="majorEastAsia" w:hint="eastAsia"/>
        </w:rPr>
        <w:t>或方位角</w:t>
      </w:r>
      <w:r w:rsidR="00BD3B0A" w:rsidRPr="00A359A7">
        <w:rPr>
          <w:rFonts w:asciiTheme="majorEastAsia" w:eastAsiaTheme="majorEastAsia" w:hAnsiTheme="majorEastAsia"/>
        </w:rPr>
        <w:t>為變數</w:t>
      </w:r>
    </w:p>
    <w:p w:rsidR="00CA26CC" w:rsidRPr="00A359A7" w:rsidRDefault="00142DD0"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二</w:t>
      </w:r>
      <w:r>
        <w:rPr>
          <w:rFonts w:asciiTheme="majorEastAsia" w:eastAsiaTheme="majorEastAsia" w:hAnsiTheme="majorEastAsia" w:hint="eastAsia"/>
        </w:rPr>
        <w:t>）</w:t>
      </w:r>
      <w:r w:rsidR="0000236B" w:rsidRPr="00A359A7">
        <w:rPr>
          <w:rFonts w:asciiTheme="majorEastAsia" w:eastAsiaTheme="majorEastAsia" w:hAnsiTheme="majorEastAsia"/>
        </w:rPr>
        <w:t>定</w:t>
      </w:r>
      <w:r w:rsidR="00BD3B0A" w:rsidRPr="00A359A7">
        <w:rPr>
          <w:rFonts w:asciiTheme="majorEastAsia" w:eastAsiaTheme="majorEastAsia" w:hAnsiTheme="majorEastAsia"/>
        </w:rPr>
        <w:t>台灣地區內之太陽能板位置緯度</w:t>
      </w:r>
      <w:r w:rsidR="0000236B" w:rsidRPr="00A359A7">
        <w:rPr>
          <w:rFonts w:asciiTheme="majorEastAsia" w:eastAsiaTheme="majorEastAsia" w:hAnsiTheme="majorEastAsia"/>
        </w:rPr>
        <w:sym w:font="Symbol" w:char="F06A"/>
      </w:r>
    </w:p>
    <w:p w:rsidR="00142DD0" w:rsidRDefault="00142DD0" w:rsidP="00142DD0">
      <w:pPr>
        <w:pStyle w:val="Web"/>
        <w:spacing w:before="0" w:beforeAutospacing="0" w:after="0" w:afterAutospacing="0"/>
        <w:ind w:left="2268" w:hanging="1134"/>
        <w:jc w:val="both"/>
        <w:rPr>
          <w:rFonts w:asciiTheme="majorEastAsia" w:eastAsiaTheme="majorEastAsia" w:hAnsiTheme="majorEastAsia"/>
          <w:color w:val="000000"/>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三</w:t>
      </w:r>
      <w:r>
        <w:rPr>
          <w:rFonts w:asciiTheme="majorEastAsia" w:eastAsiaTheme="majorEastAsia" w:hAnsiTheme="majorEastAsia" w:hint="eastAsia"/>
        </w:rPr>
        <w:t>）</w:t>
      </w:r>
      <w:r w:rsidR="0000236B" w:rsidRPr="00A359A7">
        <w:rPr>
          <w:rFonts w:asciiTheme="majorEastAsia" w:eastAsiaTheme="majorEastAsia" w:hAnsiTheme="majorEastAsia"/>
        </w:rPr>
        <w:t>定</w:t>
      </w:r>
      <w:r w:rsidR="00BD3B0A" w:rsidRPr="00A359A7">
        <w:rPr>
          <w:rFonts w:asciiTheme="majorEastAsia" w:eastAsiaTheme="majorEastAsia" w:hAnsiTheme="majorEastAsia"/>
        </w:rPr>
        <w:t>各季節之太陽運行軌道之傾斜角</w:t>
      </w:r>
      <w:r w:rsidR="0000236B" w:rsidRPr="00A359A7">
        <w:rPr>
          <w:rFonts w:asciiTheme="majorEastAsia" w:eastAsiaTheme="majorEastAsia" w:hAnsiTheme="majorEastAsia"/>
        </w:rPr>
        <w:sym w:font="Symbol" w:char="F064"/>
      </w:r>
      <w:r w:rsidR="00BD3B0A" w:rsidRPr="00A359A7">
        <w:rPr>
          <w:rFonts w:asciiTheme="majorEastAsia" w:eastAsiaTheme="majorEastAsia" w:hAnsiTheme="majorEastAsia"/>
        </w:rPr>
        <w:t xml:space="preserve">, </w:t>
      </w:r>
      <w:proofErr w:type="spellStart"/>
      <w:r w:rsidR="00BD3B0A" w:rsidRPr="00A359A7">
        <w:rPr>
          <w:rFonts w:asciiTheme="majorEastAsia" w:eastAsiaTheme="majorEastAsia" w:hAnsiTheme="majorEastAsia"/>
        </w:rPr>
        <w:t>δ</w:t>
      </w:r>
      <w:r w:rsidR="00BD3B0A" w:rsidRPr="00A359A7">
        <w:rPr>
          <w:rFonts w:asciiTheme="majorEastAsia" w:eastAsiaTheme="majorEastAsia" w:hAnsiTheme="majorEastAsia"/>
          <w:vertAlign w:val="subscript"/>
        </w:rPr>
        <w:t>j</w:t>
      </w:r>
      <w:proofErr w:type="spellEnd"/>
      <w:r w:rsidR="00BD3B0A" w:rsidRPr="00A359A7">
        <w:rPr>
          <w:rFonts w:asciiTheme="majorEastAsia" w:eastAsiaTheme="majorEastAsia" w:hAnsiTheme="majorEastAsia"/>
        </w:rPr>
        <w:t>,</w:t>
      </w:r>
      <w:r w:rsidR="00B07318" w:rsidRPr="00A359A7">
        <w:rPr>
          <w:rFonts w:asciiTheme="majorEastAsia" w:eastAsiaTheme="majorEastAsia" w:hAnsiTheme="majorEastAsia" w:hint="eastAsia"/>
        </w:rPr>
        <w:t xml:space="preserve"> </w:t>
      </w:r>
      <w:r w:rsidR="00BD3B0A" w:rsidRPr="00A359A7">
        <w:rPr>
          <w:rFonts w:asciiTheme="majorEastAsia" w:eastAsiaTheme="majorEastAsia" w:hAnsiTheme="majorEastAsia"/>
        </w:rPr>
        <w:t>j = 1~4</w:t>
      </w:r>
      <w:r w:rsidR="0000236B" w:rsidRPr="00A359A7">
        <w:rPr>
          <w:rFonts w:asciiTheme="majorEastAsia" w:eastAsiaTheme="majorEastAsia" w:hAnsiTheme="majorEastAsia" w:hint="eastAsia"/>
        </w:rPr>
        <w:t xml:space="preserve"> </w:t>
      </w:r>
      <w:proofErr w:type="gramStart"/>
      <w:r>
        <w:rPr>
          <w:rFonts w:asciiTheme="majorEastAsia" w:eastAsiaTheme="majorEastAsia" w:hAnsiTheme="majorEastAsia" w:hint="eastAsia"/>
          <w:color w:val="000000"/>
        </w:rPr>
        <w:t>（</w:t>
      </w:r>
      <w:proofErr w:type="gramEnd"/>
      <w:r w:rsidR="00417C57" w:rsidRPr="00A359A7">
        <w:rPr>
          <w:rFonts w:asciiTheme="majorEastAsia" w:eastAsiaTheme="majorEastAsia" w:hAnsiTheme="majorEastAsia"/>
          <w:color w:val="000000"/>
        </w:rPr>
        <w:t>此為簡化版</w:t>
      </w:r>
    </w:p>
    <w:p w:rsidR="00CA26CC" w:rsidRPr="00142DD0" w:rsidRDefault="00417C57" w:rsidP="00142DD0">
      <w:pPr>
        <w:pStyle w:val="Web"/>
        <w:spacing w:before="0" w:beforeAutospacing="0" w:after="0" w:afterAutospacing="0"/>
        <w:ind w:left="2268" w:hanging="1134"/>
        <w:jc w:val="both"/>
        <w:rPr>
          <w:rFonts w:asciiTheme="majorEastAsia" w:eastAsiaTheme="majorEastAsia" w:hAnsiTheme="majorEastAsia"/>
          <w:color w:val="000000"/>
        </w:rPr>
      </w:pPr>
      <w:r w:rsidRPr="00A359A7">
        <w:rPr>
          <w:rFonts w:asciiTheme="majorEastAsia" w:eastAsiaTheme="majorEastAsia" w:hAnsiTheme="majorEastAsia"/>
          <w:color w:val="000000"/>
        </w:rPr>
        <w:t>取四季各一天，實際程式可取整年份的天數做運算</w:t>
      </w:r>
      <w:proofErr w:type="gramStart"/>
      <w:r w:rsidR="00142DD0">
        <w:rPr>
          <w:rFonts w:asciiTheme="majorEastAsia" w:eastAsiaTheme="majorEastAsia" w:hAnsiTheme="majorEastAsia" w:hint="eastAsia"/>
          <w:color w:val="000000"/>
        </w:rPr>
        <w:t>）</w:t>
      </w:r>
      <w:proofErr w:type="gramEnd"/>
    </w:p>
    <w:p w:rsidR="00CA26CC" w:rsidRPr="00A359A7" w:rsidRDefault="00142DD0"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四</w:t>
      </w:r>
      <w:r>
        <w:rPr>
          <w:rFonts w:asciiTheme="majorEastAsia" w:eastAsiaTheme="majorEastAsia" w:hAnsiTheme="majorEastAsia" w:hint="eastAsia"/>
        </w:rPr>
        <w:t>）</w:t>
      </w:r>
      <w:r w:rsidR="0000236B" w:rsidRPr="00A359A7">
        <w:rPr>
          <w:rFonts w:asciiTheme="majorEastAsia" w:eastAsiaTheme="majorEastAsia" w:hAnsiTheme="majorEastAsia"/>
        </w:rPr>
        <w:t>計算日間太陽運行軌道</w:t>
      </w:r>
      <w:r w:rsidR="00435928" w:rsidRPr="00A359A7">
        <w:rPr>
          <w:rFonts w:asciiTheme="majorEastAsia" w:eastAsiaTheme="majorEastAsia" w:hAnsiTheme="majorEastAsia" w:hint="eastAsia"/>
        </w:rPr>
        <w:t>中</w:t>
      </w:r>
      <w:r w:rsidR="0000236B" w:rsidRPr="00A359A7">
        <w:rPr>
          <w:rFonts w:asciiTheme="majorEastAsia" w:eastAsiaTheme="majorEastAsia" w:hAnsiTheme="majorEastAsia"/>
        </w:rPr>
        <w:t>，在不同時間</w:t>
      </w:r>
      <w:r w:rsidR="00A82C11" w:rsidRPr="000953FA">
        <w:rPr>
          <w:rFonts w:asciiTheme="majorEastAsia" w:eastAsiaTheme="majorEastAsia" w:hAnsiTheme="majorEastAsia" w:cs="Arial" w:hint="eastAsia"/>
          <w:color w:val="000000"/>
        </w:rPr>
        <w:t>之太陽位置</w:t>
      </w:r>
      <w:r w:rsidR="00435928" w:rsidRPr="000953FA">
        <w:rPr>
          <w:rFonts w:asciiTheme="majorEastAsia" w:eastAsiaTheme="majorEastAsia" w:hAnsiTheme="majorEastAsia" w:cs="Arial" w:hint="eastAsia"/>
          <w:color w:val="000000"/>
        </w:rPr>
        <w:t>時</w:t>
      </w:r>
      <w:r w:rsidR="00C86B33">
        <w:rPr>
          <w:rFonts w:asciiTheme="majorEastAsia" w:eastAsiaTheme="majorEastAsia" w:hAnsiTheme="majorEastAsia" w:hint="eastAsia"/>
        </w:rPr>
        <w:t>（</w:t>
      </w:r>
      <w:r w:rsidR="00435928" w:rsidRPr="00A359A7">
        <w:rPr>
          <w:rFonts w:asciiTheme="majorEastAsia" w:eastAsiaTheme="majorEastAsia" w:hAnsiTheme="majorEastAsia"/>
        </w:rPr>
        <w:t>以</w:t>
      </w:r>
      <w:r w:rsidR="00435928" w:rsidRPr="00A359A7">
        <w:rPr>
          <w:rFonts w:asciiTheme="majorEastAsia" w:eastAsiaTheme="majorEastAsia" w:hAnsiTheme="majorEastAsia" w:hint="eastAsia"/>
        </w:rPr>
        <w:t>hour</w:t>
      </w:r>
      <w:r w:rsidR="00C86B33">
        <w:rPr>
          <w:rFonts w:asciiTheme="majorEastAsia" w:eastAsiaTheme="majorEastAsia" w:hAnsiTheme="majorEastAsia" w:hint="eastAsia"/>
        </w:rPr>
        <w:t xml:space="preserve">　</w:t>
      </w:r>
      <w:r w:rsidR="00435928" w:rsidRPr="00A359A7">
        <w:rPr>
          <w:rFonts w:asciiTheme="majorEastAsia" w:eastAsiaTheme="majorEastAsia" w:hAnsiTheme="majorEastAsia" w:hint="eastAsia"/>
        </w:rPr>
        <w:t>angle小</w:t>
      </w:r>
      <w:r w:rsidR="00435928" w:rsidRPr="00A359A7">
        <w:rPr>
          <w:rFonts w:asciiTheme="majorEastAsia" w:eastAsiaTheme="majorEastAsia" w:hAnsiTheme="majorEastAsia"/>
        </w:rPr>
        <w:t>時角</w:t>
      </w:r>
      <w:r w:rsidR="00435928" w:rsidRPr="00A359A7">
        <w:rPr>
          <w:rFonts w:asciiTheme="majorEastAsia" w:eastAsiaTheme="majorEastAsia" w:hAnsiTheme="majorEastAsia" w:hint="eastAsia"/>
        </w:rPr>
        <w:t>度</w:t>
      </w:r>
      <w:r w:rsidR="00435928" w:rsidRPr="00A359A7">
        <w:rPr>
          <w:rFonts w:asciiTheme="majorEastAsia" w:eastAsiaTheme="majorEastAsia" w:hAnsiTheme="majorEastAsia"/>
        </w:rPr>
        <w:t>ω為變數表示</w:t>
      </w:r>
      <w:r w:rsidR="00C86B33">
        <w:rPr>
          <w:rFonts w:asciiTheme="majorEastAsia" w:eastAsiaTheme="majorEastAsia" w:hAnsiTheme="majorEastAsia" w:hint="eastAsia"/>
        </w:rPr>
        <w:t>）</w:t>
      </w:r>
      <w:r w:rsidR="0000236B" w:rsidRPr="00A359A7">
        <w:rPr>
          <w:rFonts w:asciiTheme="majorEastAsia" w:eastAsiaTheme="majorEastAsia" w:hAnsiTheme="majorEastAsia"/>
        </w:rPr>
        <w:t>，太陽能板與其入射光之夾</w:t>
      </w:r>
      <w:r w:rsidR="00A82C11" w:rsidRPr="00A359A7">
        <w:rPr>
          <w:rFonts w:asciiTheme="majorEastAsia" w:eastAsiaTheme="majorEastAsia" w:hAnsiTheme="majorEastAsia" w:hint="eastAsia"/>
        </w:rPr>
        <w:t>角</w:t>
      </w:r>
      <w:r w:rsidR="0000236B" w:rsidRPr="00A359A7">
        <w:rPr>
          <w:rFonts w:asciiTheme="majorEastAsia" w:eastAsiaTheme="majorEastAsia" w:hAnsiTheme="majorEastAsia"/>
        </w:rPr>
        <w:t>θ</w:t>
      </w:r>
    </w:p>
    <w:p w:rsidR="00CA26CC" w:rsidRPr="00C86B33" w:rsidRDefault="00C86B33" w:rsidP="00C86B33">
      <w:pPr>
        <w:ind w:left="1134"/>
        <w:jc w:val="both"/>
        <w:rPr>
          <w:rFonts w:asciiTheme="majorEastAsia" w:eastAsiaTheme="majorEastAsia" w:hAnsiTheme="majorEastAsia" w:cs="新細明體"/>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五</w:t>
      </w:r>
      <w:r>
        <w:rPr>
          <w:rFonts w:asciiTheme="majorEastAsia" w:eastAsiaTheme="majorEastAsia" w:hAnsiTheme="majorEastAsia" w:hint="eastAsia"/>
        </w:rPr>
        <w:t>）</w:t>
      </w:r>
      <w:r w:rsidR="00A82C11" w:rsidRPr="00A359A7">
        <w:rPr>
          <w:rFonts w:asciiTheme="majorEastAsia" w:eastAsiaTheme="majorEastAsia" w:hAnsiTheme="majorEastAsia"/>
        </w:rPr>
        <w:t>計算</w:t>
      </w:r>
      <w:r w:rsidR="00A82C11" w:rsidRPr="00A359A7">
        <w:rPr>
          <w:rFonts w:asciiTheme="majorEastAsia" w:eastAsiaTheme="majorEastAsia" w:hAnsiTheme="majorEastAsia" w:hint="eastAsia"/>
        </w:rPr>
        <w:t>對應之</w:t>
      </w:r>
      <w:r w:rsidR="00A82C11" w:rsidRPr="00A359A7">
        <w:rPr>
          <w:rFonts w:asciiTheme="majorEastAsia" w:eastAsiaTheme="majorEastAsia" w:hAnsiTheme="majorEastAsia" w:cs="新細明體" w:hint="eastAsia"/>
        </w:rPr>
        <w:t>有效照射量，漫散射與地面反射對太陽能板吸收之貢獻量</w:t>
      </w:r>
    </w:p>
    <w:p w:rsidR="00CA26CC" w:rsidRPr="00A359A7" w:rsidRDefault="00C86B33"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六</w:t>
      </w:r>
      <w:r>
        <w:rPr>
          <w:rFonts w:asciiTheme="majorEastAsia" w:eastAsiaTheme="majorEastAsia" w:hAnsiTheme="majorEastAsia" w:hint="eastAsia"/>
        </w:rPr>
        <w:t>）</w:t>
      </w:r>
      <w:r w:rsidR="00A82C11" w:rsidRPr="00A359A7">
        <w:rPr>
          <w:rFonts w:asciiTheme="majorEastAsia" w:eastAsiaTheme="majorEastAsia" w:hAnsiTheme="majorEastAsia"/>
        </w:rPr>
        <w:t>計算</w:t>
      </w:r>
      <w:r w:rsidR="00A82C11" w:rsidRPr="00A359A7">
        <w:rPr>
          <w:rFonts w:asciiTheme="majorEastAsia" w:eastAsiaTheme="majorEastAsia" w:hAnsiTheme="majorEastAsia" w:hint="eastAsia"/>
        </w:rPr>
        <w:t>每季節中每天之</w:t>
      </w:r>
      <w:r w:rsidR="00B07318" w:rsidRPr="00A359A7">
        <w:rPr>
          <w:rFonts w:asciiTheme="majorEastAsia" w:eastAsiaTheme="majorEastAsia" w:hAnsiTheme="majorEastAsia"/>
        </w:rPr>
        <w:t>總</w:t>
      </w:r>
      <w:r w:rsidR="00B07318" w:rsidRPr="00A359A7">
        <w:rPr>
          <w:rFonts w:asciiTheme="majorEastAsia" w:eastAsiaTheme="majorEastAsia" w:hAnsiTheme="majorEastAsia" w:hint="eastAsia"/>
        </w:rPr>
        <w:t>有效照射量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A359A7">
        <w:rPr>
          <w:rFonts w:asciiTheme="majorEastAsia" w:eastAsiaTheme="majorEastAsia" w:hAnsiTheme="majorEastAsia" w:cs="新細明體" w:hint="eastAsia"/>
        </w:rPr>
        <w:t xml:space="preserve"> </w:t>
      </w:r>
      <w:r>
        <w:rPr>
          <w:rFonts w:asciiTheme="majorEastAsia" w:eastAsiaTheme="majorEastAsia" w:hAnsiTheme="majorEastAsia" w:cs="新細明體" w:hint="eastAsia"/>
        </w:rPr>
        <w:t>（</w:t>
      </w:r>
      <w:r w:rsidR="00B07318" w:rsidRPr="00A359A7">
        <w:rPr>
          <w:rFonts w:asciiTheme="majorEastAsia" w:eastAsiaTheme="majorEastAsia" w:hAnsiTheme="majorEastAsia" w:cs="新細明體" w:hint="eastAsia"/>
        </w:rPr>
        <w:t>7 點到17點</w:t>
      </w:r>
      <w:r>
        <w:rPr>
          <w:rFonts w:asciiTheme="majorEastAsia" w:eastAsiaTheme="majorEastAsia" w:hAnsiTheme="majorEastAsia" w:cs="新細明體" w:hint="eastAsia"/>
        </w:rPr>
        <w:t>）</w:t>
      </w:r>
    </w:p>
    <w:p w:rsidR="00417C57" w:rsidRPr="00A359A7" w:rsidRDefault="00C86B33" w:rsidP="007E3E4A">
      <w:pPr>
        <w:ind w:left="1134"/>
        <w:jc w:val="both"/>
        <w:rPr>
          <w:rFonts w:asciiTheme="majorEastAsia" w:eastAsiaTheme="majorEastAsia" w:hAnsiTheme="majorEastAsia" w:cs="新細明體"/>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八</w:t>
      </w:r>
      <w:r>
        <w:rPr>
          <w:rFonts w:asciiTheme="majorEastAsia" w:eastAsiaTheme="majorEastAsia" w:hAnsiTheme="majorEastAsia" w:hint="eastAsia"/>
        </w:rPr>
        <w:t>）</w:t>
      </w:r>
      <w:r w:rsidR="00B07318" w:rsidRPr="00A359A7">
        <w:rPr>
          <w:rFonts w:asciiTheme="majorEastAsia" w:eastAsiaTheme="majorEastAsia" w:hAnsiTheme="majorEastAsia"/>
        </w:rPr>
        <w:t>計算</w:t>
      </w:r>
      <w:r w:rsidR="00B07318" w:rsidRPr="00A359A7">
        <w:rPr>
          <w:rFonts w:asciiTheme="majorEastAsia" w:eastAsiaTheme="majorEastAsia" w:hAnsiTheme="majorEastAsia" w:hint="eastAsia"/>
        </w:rPr>
        <w:t>有效照射量</w:t>
      </w:r>
      <w:r w:rsidR="00CA3773" w:rsidRPr="00A359A7">
        <w:rPr>
          <w:rFonts w:asciiTheme="majorEastAsia" w:eastAsiaTheme="majorEastAsia" w:hAnsiTheme="majorEastAsia" w:hint="eastAsia"/>
        </w:rPr>
        <w:t>之</w:t>
      </w:r>
      <w:r w:rsidR="00CA3773" w:rsidRPr="00A359A7">
        <w:rPr>
          <w:rFonts w:asciiTheme="majorEastAsia" w:eastAsiaTheme="majorEastAsia" w:hAnsiTheme="majorEastAsia" w:cs="新細明體" w:hint="eastAsia"/>
        </w:rPr>
        <w:t>年</w:t>
      </w:r>
      <w:r w:rsidR="00CA3773" w:rsidRPr="00A359A7">
        <w:rPr>
          <w:rFonts w:asciiTheme="majorEastAsia" w:eastAsiaTheme="majorEastAsia" w:hAnsiTheme="majorEastAsia"/>
        </w:rPr>
        <w:t>總</w:t>
      </w:r>
      <w:r w:rsidR="00CA3773" w:rsidRPr="00A359A7">
        <w:rPr>
          <w:rFonts w:asciiTheme="majorEastAsia" w:eastAsiaTheme="majorEastAsia" w:hAnsiTheme="majorEastAsia" w:hint="eastAsia"/>
        </w:rPr>
        <w:t>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D273B7" w:rsidRPr="00C86B33" w:rsidRDefault="00C86B33"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九</w:t>
      </w:r>
      <w:r>
        <w:rPr>
          <w:rFonts w:asciiTheme="majorEastAsia" w:eastAsiaTheme="majorEastAsia" w:hAnsiTheme="majorEastAsia" w:hint="eastAsia"/>
        </w:rPr>
        <w:t>）</w:t>
      </w:r>
      <w:r w:rsidR="00D273B7" w:rsidRPr="00A359A7">
        <w:rPr>
          <w:rFonts w:asciiTheme="majorEastAsia" w:eastAsiaTheme="majorEastAsia" w:hAnsiTheme="majorEastAsia" w:hint="eastAsia"/>
        </w:rPr>
        <w:t>在固定</w:t>
      </w:r>
      <w:r w:rsidR="00D273B7" w:rsidRPr="00A359A7">
        <w:rPr>
          <w:rFonts w:asciiTheme="majorEastAsia" w:eastAsiaTheme="majorEastAsia" w:hAnsiTheme="majorEastAsia"/>
        </w:rPr>
        <w:t>太陽能板與地面之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斜角β</w:t>
      </w:r>
      <w:r w:rsidR="00D273B7" w:rsidRPr="00A359A7">
        <w:rPr>
          <w:rFonts w:asciiTheme="majorEastAsia" w:eastAsiaTheme="majorEastAsia" w:hAnsiTheme="majorEastAsia" w:hint="eastAsia"/>
        </w:rPr>
        <w:t>或方位角情形下，</w:t>
      </w:r>
      <w:r w:rsidR="00BD3B0A" w:rsidRPr="00A359A7">
        <w:rPr>
          <w:rFonts w:asciiTheme="majorEastAsia" w:eastAsiaTheme="majorEastAsia" w:hAnsiTheme="majorEastAsia"/>
        </w:rPr>
        <w:t>計算</w:t>
      </w:r>
      <w:r w:rsidR="00B07318" w:rsidRPr="00A359A7">
        <w:rPr>
          <w:rFonts w:asciiTheme="majorEastAsia" w:eastAsiaTheme="majorEastAsia" w:hAnsiTheme="majorEastAsia" w:hint="eastAsia"/>
        </w:rPr>
        <w:t>太陽能板各種貢獻量總和之年總量</w:t>
      </w:r>
    </w:p>
    <w:p w:rsidR="004017D1" w:rsidRDefault="00C86B33"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十</w:t>
      </w:r>
      <w:r>
        <w:rPr>
          <w:rFonts w:asciiTheme="majorEastAsia" w:eastAsiaTheme="majorEastAsia" w:hAnsiTheme="majorEastAsia" w:hint="eastAsia"/>
        </w:rPr>
        <w:t>）</w:t>
      </w:r>
      <w:r w:rsidR="00BD3B0A" w:rsidRPr="00A359A7">
        <w:rPr>
          <w:rFonts w:asciiTheme="majorEastAsia" w:eastAsiaTheme="majorEastAsia" w:hAnsiTheme="majorEastAsia"/>
        </w:rPr>
        <w:t>劃出</w:t>
      </w:r>
      <w:r w:rsidR="00D273B7" w:rsidRPr="00A359A7">
        <w:rPr>
          <w:rFonts w:asciiTheme="majorEastAsia" w:eastAsiaTheme="majorEastAsia" w:hAnsiTheme="majorEastAsia"/>
        </w:rPr>
        <w:t>總</w:t>
      </w:r>
      <w:r w:rsidR="00D273B7" w:rsidRPr="00A359A7">
        <w:rPr>
          <w:rFonts w:asciiTheme="majorEastAsia" w:eastAsiaTheme="majorEastAsia" w:hAnsiTheme="majorEastAsia" w:hint="eastAsia"/>
        </w:rPr>
        <w:t>有效照射量</w:t>
      </w:r>
      <w:r w:rsidR="00D273B7" w:rsidRPr="00A359A7">
        <w:rPr>
          <w:rFonts w:asciiTheme="majorEastAsia" w:eastAsiaTheme="majorEastAsia" w:hAnsiTheme="majorEastAsia" w:cs="新細明體" w:hint="eastAsia"/>
        </w:rPr>
        <w:t>或</w:t>
      </w:r>
      <w:r w:rsidR="00D273B7" w:rsidRPr="00A359A7">
        <w:rPr>
          <w:rFonts w:asciiTheme="majorEastAsia" w:eastAsiaTheme="majorEastAsia" w:hAnsiTheme="majorEastAsia" w:hint="eastAsia"/>
        </w:rPr>
        <w:t>各種貢獻量總和之年總量</w:t>
      </w:r>
      <w:r w:rsidR="00BD3B0A" w:rsidRPr="00A359A7">
        <w:rPr>
          <w:rFonts w:asciiTheme="majorEastAsia" w:eastAsiaTheme="majorEastAsia" w:hAnsiTheme="majorEastAsia"/>
        </w:rPr>
        <w:t>與β之函數關係</w:t>
      </w:r>
      <w:r w:rsidR="00D273B7" w:rsidRPr="00A359A7">
        <w:rPr>
          <w:rFonts w:asciiTheme="majorEastAsia" w:eastAsiaTheme="majorEastAsia" w:hAnsiTheme="majorEastAsia" w:hint="eastAsia"/>
        </w:rPr>
        <w:t>，</w:t>
      </w:r>
      <w:r w:rsidR="00BD3B0A" w:rsidRPr="00A359A7">
        <w:rPr>
          <w:rFonts w:asciiTheme="majorEastAsia" w:eastAsiaTheme="majorEastAsia" w:hAnsiTheme="majorEastAsia"/>
        </w:rPr>
        <w:t>找出</w:t>
      </w:r>
      <w:r w:rsidR="00D273B7" w:rsidRPr="00A359A7">
        <w:rPr>
          <w:rFonts w:asciiTheme="majorEastAsia" w:eastAsiaTheme="majorEastAsia" w:hAnsiTheme="majorEastAsia" w:hint="eastAsia"/>
        </w:rPr>
        <w:t>其</w:t>
      </w:r>
      <w:r w:rsidR="00D273B7" w:rsidRPr="00A359A7">
        <w:rPr>
          <w:rFonts w:asciiTheme="majorEastAsia" w:eastAsiaTheme="majorEastAsia" w:hAnsiTheme="majorEastAsia"/>
        </w:rPr>
        <w:t>函數</w:t>
      </w:r>
      <w:r w:rsidR="00D273B7" w:rsidRPr="00A359A7">
        <w:rPr>
          <w:rFonts w:asciiTheme="majorEastAsia" w:eastAsiaTheme="majorEastAsia" w:hAnsiTheme="majorEastAsia" w:hint="eastAsia"/>
        </w:rPr>
        <w:t>分佈之</w:t>
      </w:r>
      <w:r w:rsidR="00BD3B0A" w:rsidRPr="00A359A7">
        <w:rPr>
          <w:rFonts w:asciiTheme="majorEastAsia" w:eastAsiaTheme="majorEastAsia" w:hAnsiTheme="majorEastAsia"/>
        </w:rPr>
        <w:t>峰值所對應之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r w:rsidR="00BD3B0A" w:rsidRPr="00A359A7">
        <w:rPr>
          <w:rFonts w:asciiTheme="majorEastAsia" w:eastAsiaTheme="majorEastAsia" w:hAnsiTheme="majorEastAsia"/>
        </w:rPr>
        <w:t>β值，此β值為最佳</w:t>
      </w:r>
      <w:r w:rsidR="00D273B7" w:rsidRPr="00A359A7">
        <w:rPr>
          <w:rFonts w:asciiTheme="majorEastAsia" w:eastAsiaTheme="majorEastAsia" w:hAnsiTheme="majorEastAsia" w:hint="eastAsia"/>
        </w:rPr>
        <w:t>之</w:t>
      </w:r>
    </w:p>
    <w:p w:rsidR="00CA26CC" w:rsidRPr="00A359A7" w:rsidRDefault="00D273B7" w:rsidP="007E3E4A">
      <w:pPr>
        <w:ind w:left="1134"/>
        <w:jc w:val="both"/>
        <w:rPr>
          <w:rFonts w:asciiTheme="majorEastAsia" w:eastAsiaTheme="majorEastAsia" w:hAnsiTheme="majorEastAsia"/>
        </w:rPr>
      </w:pPr>
      <w:r w:rsidRPr="00A359A7">
        <w:rPr>
          <w:rFonts w:asciiTheme="majorEastAsia" w:eastAsiaTheme="majorEastAsia" w:hAnsiTheme="majorEastAsia" w:hint="eastAsia"/>
        </w:rPr>
        <w:t>傾</w:t>
      </w:r>
      <w:r w:rsidRPr="00A359A7">
        <w:rPr>
          <w:rFonts w:asciiTheme="majorEastAsia" w:eastAsiaTheme="majorEastAsia" w:hAnsiTheme="majorEastAsia"/>
        </w:rPr>
        <w:t>斜角</w:t>
      </w:r>
    </w:p>
    <w:p w:rsidR="00CA26CC" w:rsidRPr="004017D1" w:rsidRDefault="00BD3B0A" w:rsidP="007E3E4A">
      <w:pPr>
        <w:tabs>
          <w:tab w:val="left" w:pos="2760"/>
        </w:tabs>
        <w:ind w:left="567"/>
        <w:jc w:val="both"/>
        <w:rPr>
          <w:rFonts w:asciiTheme="majorEastAsia" w:eastAsiaTheme="majorEastAsia" w:hAnsiTheme="majorEastAsia"/>
        </w:rPr>
      </w:pPr>
      <w:r w:rsidRPr="004017D1">
        <w:rPr>
          <w:rFonts w:asciiTheme="majorEastAsia" w:eastAsiaTheme="majorEastAsia" w:hAnsiTheme="majorEastAsia"/>
        </w:rPr>
        <w:t>二</w:t>
      </w:r>
      <w:r w:rsidR="00931546" w:rsidRPr="004017D1">
        <w:rPr>
          <w:rFonts w:asciiTheme="majorEastAsia" w:eastAsiaTheme="majorEastAsia" w:hAnsiTheme="majorEastAsia"/>
        </w:rPr>
        <w:t>、</w:t>
      </w:r>
      <w:r w:rsidRPr="004017D1">
        <w:rPr>
          <w:rFonts w:asciiTheme="majorEastAsia" w:eastAsiaTheme="majorEastAsia" w:hAnsiTheme="majorEastAsia"/>
        </w:rPr>
        <w:t>考慮建築物之遮蔽因子</w:t>
      </w:r>
    </w:p>
    <w:p w:rsidR="00CA26CC"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一</w:t>
      </w:r>
      <w:r>
        <w:rPr>
          <w:rFonts w:asciiTheme="majorEastAsia" w:eastAsiaTheme="majorEastAsia" w:hAnsiTheme="majorEastAsia" w:hint="eastAsia"/>
        </w:rPr>
        <w:t>）</w:t>
      </w:r>
      <w:r w:rsidR="00BD3B0A" w:rsidRPr="00A359A7">
        <w:rPr>
          <w:rFonts w:asciiTheme="majorEastAsia" w:eastAsiaTheme="majorEastAsia" w:hAnsiTheme="majorEastAsia"/>
        </w:rPr>
        <w:t>輸入建物權之座標與其幾何大小</w:t>
      </w:r>
    </w:p>
    <w:p w:rsidR="00CA26CC"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二</w:t>
      </w:r>
      <w:r>
        <w:rPr>
          <w:rFonts w:asciiTheme="majorEastAsia" w:eastAsiaTheme="majorEastAsia" w:hAnsiTheme="majorEastAsia" w:hint="eastAsia"/>
        </w:rPr>
        <w:t>）</w:t>
      </w:r>
      <w:r w:rsidR="00BD3B0A" w:rsidRPr="00A359A7">
        <w:rPr>
          <w:rFonts w:asciiTheme="majorEastAsia" w:eastAsiaTheme="majorEastAsia" w:hAnsiTheme="majorEastAsia"/>
        </w:rPr>
        <w:t>將球型座標系統與直角座標系統簡化成同一系統</w:t>
      </w:r>
    </w:p>
    <w:p w:rsidR="00931546"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三</w:t>
      </w:r>
      <w:r>
        <w:rPr>
          <w:rFonts w:asciiTheme="majorEastAsia" w:eastAsiaTheme="majorEastAsia" w:hAnsiTheme="majorEastAsia" w:hint="eastAsia"/>
        </w:rPr>
        <w:t>）</w:t>
      </w:r>
      <w:r w:rsidR="00BD3B0A" w:rsidRPr="00A359A7">
        <w:rPr>
          <w:rFonts w:asciiTheme="majorEastAsia" w:eastAsiaTheme="majorEastAsia" w:hAnsiTheme="majorEastAsia"/>
        </w:rPr>
        <w:t>計算β、ω、δ、θ變化下之不受遮蔽狀態下的照射量I</w:t>
      </w:r>
      <w:r>
        <w:rPr>
          <w:rFonts w:asciiTheme="majorEastAsia" w:eastAsiaTheme="majorEastAsia" w:hAnsiTheme="majorEastAsia" w:hint="eastAsia"/>
        </w:rPr>
        <w:t>（</w:t>
      </w:r>
      <w:r w:rsidR="00BD3B0A" w:rsidRPr="00A359A7">
        <w:rPr>
          <w:rFonts w:asciiTheme="majorEastAsia" w:eastAsiaTheme="majorEastAsia" w:hAnsiTheme="majorEastAsia"/>
        </w:rPr>
        <w:t>β</w:t>
      </w:r>
      <w:r>
        <w:rPr>
          <w:rFonts w:asciiTheme="majorEastAsia" w:eastAsiaTheme="majorEastAsia" w:hAnsiTheme="majorEastAsia" w:hint="eastAsia"/>
        </w:rPr>
        <w:t>）</w:t>
      </w:r>
    </w:p>
    <w:p w:rsidR="00931546" w:rsidRPr="00A359A7" w:rsidRDefault="00931546"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1</w:t>
      </w:r>
      <w:r w:rsidRPr="00A359A7">
        <w:rPr>
          <w:rFonts w:asciiTheme="majorEastAsia" w:eastAsiaTheme="majorEastAsia" w:hAnsiTheme="majorEastAsia"/>
        </w:rPr>
        <w:t>、</w:t>
      </w:r>
      <w:r w:rsidRPr="00A359A7">
        <w:rPr>
          <w:rFonts w:asciiTheme="majorEastAsia" w:eastAsiaTheme="majorEastAsia" w:hAnsiTheme="majorEastAsia" w:hint="eastAsia"/>
        </w:rPr>
        <w:t>使用公式計算在某時間</w:t>
      </w:r>
      <w:r w:rsidRPr="00A359A7">
        <w:rPr>
          <w:rFonts w:asciiTheme="majorEastAsia" w:eastAsiaTheme="majorEastAsia" w:hAnsiTheme="majorEastAsia"/>
        </w:rPr>
        <w:t>ω</w:t>
      </w:r>
      <w:r w:rsidRPr="00A359A7">
        <w:rPr>
          <w:rFonts w:asciiTheme="majorEastAsia" w:eastAsiaTheme="majorEastAsia" w:hAnsiTheme="majorEastAsia" w:hint="eastAsia"/>
        </w:rPr>
        <w:t>下的對應</w:t>
      </w:r>
      <w:r w:rsidR="00BC0162" w:rsidRPr="00A359A7">
        <w:rPr>
          <w:rFonts w:asciiTheme="majorEastAsia" w:eastAsiaTheme="majorEastAsia" w:hAnsiTheme="majorEastAsia" w:hint="eastAsia"/>
        </w:rPr>
        <w:t>的a</w:t>
      </w:r>
      <w:r w:rsidR="00BC0162" w:rsidRPr="00A359A7">
        <w:rPr>
          <w:rFonts w:asciiTheme="majorEastAsia" w:eastAsiaTheme="majorEastAsia" w:hAnsiTheme="majorEastAsia"/>
        </w:rPr>
        <w:t>ltitude</w:t>
      </w:r>
      <w:r w:rsidR="00BC0162" w:rsidRPr="00A359A7">
        <w:rPr>
          <w:rFonts w:asciiTheme="majorEastAsia" w:eastAsiaTheme="majorEastAsia" w:hAnsiTheme="majorEastAsia" w:hint="eastAsia"/>
        </w:rPr>
        <w:t>和a</w:t>
      </w:r>
      <w:r w:rsidR="00BC0162" w:rsidRPr="00A359A7">
        <w:rPr>
          <w:rFonts w:asciiTheme="majorEastAsia" w:eastAsiaTheme="majorEastAsia" w:hAnsiTheme="majorEastAsia"/>
        </w:rPr>
        <w:t>zimuth</w:t>
      </w:r>
    </w:p>
    <w:p w:rsidR="00BC0162" w:rsidRPr="00A359A7"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2</w:t>
      </w:r>
      <w:r w:rsidRPr="00A359A7">
        <w:rPr>
          <w:rFonts w:asciiTheme="majorEastAsia" w:eastAsiaTheme="majorEastAsia" w:hAnsiTheme="majorEastAsia"/>
        </w:rPr>
        <w:t>、</w:t>
      </w:r>
      <w:r w:rsidRPr="00A359A7">
        <w:rPr>
          <w:rFonts w:asciiTheme="majorEastAsia" w:eastAsiaTheme="majorEastAsia" w:hAnsiTheme="majorEastAsia" w:hint="eastAsia"/>
        </w:rPr>
        <w:t>將太陽位置用</w:t>
      </w:r>
      <w:proofErr w:type="gramStart"/>
      <w:r w:rsidRPr="00A359A7">
        <w:rPr>
          <w:rFonts w:asciiTheme="majorEastAsia" w:eastAsiaTheme="majorEastAsia" w:hAnsiTheme="majorEastAsia" w:hint="eastAsia"/>
        </w:rPr>
        <w:t>極</w:t>
      </w:r>
      <w:proofErr w:type="gramEnd"/>
      <w:r w:rsidRPr="00A359A7">
        <w:rPr>
          <w:rFonts w:asciiTheme="majorEastAsia" w:eastAsiaTheme="majorEastAsia" w:hAnsiTheme="majorEastAsia" w:hint="eastAsia"/>
        </w:rPr>
        <w:t>座標轉換法投影到</w:t>
      </w:r>
      <w:proofErr w:type="spellStart"/>
      <w:r w:rsidRPr="00A359A7">
        <w:rPr>
          <w:rFonts w:asciiTheme="majorEastAsia" w:eastAsiaTheme="majorEastAsia" w:hAnsiTheme="majorEastAsia" w:hint="eastAsia"/>
        </w:rPr>
        <w:t>x</w:t>
      </w:r>
      <w:r w:rsidRPr="00A359A7">
        <w:rPr>
          <w:rFonts w:asciiTheme="majorEastAsia" w:eastAsiaTheme="majorEastAsia" w:hAnsiTheme="majorEastAsia"/>
        </w:rPr>
        <w:t>y</w:t>
      </w:r>
      <w:proofErr w:type="spellEnd"/>
      <w:r w:rsidRPr="00A359A7">
        <w:rPr>
          <w:rFonts w:asciiTheme="majorEastAsia" w:eastAsiaTheme="majorEastAsia" w:hAnsiTheme="majorEastAsia" w:hint="eastAsia"/>
        </w:rPr>
        <w:t>平面上</w:t>
      </w:r>
    </w:p>
    <w:p w:rsidR="004017D1"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3</w:t>
      </w:r>
      <w:r w:rsidRPr="00A359A7">
        <w:rPr>
          <w:rFonts w:asciiTheme="majorEastAsia" w:eastAsiaTheme="majorEastAsia" w:hAnsiTheme="majorEastAsia"/>
        </w:rPr>
        <w:t>、</w:t>
      </w:r>
      <w:r w:rsidRPr="00A359A7">
        <w:rPr>
          <w:rFonts w:asciiTheme="majorEastAsia" w:eastAsiaTheme="majorEastAsia" w:hAnsiTheme="majorEastAsia" w:hint="eastAsia"/>
        </w:rPr>
        <w:t>計算太陽和太陽能板所連成的直線方程式</w:t>
      </w:r>
      <w:proofErr w:type="gramStart"/>
      <w:r w:rsidR="00C86B33">
        <w:rPr>
          <w:rFonts w:asciiTheme="majorEastAsia" w:eastAsiaTheme="majorEastAsia" w:hAnsiTheme="majorEastAsia" w:hint="eastAsia"/>
        </w:rPr>
        <w:t>（</w:t>
      </w:r>
      <w:proofErr w:type="gramEnd"/>
      <w:r w:rsidR="001D5A0E" w:rsidRPr="00A359A7">
        <w:rPr>
          <w:rFonts w:asciiTheme="majorEastAsia" w:eastAsiaTheme="majorEastAsia" w:hAnsiTheme="majorEastAsia" w:hint="eastAsia"/>
        </w:rPr>
        <w:t>即</w:t>
      </w:r>
      <w:proofErr w:type="gramStart"/>
      <w:r w:rsidR="001D5A0E" w:rsidRPr="00A359A7">
        <w:rPr>
          <w:rFonts w:asciiTheme="majorEastAsia" w:eastAsiaTheme="majorEastAsia" w:hAnsiTheme="majorEastAsia" w:hint="eastAsia"/>
        </w:rPr>
        <w:t>太</w:t>
      </w:r>
      <w:proofErr w:type="gramEnd"/>
      <w:r w:rsidR="001D5A0E" w:rsidRPr="00A359A7">
        <w:rPr>
          <w:rFonts w:asciiTheme="majorEastAsia" w:eastAsiaTheme="majorEastAsia" w:hAnsiTheme="majorEastAsia" w:hint="eastAsia"/>
        </w:rPr>
        <w:t>陽光抵能板</w:t>
      </w:r>
    </w:p>
    <w:p w:rsidR="00BC0162" w:rsidRPr="00A359A7" w:rsidRDefault="004017D1" w:rsidP="007E3E4A">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1D5A0E" w:rsidRPr="00A359A7">
        <w:rPr>
          <w:rFonts w:asciiTheme="majorEastAsia" w:eastAsiaTheme="majorEastAsia" w:hAnsiTheme="majorEastAsia" w:hint="eastAsia"/>
        </w:rPr>
        <w:t>之路徑</w:t>
      </w:r>
      <w:proofErr w:type="gramStart"/>
      <w:r w:rsidR="00C86B33">
        <w:rPr>
          <w:rFonts w:asciiTheme="majorEastAsia" w:eastAsiaTheme="majorEastAsia" w:hAnsiTheme="majorEastAsia" w:hint="eastAsia"/>
        </w:rPr>
        <w:t>）</w:t>
      </w:r>
      <w:proofErr w:type="gramEnd"/>
    </w:p>
    <w:p w:rsidR="004017D1"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4</w:t>
      </w:r>
      <w:r w:rsidRPr="00A359A7">
        <w:rPr>
          <w:rFonts w:asciiTheme="majorEastAsia" w:eastAsiaTheme="majorEastAsia" w:hAnsiTheme="majorEastAsia"/>
        </w:rPr>
        <w:t>、</w:t>
      </w:r>
      <w:r w:rsidRPr="00A359A7">
        <w:rPr>
          <w:rFonts w:asciiTheme="majorEastAsia" w:eastAsiaTheme="majorEastAsia" w:hAnsiTheme="majorEastAsia" w:hint="eastAsia"/>
        </w:rPr>
        <w:t>將</w:t>
      </w:r>
      <w:r w:rsidR="001D5A0E" w:rsidRPr="00A359A7">
        <w:rPr>
          <w:rFonts w:asciiTheme="majorEastAsia" w:eastAsiaTheme="majorEastAsia" w:hAnsiTheme="majorEastAsia" w:hint="eastAsia"/>
        </w:rPr>
        <w:t>太陽沿軌跡運行時與</w:t>
      </w:r>
      <w:r w:rsidRPr="00A359A7">
        <w:rPr>
          <w:rFonts w:asciiTheme="majorEastAsia" w:eastAsiaTheme="majorEastAsia" w:hAnsiTheme="majorEastAsia" w:hint="eastAsia"/>
        </w:rPr>
        <w:t>該</w:t>
      </w:r>
      <w:r w:rsidR="001D5A0E" w:rsidRPr="00A359A7">
        <w:rPr>
          <w:rFonts w:asciiTheme="majorEastAsia" w:eastAsiaTheme="majorEastAsia" w:hAnsiTheme="majorEastAsia" w:hint="eastAsia"/>
        </w:rPr>
        <w:t>直線</w:t>
      </w:r>
      <w:r w:rsidRPr="00A359A7">
        <w:rPr>
          <w:rFonts w:asciiTheme="majorEastAsia" w:eastAsiaTheme="majorEastAsia" w:hAnsiTheme="majorEastAsia" w:hint="eastAsia"/>
        </w:rPr>
        <w:t>方程式</w:t>
      </w:r>
      <w:r w:rsidR="001D5A0E" w:rsidRPr="00A359A7">
        <w:rPr>
          <w:rFonts w:asciiTheme="majorEastAsia" w:eastAsiaTheme="majorEastAsia" w:hAnsiTheme="majorEastAsia" w:hint="eastAsia"/>
        </w:rPr>
        <w:t>通過有交點</w:t>
      </w:r>
      <w:r w:rsidRPr="00A359A7">
        <w:rPr>
          <w:rFonts w:asciiTheme="majorEastAsia" w:eastAsiaTheme="majorEastAsia" w:hAnsiTheme="majorEastAsia" w:hint="eastAsia"/>
        </w:rPr>
        <w:t>的房子納入</w:t>
      </w:r>
    </w:p>
    <w:p w:rsidR="00BC0162" w:rsidRPr="00A359A7" w:rsidRDefault="004017D1" w:rsidP="007E3E4A">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BC0162" w:rsidRPr="00A359A7">
        <w:rPr>
          <w:rFonts w:asciiTheme="majorEastAsia" w:eastAsiaTheme="majorEastAsia" w:hAnsiTheme="majorEastAsia" w:hint="eastAsia"/>
        </w:rPr>
        <w:t>考慮範圍</w:t>
      </w:r>
    </w:p>
    <w:p w:rsidR="00BC0162" w:rsidRPr="00A359A7"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5</w:t>
      </w:r>
      <w:r w:rsidRPr="00A359A7">
        <w:rPr>
          <w:rFonts w:asciiTheme="majorEastAsia" w:eastAsiaTheme="majorEastAsia" w:hAnsiTheme="majorEastAsia"/>
        </w:rPr>
        <w:t>、</w:t>
      </w:r>
      <w:r w:rsidRPr="00A359A7">
        <w:rPr>
          <w:rFonts w:asciiTheme="majorEastAsia" w:eastAsiaTheme="majorEastAsia" w:hAnsiTheme="majorEastAsia" w:hint="eastAsia"/>
        </w:rPr>
        <w:t>把所有考慮的房子用三角函數算出仰角在比對太陽的仰角</w:t>
      </w:r>
    </w:p>
    <w:p w:rsidR="00CA26CC" w:rsidRDefault="00C86B33" w:rsidP="007E3E4A">
      <w:pPr>
        <w:tabs>
          <w:tab w:val="left" w:pos="2760"/>
        </w:tabs>
        <w:ind w:left="1134"/>
        <w:jc w:val="both"/>
        <w:rPr>
          <w:rFonts w:asciiTheme="majorEastAsia" w:eastAsiaTheme="majorEastAsia" w:hAnsiTheme="majorEastAsia"/>
        </w:rPr>
      </w:pPr>
      <w:bookmarkStart w:id="1" w:name="_gjdgxs" w:colFirst="0" w:colLast="0"/>
      <w:bookmarkEnd w:id="1"/>
      <w:r>
        <w:rPr>
          <w:rFonts w:asciiTheme="majorEastAsia" w:eastAsiaTheme="majorEastAsia" w:hAnsiTheme="majorEastAsia" w:hint="eastAsia"/>
        </w:rPr>
        <w:t>（</w:t>
      </w:r>
      <w:r w:rsidRPr="00A359A7">
        <w:rPr>
          <w:rFonts w:asciiTheme="majorEastAsia" w:eastAsiaTheme="majorEastAsia" w:hAnsiTheme="majorEastAsia" w:hint="eastAsia"/>
        </w:rPr>
        <w:t>四</w:t>
      </w:r>
      <w:r>
        <w:rPr>
          <w:rFonts w:asciiTheme="majorEastAsia" w:eastAsiaTheme="majorEastAsia" w:hAnsiTheme="majorEastAsia" w:hint="eastAsia"/>
        </w:rPr>
        <w:t>）</w:t>
      </w:r>
      <w:r w:rsidR="00BD3B0A" w:rsidRPr="00A359A7">
        <w:rPr>
          <w:rFonts w:asciiTheme="majorEastAsia" w:eastAsiaTheme="majorEastAsia" w:hAnsiTheme="majorEastAsia"/>
        </w:rPr>
        <w:t>重複</w:t>
      </w:r>
      <w:r>
        <w:rPr>
          <w:rFonts w:asciiTheme="majorEastAsia" w:eastAsiaTheme="majorEastAsia" w:hAnsiTheme="majorEastAsia" w:hint="eastAsia"/>
        </w:rPr>
        <w:t>（</w:t>
      </w:r>
      <w:r w:rsidR="00BD3B0A" w:rsidRPr="00A359A7">
        <w:rPr>
          <w:rFonts w:asciiTheme="majorEastAsia" w:eastAsiaTheme="majorEastAsia" w:hAnsiTheme="majorEastAsia"/>
        </w:rPr>
        <w:t>一</w:t>
      </w:r>
      <w:r>
        <w:rPr>
          <w:rFonts w:asciiTheme="majorEastAsia" w:eastAsiaTheme="majorEastAsia" w:hAnsiTheme="majorEastAsia" w:hint="eastAsia"/>
        </w:rPr>
        <w:t>）</w:t>
      </w:r>
      <w:r w:rsidR="00BD3B0A" w:rsidRPr="00A359A7">
        <w:rPr>
          <w:rFonts w:asciiTheme="majorEastAsia" w:eastAsiaTheme="majorEastAsia" w:hAnsiTheme="majorEastAsia"/>
        </w:rPr>
        <w:t>中</w:t>
      </w:r>
      <w:r>
        <w:rPr>
          <w:rFonts w:asciiTheme="majorEastAsia" w:eastAsiaTheme="majorEastAsia" w:hAnsiTheme="majorEastAsia" w:hint="eastAsia"/>
        </w:rPr>
        <w:t>（</w:t>
      </w:r>
      <w:r w:rsidR="00BD3B0A" w:rsidRPr="00A359A7">
        <w:rPr>
          <w:rFonts w:asciiTheme="majorEastAsia" w:eastAsiaTheme="majorEastAsia" w:hAnsiTheme="majorEastAsia"/>
        </w:rPr>
        <w:t>9</w:t>
      </w:r>
      <w:r>
        <w:rPr>
          <w:rFonts w:asciiTheme="majorEastAsia" w:eastAsiaTheme="majorEastAsia" w:hAnsiTheme="majorEastAsia" w:hint="eastAsia"/>
        </w:rPr>
        <w:t>）</w:t>
      </w:r>
      <w:r w:rsidR="00BD3B0A" w:rsidRPr="00A359A7">
        <w:rPr>
          <w:rFonts w:asciiTheme="majorEastAsia" w:eastAsiaTheme="majorEastAsia" w:hAnsiTheme="majorEastAsia"/>
        </w:rPr>
        <w:t>~</w:t>
      </w:r>
      <w:r>
        <w:rPr>
          <w:rFonts w:asciiTheme="majorEastAsia" w:eastAsiaTheme="majorEastAsia" w:hAnsiTheme="majorEastAsia" w:hint="eastAsia"/>
        </w:rPr>
        <w:t>（</w:t>
      </w:r>
      <w:r w:rsidR="00BD3B0A" w:rsidRPr="00A359A7">
        <w:rPr>
          <w:rFonts w:asciiTheme="majorEastAsia" w:eastAsiaTheme="majorEastAsia" w:hAnsiTheme="majorEastAsia"/>
        </w:rPr>
        <w:t>10</w:t>
      </w:r>
      <w:r>
        <w:rPr>
          <w:rFonts w:asciiTheme="majorEastAsia" w:eastAsiaTheme="majorEastAsia" w:hAnsiTheme="majorEastAsia" w:hint="eastAsia"/>
        </w:rPr>
        <w:t>）</w:t>
      </w:r>
      <w:r w:rsidR="00BD3B0A" w:rsidRPr="00A359A7">
        <w:rPr>
          <w:rFonts w:asciiTheme="majorEastAsia" w:eastAsiaTheme="majorEastAsia" w:hAnsiTheme="majorEastAsia"/>
        </w:rPr>
        <w:t>之步驟</w:t>
      </w:r>
    </w:p>
    <w:p w:rsidR="001C5713" w:rsidRDefault="00B07CF6" w:rsidP="00B07CF6">
      <w:pPr>
        <w:tabs>
          <w:tab w:val="left" w:pos="2760"/>
        </w:tabs>
        <w:jc w:val="both"/>
        <w:rPr>
          <w:rFonts w:asciiTheme="majorEastAsia" w:eastAsiaTheme="majorEastAsia" w:hAnsiTheme="majorEastAsia"/>
        </w:rPr>
      </w:pPr>
      <w:r>
        <w:rPr>
          <w:rFonts w:asciiTheme="majorEastAsia" w:eastAsiaTheme="majorEastAsia" w:hAnsiTheme="majorEastAsia" w:hint="eastAsia"/>
        </w:rPr>
        <w:t xml:space="preserve">　　最後將上述過程實作在程式上面，可參考圖２３的流程圖</w:t>
      </w:r>
      <w:r w:rsidRPr="00A359A7">
        <w:rPr>
          <w:rFonts w:asciiTheme="majorEastAsia" w:eastAsiaTheme="majorEastAsia" w:hAnsiTheme="majorEastAsia" w:hint="eastAsia"/>
        </w:rPr>
        <w:t>。</w:t>
      </w:r>
    </w:p>
    <w:p w:rsidR="00B07CF6" w:rsidRPr="00C86B33" w:rsidRDefault="00B07CF6" w:rsidP="007E3E4A">
      <w:pPr>
        <w:tabs>
          <w:tab w:val="left" w:pos="2760"/>
        </w:tabs>
        <w:ind w:left="1134"/>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伍、研究成果</w:t>
      </w:r>
      <w:r w:rsidR="00FC15CA">
        <w:rPr>
          <w:rFonts w:asciiTheme="majorEastAsia" w:eastAsiaTheme="majorEastAsia" w:hAnsiTheme="majorEastAsia" w:hint="eastAsia"/>
          <w:b/>
          <w:sz w:val="32"/>
          <w:szCs w:val="32"/>
        </w:rPr>
        <w:t>：</w:t>
      </w:r>
    </w:p>
    <w:p w:rsidR="000831A7" w:rsidRPr="004017D1" w:rsidRDefault="00AE3FBA" w:rsidP="007E3E4A">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color w:val="000000"/>
          <w:sz w:val="22"/>
          <w:szCs w:val="22"/>
        </w:rPr>
        <w:t xml:space="preserve">　　</w:t>
      </w:r>
      <w:r w:rsidR="000831A7" w:rsidRPr="004017D1">
        <w:rPr>
          <w:rFonts w:asciiTheme="majorEastAsia" w:eastAsiaTheme="majorEastAsia" w:hAnsiTheme="majorEastAsia" w:cs="Arial"/>
          <w:color w:val="000000"/>
        </w:rPr>
        <w:t>以台北之經緯度為</w:t>
      </w:r>
      <w:r w:rsidR="000831A7" w:rsidRPr="004017D1">
        <w:rPr>
          <w:rFonts w:asciiTheme="majorEastAsia" w:eastAsiaTheme="majorEastAsia" w:hAnsiTheme="majorEastAsia" w:cs="Arial" w:hint="eastAsia"/>
          <w:color w:val="000000"/>
        </w:rPr>
        <w:t>主</w:t>
      </w:r>
      <w:r w:rsidR="000831A7"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hint="eastAsia"/>
          <w:color w:val="000000"/>
        </w:rPr>
        <w:t>先利用</w:t>
      </w:r>
      <w:r w:rsidR="000831A7" w:rsidRPr="004017D1">
        <w:rPr>
          <w:rFonts w:asciiTheme="majorEastAsia" w:eastAsiaTheme="majorEastAsia" w:hAnsiTheme="majorEastAsia" w:cs="Arial"/>
          <w:color w:val="000000"/>
        </w:rPr>
        <w:t>本計算方法與程式計算</w:t>
      </w:r>
      <w:r w:rsidR="000831A7" w:rsidRPr="004017D1">
        <w:rPr>
          <w:rFonts w:asciiTheme="majorEastAsia" w:eastAsiaTheme="majorEastAsia" w:hAnsiTheme="majorEastAsia" w:cs="Arial" w:hint="eastAsia"/>
          <w:color w:val="000000"/>
        </w:rPr>
        <w:t>四季</w:t>
      </w:r>
      <w:r w:rsidR="000831A7" w:rsidRPr="004017D1">
        <w:rPr>
          <w:rFonts w:asciiTheme="majorEastAsia" w:eastAsiaTheme="majorEastAsia" w:hAnsiTheme="majorEastAsia" w:cs="Arial"/>
          <w:color w:val="000000"/>
        </w:rPr>
        <w:t>每一季節中</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每日太陽</w:t>
      </w:r>
      <w:proofErr w:type="gramStart"/>
      <w:r w:rsidR="000831A7" w:rsidRPr="004017D1">
        <w:rPr>
          <w:rFonts w:asciiTheme="majorEastAsia" w:eastAsiaTheme="majorEastAsia" w:hAnsiTheme="majorEastAsia" w:cs="Arial"/>
          <w:color w:val="000000"/>
        </w:rPr>
        <w:t>高度角由早晨</w:t>
      </w:r>
      <w:proofErr w:type="gramEnd"/>
      <w:r w:rsidR="000831A7" w:rsidRPr="004017D1">
        <w:rPr>
          <w:rFonts w:asciiTheme="majorEastAsia" w:eastAsiaTheme="majorEastAsia" w:hAnsiTheme="majorEastAsia" w:cs="Arial"/>
          <w:color w:val="000000"/>
        </w:rPr>
        <w:t>到晚上之時間變化</w:t>
      </w:r>
      <w:r w:rsidR="000831A7" w:rsidRPr="004017D1">
        <w:rPr>
          <w:rFonts w:asciiTheme="majorEastAsia" w:eastAsiaTheme="majorEastAsia" w:hAnsiTheme="majorEastAsia" w:cs="Arial" w:hint="eastAsia"/>
          <w:color w:val="000000"/>
        </w:rPr>
        <w:t>情形</w:t>
      </w:r>
      <w:r w:rsidR="000831A7" w:rsidRPr="004017D1">
        <w:rPr>
          <w:rFonts w:asciiTheme="majorEastAsia" w:eastAsiaTheme="majorEastAsia" w:hAnsiTheme="majorEastAsia" w:cs="Arial"/>
          <w:color w:val="000000"/>
        </w:rPr>
        <w:t>如圖</w:t>
      </w:r>
      <w:r>
        <w:rPr>
          <w:rFonts w:asciiTheme="majorEastAsia" w:eastAsiaTheme="majorEastAsia" w:hAnsiTheme="majorEastAsia" w:cs="Arial" w:hint="eastAsia"/>
          <w:color w:val="000000"/>
        </w:rPr>
        <w:t>３</w:t>
      </w:r>
      <w:r w:rsidR="000831A7" w:rsidRPr="004017D1">
        <w:rPr>
          <w:rFonts w:asciiTheme="majorEastAsia" w:eastAsiaTheme="majorEastAsia" w:hAnsiTheme="majorEastAsia" w:cs="Arial"/>
          <w:color w:val="000000"/>
        </w:rPr>
        <w:t>所示，相對應之時間下太陽方位角</w:t>
      </w:r>
      <w:r w:rsidR="000831A7" w:rsidRPr="004017D1">
        <w:rPr>
          <w:rFonts w:asciiTheme="majorEastAsia" w:eastAsiaTheme="majorEastAsia" w:hAnsiTheme="majorEastAsia" w:cs="Arial" w:hint="eastAsia"/>
          <w:color w:val="000000"/>
        </w:rPr>
        <w:t>隨</w:t>
      </w:r>
      <w:r w:rsidR="000831A7" w:rsidRPr="004017D1">
        <w:rPr>
          <w:rFonts w:asciiTheme="majorEastAsia" w:eastAsiaTheme="majorEastAsia" w:hAnsiTheme="majorEastAsia" w:cs="Arial"/>
          <w:color w:val="000000"/>
        </w:rPr>
        <w:t>時間變化如圖4所示</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而每時刻中對應</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太陽入射光與太陽能板夾角</w:t>
      </w:r>
      <w:r w:rsidR="000831A7" w:rsidRPr="004017D1">
        <w:rPr>
          <w:rFonts w:asciiTheme="majorEastAsia" w:eastAsiaTheme="majorEastAsia" w:hAnsiTheme="majorEastAsia" w:cs="Arial" w:hint="eastAsia"/>
          <w:color w:val="000000"/>
        </w:rPr>
        <w:t>計</w:t>
      </w:r>
      <w:r w:rsidR="000831A7" w:rsidRPr="004017D1">
        <w:rPr>
          <w:rFonts w:asciiTheme="majorEastAsia" w:eastAsiaTheme="majorEastAsia" w:hAnsiTheme="majorEastAsia" w:cs="Arial"/>
          <w:color w:val="000000"/>
        </w:rPr>
        <w:t>算</w:t>
      </w:r>
      <w:r w:rsidR="000831A7" w:rsidRPr="004017D1">
        <w:rPr>
          <w:rFonts w:asciiTheme="majorEastAsia" w:eastAsiaTheme="majorEastAsia" w:hAnsiTheme="majorEastAsia" w:cs="Arial" w:hint="eastAsia"/>
          <w:color w:val="000000"/>
        </w:rPr>
        <w:t>得到</w:t>
      </w:r>
      <w:r w:rsidR="000831A7" w:rsidRPr="004017D1">
        <w:rPr>
          <w:rFonts w:asciiTheme="majorEastAsia" w:eastAsiaTheme="majorEastAsia" w:hAnsiTheme="majorEastAsia" w:cs="Arial"/>
          <w:color w:val="000000"/>
        </w:rPr>
        <w:t>後，</w:t>
      </w:r>
      <w:r w:rsidR="000831A7" w:rsidRPr="004017D1">
        <w:rPr>
          <w:rFonts w:asciiTheme="majorEastAsia" w:eastAsiaTheme="majorEastAsia" w:hAnsiTheme="majorEastAsia" w:cs="Arial" w:hint="eastAsia"/>
          <w:color w:val="000000"/>
        </w:rPr>
        <w:t>依此算出太陽</w:t>
      </w:r>
      <w:proofErr w:type="gramStart"/>
      <w:r w:rsidR="000831A7" w:rsidRPr="004017D1">
        <w:rPr>
          <w:rFonts w:asciiTheme="majorEastAsia" w:eastAsiaTheme="majorEastAsia" w:hAnsiTheme="majorEastAsia" w:cs="Arial" w:hint="eastAsia"/>
          <w:color w:val="000000"/>
        </w:rPr>
        <w:t>對能板之</w:t>
      </w:r>
      <w:proofErr w:type="gramEnd"/>
      <w:r w:rsidR="000831A7" w:rsidRPr="004017D1">
        <w:rPr>
          <w:rFonts w:asciiTheme="majorEastAsia" w:eastAsiaTheme="majorEastAsia" w:hAnsiTheme="majorEastAsia" w:hint="eastAsia"/>
        </w:rPr>
        <w:t>有效照射量</w:t>
      </w:r>
      <w:r w:rsidR="000831A7" w:rsidRPr="004017D1">
        <w:rPr>
          <w:rFonts w:asciiTheme="majorEastAsia" w:eastAsiaTheme="majorEastAsia" w:hAnsiTheme="majorEastAsia" w:cs="Arial"/>
          <w:color w:val="000000"/>
        </w:rPr>
        <w:t xml:space="preserve"> </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即垂直於板面方向之照射量</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、漫散射之吸收貢獻量</w:t>
      </w:r>
      <w:r w:rsidR="000831A7" w:rsidRPr="004017D1">
        <w:rPr>
          <w:rFonts w:asciiTheme="majorEastAsia" w:eastAsiaTheme="majorEastAsia" w:hAnsiTheme="majorEastAsia" w:cs="Arial" w:hint="eastAsia"/>
          <w:color w:val="000000"/>
        </w:rPr>
        <w:t>與</w:t>
      </w:r>
      <w:r w:rsidR="000831A7" w:rsidRPr="004017D1">
        <w:rPr>
          <w:rFonts w:asciiTheme="majorEastAsia" w:eastAsiaTheme="majorEastAsia" w:hAnsiTheme="majorEastAsia" w:cs="Arial"/>
          <w:color w:val="000000"/>
        </w:rPr>
        <w:t>地面反射之吸收貢獻量三者相對之變化如圖</w:t>
      </w:r>
      <w:r>
        <w:rPr>
          <w:rFonts w:asciiTheme="majorEastAsia" w:eastAsiaTheme="majorEastAsia" w:hAnsiTheme="majorEastAsia" w:cs="Arial" w:hint="eastAsia"/>
          <w:color w:val="000000"/>
        </w:rPr>
        <w:t>５</w:t>
      </w:r>
      <w:r w:rsidR="000831A7" w:rsidRPr="004017D1">
        <w:rPr>
          <w:rFonts w:asciiTheme="majorEastAsia" w:eastAsiaTheme="majorEastAsia" w:hAnsiTheme="majorEastAsia" w:cs="Arial"/>
          <w:color w:val="000000"/>
        </w:rPr>
        <w:t>所示，隨四季之不同，每日太陽照射於太陽能板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之變化如圖</w:t>
      </w:r>
      <w:r>
        <w:rPr>
          <w:rFonts w:asciiTheme="majorEastAsia" w:eastAsiaTheme="majorEastAsia" w:hAnsiTheme="majorEastAsia" w:cs="Arial" w:hint="eastAsia"/>
          <w:color w:val="000000"/>
        </w:rPr>
        <w:t>６</w:t>
      </w:r>
      <w:r w:rsidR="000831A7" w:rsidRPr="004017D1">
        <w:rPr>
          <w:rFonts w:asciiTheme="majorEastAsia" w:eastAsiaTheme="majorEastAsia" w:hAnsiTheme="majorEastAsia" w:cs="Arial"/>
          <w:color w:val="000000"/>
        </w:rPr>
        <w:t>所示，以上是以太陽能板</w:t>
      </w:r>
      <w:r w:rsidR="000831A7" w:rsidRPr="004017D1">
        <w:rPr>
          <w:rFonts w:asciiTheme="majorEastAsia" w:eastAsiaTheme="majorEastAsia" w:hAnsiTheme="majorEastAsia" w:cs="Arial" w:hint="eastAsia"/>
          <w:color w:val="000000"/>
        </w:rPr>
        <w:t>對</w:t>
      </w:r>
      <w:r w:rsidR="000831A7" w:rsidRPr="004017D1">
        <w:rPr>
          <w:rFonts w:asciiTheme="majorEastAsia" w:eastAsiaTheme="majorEastAsia" w:hAnsiTheme="majorEastAsia" w:cs="Arial"/>
          <w:color w:val="000000"/>
        </w:rPr>
        <w:t>地面之傾斜角為0</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color w:val="000000"/>
        </w:rPr>
        <w:t>，沿南方之方位角為0</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之</w:t>
      </w:r>
      <w:r w:rsidR="000831A7" w:rsidRPr="004017D1">
        <w:rPr>
          <w:rFonts w:asciiTheme="majorEastAsia" w:eastAsiaTheme="majorEastAsia" w:hAnsiTheme="majorEastAsia" w:cs="Arial"/>
          <w:color w:val="000000"/>
        </w:rPr>
        <w:t>基礎上算出，當傾斜角改成45°時，每日太陽照射於太陽能板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之變化示於圖</w:t>
      </w:r>
      <w:r>
        <w:rPr>
          <w:rFonts w:asciiTheme="majorEastAsia" w:eastAsiaTheme="majorEastAsia" w:hAnsiTheme="majorEastAsia" w:cs="Arial" w:hint="eastAsia"/>
          <w:color w:val="000000"/>
        </w:rPr>
        <w:t>７</w:t>
      </w:r>
      <w:r w:rsidR="000831A7" w:rsidRPr="004017D1">
        <w:rPr>
          <w:rFonts w:asciiTheme="majorEastAsia" w:eastAsiaTheme="majorEastAsia" w:hAnsiTheme="majorEastAsia" w:cs="Arial"/>
          <w:color w:val="000000"/>
        </w:rPr>
        <w:t>，由圖</w:t>
      </w:r>
      <w:r>
        <w:rPr>
          <w:rFonts w:asciiTheme="majorEastAsia" w:eastAsiaTheme="majorEastAsia" w:hAnsiTheme="majorEastAsia" w:cs="Arial" w:hint="eastAsia"/>
          <w:color w:val="000000"/>
        </w:rPr>
        <w:t>６</w:t>
      </w:r>
      <w:r w:rsidR="000831A7" w:rsidRPr="004017D1">
        <w:rPr>
          <w:rFonts w:asciiTheme="majorEastAsia" w:eastAsiaTheme="majorEastAsia" w:hAnsiTheme="majorEastAsia" w:cs="Arial"/>
          <w:color w:val="000000"/>
        </w:rPr>
        <w:t>與圖</w:t>
      </w:r>
      <w:r>
        <w:rPr>
          <w:rFonts w:asciiTheme="majorEastAsia" w:eastAsiaTheme="majorEastAsia" w:hAnsiTheme="majorEastAsia" w:cs="Arial" w:hint="eastAsia"/>
          <w:color w:val="000000"/>
        </w:rPr>
        <w:t>７</w:t>
      </w:r>
      <w:r w:rsidR="000831A7" w:rsidRPr="004017D1">
        <w:rPr>
          <w:rFonts w:asciiTheme="majorEastAsia" w:eastAsiaTheme="majorEastAsia" w:hAnsiTheme="majorEastAsia" w:cs="Arial"/>
          <w:color w:val="000000"/>
        </w:rPr>
        <w:t>之比較，可看出太陽能板之傾斜角變化造成有效量在同一時間下有明顯之差距，所以傾斜角之最佳化計算是必要的，本程式計算太陽照射於太陽能板有效量</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年總量</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四季與每日之累積</w:t>
      </w:r>
      <w:r>
        <w:rPr>
          <w:rFonts w:asciiTheme="majorEastAsia" w:eastAsiaTheme="majorEastAsia" w:hAnsiTheme="majorEastAsia" w:cs="Arial" w:hint="eastAsia"/>
          <w:color w:val="000000"/>
        </w:rPr>
        <w:t>）</w:t>
      </w:r>
      <w:proofErr w:type="gramStart"/>
      <w:r w:rsidR="000831A7" w:rsidRPr="004017D1">
        <w:rPr>
          <w:rFonts w:asciiTheme="majorEastAsia" w:eastAsiaTheme="majorEastAsia" w:hAnsiTheme="majorEastAsia" w:cs="Arial"/>
          <w:color w:val="000000"/>
        </w:rPr>
        <w:t>與能板傾斜角</w:t>
      </w:r>
      <w:proofErr w:type="gramEnd"/>
      <w:r w:rsidR="000831A7" w:rsidRPr="004017D1">
        <w:rPr>
          <w:rFonts w:asciiTheme="majorEastAsia" w:eastAsiaTheme="majorEastAsia" w:hAnsiTheme="majorEastAsia" w:cs="Arial"/>
          <w:color w:val="000000"/>
        </w:rPr>
        <w:t>之變化關係，發現20°</w:t>
      </w:r>
      <w:r w:rsidR="000953FA">
        <w:rPr>
          <w:rFonts w:asciiTheme="majorEastAsia" w:eastAsiaTheme="majorEastAsia" w:hAnsiTheme="majorEastAsia" w:cs="Arial" w:hint="eastAsia"/>
          <w:color w:val="000000"/>
        </w:rPr>
        <w:t>~30</w:t>
      </w:r>
      <w:r w:rsidR="000953FA"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color w:val="000000"/>
        </w:rPr>
        <w:t>時有效量年總量是</w:t>
      </w:r>
      <w:r w:rsidR="000831A7" w:rsidRPr="004017D1">
        <w:rPr>
          <w:rFonts w:asciiTheme="majorEastAsia" w:eastAsiaTheme="majorEastAsia" w:hAnsiTheme="majorEastAsia" w:cs="Arial" w:hint="eastAsia"/>
          <w:color w:val="000000"/>
        </w:rPr>
        <w:t>處於</w:t>
      </w:r>
      <w:r w:rsidR="000831A7" w:rsidRPr="004017D1">
        <w:rPr>
          <w:rFonts w:asciiTheme="majorEastAsia" w:eastAsiaTheme="majorEastAsia" w:hAnsiTheme="majorEastAsia" w:cs="Arial"/>
          <w:color w:val="000000"/>
        </w:rPr>
        <w:t xml:space="preserve">最大值 </w:t>
      </w:r>
      <w:r>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尖峰</w:t>
      </w:r>
      <w:r>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，如圖</w:t>
      </w:r>
      <w:r>
        <w:rPr>
          <w:rFonts w:asciiTheme="majorEastAsia" w:eastAsiaTheme="majorEastAsia" w:hAnsiTheme="majorEastAsia" w:cs="Arial" w:hint="eastAsia"/>
          <w:color w:val="000000"/>
        </w:rPr>
        <w:t>８</w:t>
      </w:r>
      <w:r w:rsidR="000831A7" w:rsidRPr="004017D1">
        <w:rPr>
          <w:rFonts w:asciiTheme="majorEastAsia" w:eastAsiaTheme="majorEastAsia" w:hAnsiTheme="majorEastAsia" w:cs="Arial"/>
          <w:color w:val="000000"/>
        </w:rPr>
        <w:t>所示，</w:t>
      </w:r>
      <w:r w:rsidR="00A359A7" w:rsidRPr="004017D1">
        <w:rPr>
          <w:rFonts w:asciiTheme="majorEastAsia" w:eastAsiaTheme="majorEastAsia" w:hAnsiTheme="majorEastAsia" w:cs="Arial" w:hint="eastAsia"/>
          <w:color w:val="000000"/>
        </w:rPr>
        <w:t>每</w:t>
      </w:r>
      <w:r>
        <w:rPr>
          <w:rFonts w:asciiTheme="majorEastAsia" w:eastAsiaTheme="majorEastAsia" w:hAnsiTheme="majorEastAsia" w:cs="Arial" w:hint="eastAsia"/>
          <w:color w:val="000000"/>
        </w:rPr>
        <w:t>10</w:t>
      </w:r>
      <w:r w:rsidR="00A359A7" w:rsidRPr="004017D1">
        <w:rPr>
          <w:rFonts w:asciiTheme="majorEastAsia" w:eastAsiaTheme="majorEastAsia" w:hAnsiTheme="majorEastAsia" w:cs="Arial" w:hint="eastAsia"/>
        </w:rPr>
        <w:t>∘計算一次，</w:t>
      </w:r>
      <w:r w:rsidR="000831A7" w:rsidRPr="004017D1">
        <w:rPr>
          <w:rFonts w:asciiTheme="majorEastAsia" w:eastAsiaTheme="majorEastAsia" w:hAnsiTheme="majorEastAsia" w:cs="Arial"/>
          <w:color w:val="000000"/>
        </w:rPr>
        <w:t>而精確之傾</w:t>
      </w:r>
      <w:r w:rsidR="000831A7" w:rsidRPr="004017D1">
        <w:rPr>
          <w:rFonts w:asciiTheme="majorEastAsia" w:eastAsiaTheme="majorEastAsia" w:hAnsiTheme="majorEastAsia" w:hint="eastAsia"/>
        </w:rPr>
        <w:t>斜角可能介於</w:t>
      </w:r>
      <w:r w:rsidR="000831A7" w:rsidRPr="004017D1">
        <w:rPr>
          <w:rFonts w:asciiTheme="majorEastAsia" w:eastAsiaTheme="majorEastAsia" w:hAnsiTheme="majorEastAsia" w:cs="Arial"/>
        </w:rPr>
        <w:t>20</w:t>
      </w:r>
      <w:r w:rsidR="000831A7" w:rsidRPr="004017D1">
        <w:rPr>
          <w:rFonts w:asciiTheme="majorEastAsia" w:eastAsiaTheme="majorEastAsia" w:hAnsiTheme="majorEastAsia" w:cs="Arial" w:hint="eastAsia"/>
        </w:rPr>
        <w:t>∘</w:t>
      </w:r>
      <w:r>
        <w:rPr>
          <w:rFonts w:asciiTheme="majorEastAsia" w:eastAsiaTheme="majorEastAsia" w:hAnsiTheme="majorEastAsia" w:cs="Arial" w:hint="eastAsia"/>
        </w:rPr>
        <w:t>～</w:t>
      </w:r>
      <w:r w:rsidR="000831A7" w:rsidRPr="004017D1">
        <w:rPr>
          <w:rFonts w:asciiTheme="majorEastAsia" w:eastAsiaTheme="majorEastAsia" w:hAnsiTheme="majorEastAsia" w:cs="Arial"/>
        </w:rPr>
        <w:t>30</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，故以</w:t>
      </w:r>
      <w:r w:rsidR="000831A7" w:rsidRPr="004017D1">
        <w:rPr>
          <w:rFonts w:asciiTheme="majorEastAsia" w:eastAsiaTheme="majorEastAsia" w:hAnsiTheme="majorEastAsia" w:cs="Arial"/>
        </w:rPr>
        <w:t>18</w:t>
      </w:r>
      <w:r w:rsidR="000831A7" w:rsidRPr="004017D1">
        <w:rPr>
          <w:rFonts w:asciiTheme="majorEastAsia" w:eastAsiaTheme="majorEastAsia" w:hAnsiTheme="majorEastAsia"/>
        </w:rPr>
        <w:t>∘</w:t>
      </w:r>
      <w:r w:rsidR="0036178C">
        <w:rPr>
          <w:rFonts w:asciiTheme="majorEastAsia" w:eastAsiaTheme="majorEastAsia" w:hAnsiTheme="majorEastAsia" w:hint="eastAsia"/>
        </w:rPr>
        <w:t>～</w:t>
      </w:r>
      <w:r w:rsidR="000831A7" w:rsidRPr="004017D1">
        <w:rPr>
          <w:rFonts w:asciiTheme="majorEastAsia" w:eastAsiaTheme="majorEastAsia" w:hAnsiTheme="majorEastAsia" w:cs="Arial"/>
        </w:rPr>
        <w:t>28</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，精確計算每一度有效量年總量</w:t>
      </w:r>
      <w:proofErr w:type="gramStart"/>
      <w:r w:rsidR="000831A7" w:rsidRPr="004017D1">
        <w:rPr>
          <w:rFonts w:asciiTheme="majorEastAsia" w:eastAsiaTheme="majorEastAsia" w:hAnsiTheme="majorEastAsia" w:hint="eastAsia"/>
        </w:rPr>
        <w:t>得知</w:t>
      </w:r>
      <w:r w:rsidR="000831A7" w:rsidRPr="004017D1">
        <w:rPr>
          <w:rFonts w:asciiTheme="majorEastAsia" w:eastAsiaTheme="majorEastAsia" w:hAnsiTheme="majorEastAsia" w:cs="Arial"/>
          <w:color w:val="000000"/>
        </w:rPr>
        <w:t>能板</w:t>
      </w:r>
      <w:r w:rsidR="000831A7" w:rsidRPr="004017D1">
        <w:rPr>
          <w:rFonts w:asciiTheme="majorEastAsia" w:eastAsiaTheme="majorEastAsia" w:hAnsiTheme="majorEastAsia" w:hint="eastAsia"/>
        </w:rPr>
        <w:t>之</w:t>
      </w:r>
      <w:proofErr w:type="gramEnd"/>
      <w:r w:rsidR="000831A7" w:rsidRPr="004017D1">
        <w:rPr>
          <w:rFonts w:asciiTheme="majorEastAsia" w:eastAsiaTheme="majorEastAsia" w:hAnsiTheme="majorEastAsia" w:hint="eastAsia"/>
        </w:rPr>
        <w:t>最佳傾斜角是</w:t>
      </w:r>
      <w:r w:rsidR="000831A7" w:rsidRPr="004017D1">
        <w:rPr>
          <w:rFonts w:asciiTheme="majorEastAsia" w:eastAsiaTheme="majorEastAsia" w:hAnsiTheme="majorEastAsia" w:cs="Arial"/>
        </w:rPr>
        <w:t>2</w:t>
      </w:r>
      <w:r w:rsidR="000D5E9F">
        <w:rPr>
          <w:rFonts w:asciiTheme="majorEastAsia" w:eastAsiaTheme="majorEastAsia" w:hAnsiTheme="majorEastAsia" w:cs="Arial" w:hint="eastAsia"/>
        </w:rPr>
        <w:t>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如圖</w:t>
      </w:r>
      <w:r>
        <w:rPr>
          <w:rFonts w:asciiTheme="majorEastAsia" w:eastAsiaTheme="majorEastAsia" w:hAnsiTheme="majorEastAsia" w:cs="Arial" w:hint="eastAsia"/>
        </w:rPr>
        <w:t>９</w:t>
      </w:r>
      <w:r w:rsidR="000831A7" w:rsidRPr="004017D1">
        <w:rPr>
          <w:rFonts w:asciiTheme="majorEastAsia" w:eastAsiaTheme="majorEastAsia" w:hAnsiTheme="majorEastAsia" w:hint="eastAsia"/>
        </w:rPr>
        <w:t>所示</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一般文獻考量照射有效量所計算出之最佳</w:t>
      </w:r>
      <w:proofErr w:type="gramStart"/>
      <w:r w:rsidR="000831A7" w:rsidRPr="004017D1">
        <w:rPr>
          <w:rFonts w:asciiTheme="majorEastAsia" w:eastAsiaTheme="majorEastAsia" w:hAnsiTheme="majorEastAsia" w:hint="eastAsia"/>
        </w:rPr>
        <w:t>頃斜角</w:t>
      </w:r>
      <w:proofErr w:type="gramEnd"/>
      <w:r w:rsidR="000831A7" w:rsidRPr="004017D1">
        <w:rPr>
          <w:rFonts w:asciiTheme="majorEastAsia" w:eastAsiaTheme="majorEastAsia" w:hAnsiTheme="majorEastAsia" w:hint="eastAsia"/>
        </w:rPr>
        <w:t>是</w:t>
      </w:r>
      <w:r w:rsidR="000831A7" w:rsidRPr="004017D1">
        <w:rPr>
          <w:rFonts w:asciiTheme="majorEastAsia" w:eastAsiaTheme="majorEastAsia" w:hAnsiTheme="majorEastAsia" w:cs="Arial"/>
        </w:rPr>
        <w:t>25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w:t>
      </w:r>
      <w:r w:rsidR="0036178C">
        <w:rPr>
          <w:rFonts w:asciiTheme="majorEastAsia" w:eastAsiaTheme="majorEastAsia" w:hAnsiTheme="majorEastAsia" w:hint="eastAsia"/>
        </w:rPr>
        <w:t>與文獻紀錄相同</w:t>
      </w:r>
      <w:r w:rsidR="000831A7" w:rsidRPr="004017D1">
        <w:rPr>
          <w:rFonts w:asciiTheme="majorEastAsia" w:eastAsiaTheme="majorEastAsia" w:hAnsiTheme="majorEastAsia"/>
        </w:rPr>
        <w:t>。</w:t>
      </w:r>
    </w:p>
    <w:p w:rsidR="000831A7" w:rsidRPr="004017D1" w:rsidRDefault="000831A7" w:rsidP="007E3E4A">
      <w:pPr>
        <w:ind w:leftChars="100" w:left="240" w:firstLine="480"/>
        <w:jc w:val="both"/>
        <w:rPr>
          <w:rFonts w:asciiTheme="majorEastAsia" w:eastAsiaTheme="majorEastAsia" w:hAnsiTheme="majorEastAsia" w:cs="Cambria Math"/>
          <w:color w:val="000000"/>
        </w:rPr>
      </w:pPr>
      <w:r w:rsidRPr="004017D1">
        <w:rPr>
          <w:rFonts w:asciiTheme="majorEastAsia" w:eastAsiaTheme="majorEastAsia" w:hAnsiTheme="majorEastAsia" w:hint="eastAsia"/>
        </w:rPr>
        <w:t>當我們更進一步使用各種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陽光照射貢獻量和之年總量</w:t>
      </w:r>
      <w:r w:rsidR="0036178C">
        <w:rPr>
          <w:rFonts w:asciiTheme="majorEastAsia" w:eastAsiaTheme="majorEastAsia" w:hAnsiTheme="majorEastAsia" w:hint="eastAsia"/>
        </w:rPr>
        <w:t>（</w:t>
      </w:r>
      <w:r w:rsidRPr="004017D1">
        <w:rPr>
          <w:rFonts w:asciiTheme="majorEastAsia" w:eastAsiaTheme="majorEastAsia" w:hAnsiTheme="majorEastAsia" w:hint="eastAsia"/>
        </w:rPr>
        <w:t>含漫散射與反射效應</w:t>
      </w:r>
      <w:r w:rsidR="0036178C">
        <w:rPr>
          <w:rFonts w:asciiTheme="majorEastAsia" w:eastAsiaTheme="majorEastAsia" w:hAnsiTheme="majorEastAsia" w:hint="eastAsia"/>
        </w:rPr>
        <w:t>）</w:t>
      </w:r>
      <w:r w:rsidRPr="004017D1">
        <w:rPr>
          <w:rFonts w:asciiTheme="majorEastAsia" w:eastAsiaTheme="majorEastAsia" w:hAnsiTheme="majorEastAsia" w:hint="eastAsia"/>
        </w:rPr>
        <w:t>取代照射有效量年總量時，其最佳化</w:t>
      </w:r>
      <w:proofErr w:type="gramStart"/>
      <w:r w:rsidRPr="004017D1">
        <w:rPr>
          <w:rFonts w:asciiTheme="majorEastAsia" w:eastAsiaTheme="majorEastAsia" w:hAnsiTheme="majorEastAsia" w:hint="eastAsia"/>
        </w:rPr>
        <w:t>之能板傾斜角</w:t>
      </w:r>
      <w:proofErr w:type="gramEnd"/>
      <w:r w:rsidRPr="004017D1">
        <w:rPr>
          <w:rFonts w:asciiTheme="majorEastAsia" w:eastAsiaTheme="majorEastAsia" w:hAnsiTheme="majorEastAsia" w:hint="eastAsia"/>
        </w:rPr>
        <w:t>則為</w:t>
      </w:r>
      <w:r w:rsidR="000D5E9F">
        <w:rPr>
          <w:rFonts w:asciiTheme="majorEastAsia" w:eastAsiaTheme="majorEastAsia" w:hAnsiTheme="majorEastAsia" w:hint="eastAsia"/>
        </w:rPr>
        <w:t>25.9098</w:t>
      </w:r>
      <w:r w:rsidRPr="004017D1">
        <w:rPr>
          <w:rFonts w:asciiTheme="majorEastAsia" w:eastAsiaTheme="majorEastAsia" w:hAnsiTheme="majorEastAsia"/>
        </w:rPr>
        <w:t>∘</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由此得知照射量更精確考量計算後</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最佳化之傾斜角僅會造成</w:t>
      </w:r>
      <w:r w:rsidR="000D5E9F">
        <w:rPr>
          <w:rFonts w:asciiTheme="majorEastAsia" w:eastAsiaTheme="majorEastAsia" w:hAnsiTheme="majorEastAsia" w:cs="新細明體" w:hint="eastAsia"/>
        </w:rPr>
        <w:t>幾乎</w:t>
      </w:r>
      <w:r w:rsidRPr="004017D1">
        <w:rPr>
          <w:rFonts w:asciiTheme="majorEastAsia" w:eastAsiaTheme="majorEastAsia" w:hAnsiTheme="majorEastAsia" w:cs="Arial"/>
        </w:rPr>
        <w:t>1</w:t>
      </w:r>
      <w:r w:rsidRPr="004017D1">
        <w:rPr>
          <w:rFonts w:asciiTheme="majorEastAsia" w:eastAsiaTheme="majorEastAsia" w:hAnsiTheme="majorEastAsia" w:cs="新細明體" w:hint="eastAsia"/>
        </w:rPr>
        <w:t>度之誤差</w:t>
      </w:r>
      <w:r w:rsidRPr="004017D1">
        <w:rPr>
          <w:rFonts w:asciiTheme="majorEastAsia" w:eastAsiaTheme="majorEastAsia" w:hAnsiTheme="majorEastAsia"/>
        </w:rPr>
        <w:t>。</w:t>
      </w:r>
      <w:r w:rsidRPr="004017D1">
        <w:rPr>
          <w:rFonts w:asciiTheme="majorEastAsia" w:eastAsiaTheme="majorEastAsia" w:hAnsiTheme="majorEastAsia" w:hint="eastAsia"/>
        </w:rPr>
        <w:t>然後我們固定太陽能板傾斜角在最佳時，計算年總</w:t>
      </w:r>
      <w:proofErr w:type="gramStart"/>
      <w:r w:rsidRPr="004017D1">
        <w:rPr>
          <w:rFonts w:asciiTheme="majorEastAsia" w:eastAsiaTheme="majorEastAsia" w:hAnsiTheme="majorEastAsia" w:hint="eastAsia"/>
        </w:rPr>
        <w:t>照射量隨太陽能</w:t>
      </w:r>
      <w:proofErr w:type="gramEnd"/>
      <w:r w:rsidRPr="004017D1">
        <w:rPr>
          <w:rFonts w:asciiTheme="majorEastAsia" w:eastAsiaTheme="majorEastAsia" w:hAnsiTheme="majorEastAsia" w:hint="eastAsia"/>
        </w:rPr>
        <w:t>板方位角</w:t>
      </w:r>
      <w:r w:rsidRPr="004017D1">
        <w:rPr>
          <w:rFonts w:asciiTheme="majorEastAsia" w:eastAsiaTheme="majorEastAsia" w:hAnsiTheme="majorEastAsia" w:hint="eastAsia"/>
        </w:rPr>
        <w:sym w:font="Symbol" w:char="F067"/>
      </w:r>
      <w:r w:rsidRPr="004017D1">
        <w:rPr>
          <w:rFonts w:asciiTheme="majorEastAsia" w:eastAsiaTheme="majorEastAsia" w:hAnsiTheme="majorEastAsia" w:hint="eastAsia"/>
        </w:rPr>
        <w:t>之變化如圖</w:t>
      </w:r>
      <w:r w:rsidR="002A2BC2">
        <w:rPr>
          <w:rFonts w:asciiTheme="majorEastAsia" w:eastAsiaTheme="majorEastAsia" w:hAnsiTheme="majorEastAsia" w:hint="eastAsia"/>
        </w:rPr>
        <w:t>１１</w:t>
      </w:r>
      <w:r w:rsidRPr="004017D1">
        <w:rPr>
          <w:rFonts w:asciiTheme="majorEastAsia" w:eastAsiaTheme="majorEastAsia" w:hAnsiTheme="majorEastAsia" w:hint="eastAsia"/>
        </w:rPr>
        <w:t>所示，由此得知太陽能板方位角為0度是最佳角度，此與文獻結果一致，即傾斜角是重要最佳化因子</w:t>
      </w:r>
      <w:r w:rsidRPr="004017D1">
        <w:rPr>
          <w:rFonts w:asciiTheme="majorEastAsia" w:eastAsiaTheme="majorEastAsia" w:hAnsiTheme="majorEastAsia"/>
        </w:rPr>
        <w:t>。</w:t>
      </w:r>
      <w:r w:rsidRPr="004017D1">
        <w:rPr>
          <w:rFonts w:asciiTheme="majorEastAsia" w:eastAsiaTheme="majorEastAsia" w:hAnsiTheme="majorEastAsia" w:hint="eastAsia"/>
        </w:rPr>
        <w:t>最後</w:t>
      </w:r>
      <w:r w:rsidRPr="004017D1">
        <w:rPr>
          <w:rFonts w:asciiTheme="majorEastAsia" w:eastAsiaTheme="majorEastAsia" w:hAnsiTheme="majorEastAsia" w:cs="Arial"/>
          <w:color w:val="000000"/>
        </w:rPr>
        <w:t>計算</w:t>
      </w:r>
      <w:r w:rsidRPr="004017D1">
        <w:rPr>
          <w:rFonts w:asciiTheme="majorEastAsia" w:eastAsiaTheme="majorEastAsia" w:hAnsiTheme="majorEastAsia" w:cs="Arial" w:hint="eastAsia"/>
          <w:color w:val="000000"/>
        </w:rPr>
        <w:t>以</w:t>
      </w:r>
      <w:r w:rsidRPr="004017D1">
        <w:rPr>
          <w:rFonts w:asciiTheme="majorEastAsia" w:eastAsiaTheme="majorEastAsia" w:hAnsiTheme="majorEastAsia" w:cs="Arial"/>
          <w:color w:val="000000"/>
        </w:rPr>
        <w:t>屏東之經緯度</w:t>
      </w:r>
      <w:r w:rsidRPr="004017D1">
        <w:rPr>
          <w:rFonts w:asciiTheme="majorEastAsia" w:eastAsiaTheme="majorEastAsia" w:hAnsiTheme="majorEastAsia" w:cs="Arial" w:hint="eastAsia"/>
          <w:color w:val="000000"/>
        </w:rPr>
        <w:t>為</w:t>
      </w:r>
      <w:r w:rsidRPr="004017D1">
        <w:rPr>
          <w:rFonts w:asciiTheme="majorEastAsia" w:eastAsiaTheme="majorEastAsia" w:hAnsiTheme="majorEastAsia" w:cs="Arial"/>
          <w:color w:val="000000"/>
        </w:rPr>
        <w:t>基礎下，</w:t>
      </w:r>
      <w:r w:rsidRPr="004017D1">
        <w:rPr>
          <w:rFonts w:asciiTheme="majorEastAsia" w:eastAsiaTheme="majorEastAsia" w:hAnsiTheme="majorEastAsia" w:hint="eastAsia"/>
        </w:rPr>
        <w:t>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w:t>
      </w:r>
      <w:r w:rsidRPr="004017D1">
        <w:rPr>
          <w:rFonts w:asciiTheme="majorEastAsia" w:eastAsiaTheme="majorEastAsia" w:hAnsiTheme="majorEastAsia" w:cs="Arial"/>
          <w:color w:val="000000"/>
        </w:rPr>
        <w:t>之年總</w:t>
      </w:r>
      <w:r w:rsidRPr="004017D1">
        <w:rPr>
          <w:rFonts w:asciiTheme="majorEastAsia" w:eastAsiaTheme="majorEastAsia" w:hAnsiTheme="majorEastAsia" w:cs="Arial" w:hint="eastAsia"/>
          <w:color w:val="000000"/>
        </w:rPr>
        <w:t>量</w:t>
      </w:r>
      <w:proofErr w:type="gramStart"/>
      <w:r w:rsidRPr="004017D1">
        <w:rPr>
          <w:rFonts w:asciiTheme="majorEastAsia" w:eastAsiaTheme="majorEastAsia" w:hAnsiTheme="majorEastAsia" w:cs="Arial"/>
          <w:color w:val="000000"/>
        </w:rPr>
        <w:t>隨</w:t>
      </w:r>
      <w:r w:rsidRPr="004017D1">
        <w:rPr>
          <w:rFonts w:asciiTheme="majorEastAsia" w:eastAsiaTheme="majorEastAsia" w:hAnsiTheme="majorEastAsia" w:hint="eastAsia"/>
        </w:rPr>
        <w:t>能板</w:t>
      </w:r>
      <w:proofErr w:type="gramEnd"/>
      <w:r w:rsidRPr="004017D1">
        <w:rPr>
          <w:rFonts w:asciiTheme="majorEastAsia" w:eastAsiaTheme="majorEastAsia" w:hAnsiTheme="majorEastAsia" w:cs="Arial"/>
          <w:color w:val="000000"/>
        </w:rPr>
        <w:t>傾斜角之變化，如圖</w:t>
      </w:r>
      <w:r w:rsidR="0036178C">
        <w:rPr>
          <w:rFonts w:asciiTheme="majorEastAsia" w:eastAsiaTheme="majorEastAsia" w:hAnsiTheme="majorEastAsia" w:cs="Arial" w:hint="eastAsia"/>
          <w:color w:val="000000"/>
        </w:rPr>
        <w:t>１２</w:t>
      </w:r>
      <w:r w:rsidRPr="004017D1">
        <w:rPr>
          <w:rFonts w:asciiTheme="majorEastAsia" w:eastAsiaTheme="majorEastAsia" w:hAnsiTheme="majorEastAsia" w:cs="Arial"/>
          <w:color w:val="000000"/>
        </w:rPr>
        <w:t>所示，可看</w:t>
      </w:r>
      <w:r w:rsidR="003E33DA" w:rsidRPr="004017D1">
        <w:rPr>
          <w:rFonts w:asciiTheme="majorEastAsia" w:eastAsiaTheme="majorEastAsia" w:hAnsiTheme="majorEastAsia" w:cs="Arial" w:hint="eastAsia"/>
          <w:color w:val="000000"/>
        </w:rPr>
        <w:t>出</w:t>
      </w:r>
      <w:r w:rsidRPr="004017D1">
        <w:rPr>
          <w:rFonts w:asciiTheme="majorEastAsia" w:eastAsiaTheme="majorEastAsia" w:hAnsiTheme="majorEastAsia" w:cs="Arial"/>
          <w:color w:val="000000"/>
        </w:rPr>
        <w:t>其最佳傾斜角（相</w:t>
      </w:r>
      <w:r w:rsidRPr="004017D1">
        <w:rPr>
          <w:rFonts w:asciiTheme="majorEastAsia" w:eastAsiaTheme="majorEastAsia" w:hAnsiTheme="majorEastAsia" w:cs="Arial" w:hint="eastAsia"/>
          <w:color w:val="000000"/>
        </w:rPr>
        <w:t>當</w:t>
      </w:r>
      <w:r w:rsidRPr="004017D1">
        <w:rPr>
          <w:rFonts w:asciiTheme="majorEastAsia" w:eastAsiaTheme="majorEastAsia" w:hAnsiTheme="majorEastAsia" w:cs="Arial"/>
          <w:color w:val="000000"/>
        </w:rPr>
        <w:t>於最大</w:t>
      </w:r>
      <w:r w:rsidRPr="004017D1">
        <w:rPr>
          <w:rFonts w:asciiTheme="majorEastAsia" w:eastAsiaTheme="majorEastAsia" w:hAnsiTheme="majorEastAsia" w:cs="Arial" w:hint="eastAsia"/>
          <w:color w:val="000000"/>
        </w:rPr>
        <w:t>之</w:t>
      </w:r>
      <w:r w:rsidRPr="004017D1">
        <w:rPr>
          <w:rFonts w:asciiTheme="majorEastAsia" w:eastAsiaTheme="majorEastAsia" w:hAnsiTheme="majorEastAsia" w:cs="Arial"/>
          <w:color w:val="000000"/>
        </w:rPr>
        <w:t>年</w:t>
      </w:r>
      <w:r w:rsidRPr="004017D1">
        <w:rPr>
          <w:rFonts w:asciiTheme="majorEastAsia" w:eastAsiaTheme="majorEastAsia" w:hAnsiTheme="majorEastAsia" w:hint="eastAsia"/>
        </w:rPr>
        <w:t>總照射量</w:t>
      </w:r>
      <w:r w:rsidRPr="004017D1">
        <w:rPr>
          <w:rFonts w:asciiTheme="majorEastAsia" w:eastAsiaTheme="majorEastAsia" w:hAnsiTheme="majorEastAsia" w:cs="Arial"/>
          <w:color w:val="000000"/>
        </w:rPr>
        <w:t>）在</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本工作計算出最佳傾斜角由</w:t>
      </w:r>
      <w:proofErr w:type="gramStart"/>
      <w:r w:rsidRPr="004017D1">
        <w:rPr>
          <w:rFonts w:asciiTheme="majorEastAsia" w:eastAsiaTheme="majorEastAsia" w:hAnsiTheme="majorEastAsia" w:cs="Arial"/>
          <w:color w:val="000000"/>
        </w:rPr>
        <w:t>南</w:t>
      </w:r>
      <w:r w:rsidRPr="004017D1">
        <w:rPr>
          <w:rFonts w:asciiTheme="majorEastAsia" w:eastAsiaTheme="majorEastAsia" w:hAnsiTheme="majorEastAsia" w:cs="Arial" w:hint="eastAsia"/>
          <w:color w:val="000000"/>
        </w:rPr>
        <w:t>部</w:t>
      </w:r>
      <w:r w:rsidR="00C86B33">
        <w:rPr>
          <w:rFonts w:asciiTheme="majorEastAsia" w:eastAsiaTheme="majorEastAsia" w:hAnsiTheme="majorEastAsia" w:cs="Arial" w:hint="eastAsia"/>
          <w:color w:val="000000"/>
        </w:rPr>
        <w:t>（</w:t>
      </w:r>
      <w:proofErr w:type="gramEnd"/>
      <w:r w:rsidRPr="004017D1">
        <w:rPr>
          <w:rFonts w:asciiTheme="majorEastAsia" w:eastAsiaTheme="majorEastAsia" w:hAnsiTheme="majorEastAsia" w:cs="Arial"/>
          <w:color w:val="000000"/>
        </w:rPr>
        <w:t>屏東</w:t>
      </w:r>
      <w:r w:rsidR="00C86B33">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至北</w:t>
      </w:r>
      <w:r w:rsidRPr="004017D1">
        <w:rPr>
          <w:rFonts w:asciiTheme="majorEastAsia" w:eastAsiaTheme="majorEastAsia" w:hAnsiTheme="majorEastAsia" w:cs="Arial" w:hint="eastAsia"/>
          <w:color w:val="000000"/>
        </w:rPr>
        <w:t>部是</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w:t>
      </w:r>
      <w:r w:rsidR="000D5E9F">
        <w:rPr>
          <w:rFonts w:asciiTheme="majorEastAsia" w:eastAsiaTheme="majorEastAsia" w:hAnsiTheme="majorEastAsia" w:cs="Arial" w:hint="eastAsia"/>
          <w:color w:val="000000"/>
        </w:rPr>
        <w:t>5.9098</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而文獻結果是22</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25</w:t>
      </w:r>
      <w:r w:rsidRPr="004017D1">
        <w:rPr>
          <w:rFonts w:asciiTheme="majorEastAsia" w:eastAsiaTheme="majorEastAsia" w:hAnsiTheme="majorEastAsia"/>
        </w:rPr>
        <w:t>∘</w:t>
      </w:r>
      <w:r w:rsidR="000D5E9F" w:rsidRPr="004017D1">
        <w:rPr>
          <w:rFonts w:asciiTheme="majorEastAsia" w:eastAsiaTheme="majorEastAsia" w:hAnsiTheme="majorEastAsia"/>
          <w:color w:val="000000"/>
        </w:rPr>
        <w:t>，</w:t>
      </w:r>
      <w:r w:rsidR="000D5E9F">
        <w:rPr>
          <w:rFonts w:asciiTheme="majorEastAsia" w:eastAsiaTheme="majorEastAsia" w:hAnsiTheme="majorEastAsia" w:hint="eastAsia"/>
          <w:color w:val="000000"/>
        </w:rPr>
        <w:t>而可發現文獻的數字跟圖</w:t>
      </w:r>
      <w:r w:rsidR="005D3843">
        <w:rPr>
          <w:rFonts w:asciiTheme="majorEastAsia" w:eastAsiaTheme="majorEastAsia" w:hAnsiTheme="majorEastAsia" w:hint="eastAsia"/>
          <w:color w:val="000000"/>
        </w:rPr>
        <w:t>９</w:t>
      </w:r>
      <w:r w:rsidR="000D5E9F">
        <w:rPr>
          <w:rFonts w:asciiTheme="majorEastAsia" w:eastAsiaTheme="majorEastAsia" w:hAnsiTheme="majorEastAsia" w:hint="eastAsia"/>
          <w:color w:val="000000"/>
        </w:rPr>
        <w:t>吻合因此可推斷中間的誤差是文獻並沒計算</w:t>
      </w:r>
      <w:proofErr w:type="gramStart"/>
      <w:r w:rsidR="000D5E9F">
        <w:rPr>
          <w:rFonts w:asciiTheme="majorEastAsia" w:eastAsiaTheme="majorEastAsia" w:hAnsiTheme="majorEastAsia" w:hint="eastAsia"/>
          <w:color w:val="000000"/>
        </w:rPr>
        <w:t>到漫散射</w:t>
      </w:r>
      <w:proofErr w:type="gramEnd"/>
      <w:r w:rsidR="000D5E9F">
        <w:rPr>
          <w:rFonts w:asciiTheme="majorEastAsia" w:eastAsiaTheme="majorEastAsia" w:hAnsiTheme="majorEastAsia" w:hint="eastAsia"/>
          <w:color w:val="000000"/>
        </w:rPr>
        <w:t>與反射能量</w:t>
      </w:r>
      <w:r w:rsidRPr="004017D1">
        <w:rPr>
          <w:rFonts w:asciiTheme="majorEastAsia" w:eastAsiaTheme="majorEastAsia" w:hAnsiTheme="majorEastAsia"/>
          <w:color w:val="000000"/>
        </w:rPr>
        <w:t>。</w:t>
      </w:r>
    </w:p>
    <w:p w:rsidR="0011487D" w:rsidRPr="004017D1" w:rsidRDefault="005D3843" w:rsidP="007E3E4A">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本研究選定三個位置</w:t>
      </w:r>
      <w:r w:rsidR="0011487D" w:rsidRPr="004017D1">
        <w:rPr>
          <w:rFonts w:asciiTheme="majorEastAsia" w:eastAsiaTheme="majorEastAsia" w:hAnsiTheme="majorEastAsia" w:cs="Arial" w:hint="eastAsia"/>
          <w:color w:val="000000"/>
        </w:rPr>
        <w:t>為擺放太陽能板之位置</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取名為A、B與C</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此三</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位置是在一個已存在三維建築物群之限制條件下之可能擺放位置</w:t>
      </w:r>
      <w:r w:rsidR="00C86B33">
        <w:rPr>
          <w:rFonts w:asciiTheme="majorEastAsia" w:eastAsiaTheme="majorEastAsia" w:hAnsiTheme="majorEastAsia" w:cs="Arial" w:hint="eastAsia"/>
          <w:color w:val="000000"/>
        </w:rPr>
        <w:t>（</w:t>
      </w:r>
      <w:r w:rsidR="00066708" w:rsidRPr="004017D1">
        <w:rPr>
          <w:rFonts w:asciiTheme="majorEastAsia" w:eastAsiaTheme="majorEastAsia" w:hAnsiTheme="majorEastAsia" w:cs="Arial" w:hint="eastAsia"/>
          <w:color w:val="000000"/>
        </w:rPr>
        <w:t>台北之經緯度</w:t>
      </w:r>
      <w:r w:rsidR="00C86B33">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如圖</w:t>
      </w:r>
      <w:r>
        <w:rPr>
          <w:rFonts w:asciiTheme="majorEastAsia" w:eastAsiaTheme="majorEastAsia" w:hAnsiTheme="majorEastAsia" w:cs="Arial" w:hint="eastAsia"/>
          <w:color w:val="000000"/>
        </w:rPr>
        <w:t>１３</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rPr>
        <w:t>。</w:t>
      </w:r>
    </w:p>
    <w:p w:rsidR="0011487D" w:rsidRPr="004017D1" w:rsidRDefault="0011487D" w:rsidP="007E3E4A">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Pr="004017D1">
        <w:rPr>
          <w:rFonts w:asciiTheme="majorEastAsia" w:eastAsiaTheme="majorEastAsia" w:hAnsiTheme="majorEastAsia" w:hint="eastAsia"/>
        </w:rPr>
        <w:t>對於一個能源規劃設計者其需評估計算以下三個問題:</w:t>
      </w:r>
    </w:p>
    <w:p w:rsidR="0011487D" w:rsidRPr="002A2BC2" w:rsidRDefault="002A2BC2" w:rsidP="002A2BC2">
      <w:pPr>
        <w:ind w:left="1134"/>
        <w:jc w:val="both"/>
        <w:rPr>
          <w:rFonts w:asciiTheme="majorEastAsia" w:eastAsiaTheme="majorEastAsia" w:hAnsiTheme="majorEastAsia"/>
        </w:rPr>
      </w:pPr>
      <w:r>
        <w:rPr>
          <w:rFonts w:asciiTheme="majorEastAsia" w:eastAsiaTheme="majorEastAsia" w:hAnsiTheme="majorEastAsia" w:hint="eastAsia"/>
        </w:rPr>
        <w:t>（１）</w:t>
      </w:r>
      <w:r w:rsidR="0011487D" w:rsidRPr="002A2BC2">
        <w:rPr>
          <w:rFonts w:asciiTheme="majorEastAsia" w:eastAsiaTheme="majorEastAsia" w:hAnsiTheme="majorEastAsia" w:hint="eastAsia"/>
        </w:rPr>
        <w:t>三個位置上</w:t>
      </w:r>
      <w:proofErr w:type="gramStart"/>
      <w:r w:rsidR="0011487D" w:rsidRPr="002A2BC2">
        <w:rPr>
          <w:rFonts w:asciiTheme="majorEastAsia" w:eastAsiaTheme="majorEastAsia" w:hAnsiTheme="majorEastAsia" w:hint="eastAsia"/>
        </w:rPr>
        <w:t>太陽能板因建物</w:t>
      </w:r>
      <w:proofErr w:type="gramEnd"/>
      <w:r w:rsidR="0011487D" w:rsidRPr="002A2BC2">
        <w:rPr>
          <w:rFonts w:asciiTheme="majorEastAsia" w:eastAsiaTheme="majorEastAsia" w:hAnsiTheme="majorEastAsia" w:hint="eastAsia"/>
        </w:rPr>
        <w:t>群遮蔽效應而產生之有效照射量變化</w:t>
      </w:r>
    </w:p>
    <w:p w:rsidR="0011487D" w:rsidRPr="002A2BC2" w:rsidRDefault="002A2BC2" w:rsidP="002A2BC2">
      <w:pPr>
        <w:ind w:left="1134"/>
        <w:jc w:val="both"/>
        <w:rPr>
          <w:rFonts w:asciiTheme="majorEastAsia" w:eastAsiaTheme="majorEastAsia" w:hAnsiTheme="majorEastAsia"/>
        </w:rPr>
      </w:pPr>
      <w:r>
        <w:rPr>
          <w:rFonts w:asciiTheme="majorEastAsia" w:eastAsiaTheme="majorEastAsia" w:hAnsiTheme="majorEastAsia" w:hint="eastAsia"/>
        </w:rPr>
        <w:t>（２）</w:t>
      </w:r>
      <w:r w:rsidR="0011487D" w:rsidRPr="002A2BC2">
        <w:rPr>
          <w:rFonts w:asciiTheme="majorEastAsia" w:eastAsiaTheme="majorEastAsia" w:hAnsiTheme="majorEastAsia" w:hint="eastAsia"/>
        </w:rPr>
        <w:t>在考慮遮蔽下</w:t>
      </w:r>
      <w:r w:rsidR="0011487D" w:rsidRPr="002A2BC2">
        <w:rPr>
          <w:rFonts w:asciiTheme="majorEastAsia" w:eastAsiaTheme="majorEastAsia" w:hAnsiTheme="majorEastAsia" w:cs="Arial"/>
          <w:color w:val="000000"/>
        </w:rPr>
        <w:t>，</w:t>
      </w:r>
      <w:r w:rsidR="0011487D" w:rsidRPr="002A2BC2">
        <w:rPr>
          <w:rFonts w:asciiTheme="majorEastAsia" w:eastAsiaTheme="majorEastAsia" w:hAnsiTheme="majorEastAsia" w:cs="Arial" w:hint="eastAsia"/>
          <w:color w:val="000000"/>
        </w:rPr>
        <w:t>計算每</w:t>
      </w:r>
      <w:proofErr w:type="gramStart"/>
      <w:r w:rsidR="0011487D" w:rsidRPr="002A2BC2">
        <w:rPr>
          <w:rFonts w:asciiTheme="majorEastAsia" w:eastAsiaTheme="majorEastAsia" w:hAnsiTheme="majorEastAsia" w:cs="Arial" w:hint="eastAsia"/>
          <w:color w:val="000000"/>
        </w:rPr>
        <w:t>個</w:t>
      </w:r>
      <w:proofErr w:type="gramEnd"/>
      <w:r w:rsidR="0011487D" w:rsidRPr="002A2BC2">
        <w:rPr>
          <w:rFonts w:asciiTheme="majorEastAsia" w:eastAsiaTheme="majorEastAsia" w:hAnsiTheme="majorEastAsia" w:cs="Arial" w:hint="eastAsia"/>
          <w:color w:val="000000"/>
        </w:rPr>
        <w:t>太陽能板之最佳傾斜角以及最大年總照射量值</w:t>
      </w:r>
    </w:p>
    <w:p w:rsidR="0011487D" w:rsidRPr="002A2BC2" w:rsidRDefault="0011487D" w:rsidP="002A2BC2">
      <w:pPr>
        <w:pStyle w:val="af0"/>
        <w:numPr>
          <w:ilvl w:val="0"/>
          <w:numId w:val="5"/>
        </w:numPr>
        <w:ind w:leftChars="0" w:left="1854"/>
        <w:jc w:val="both"/>
        <w:rPr>
          <w:rFonts w:asciiTheme="majorEastAsia" w:eastAsiaTheme="majorEastAsia" w:hAnsiTheme="majorEastAsia"/>
        </w:rPr>
      </w:pPr>
      <w:r w:rsidRPr="002A2BC2">
        <w:rPr>
          <w:rFonts w:asciiTheme="majorEastAsia" w:eastAsiaTheme="majorEastAsia" w:hAnsiTheme="majorEastAsia" w:cs="Arial" w:hint="eastAsia"/>
          <w:color w:val="000000"/>
        </w:rPr>
        <w:t>何者是最佳位置與最壞位置</w:t>
      </w:r>
    </w:p>
    <w:p w:rsidR="007B651C" w:rsidRDefault="007B651C" w:rsidP="007E3E4A">
      <w:pPr>
        <w:ind w:firstLine="36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針對這些問題，</w:t>
      </w:r>
      <w:r w:rsidR="003E7DE2" w:rsidRPr="004017D1">
        <w:rPr>
          <w:rFonts w:asciiTheme="majorEastAsia" w:eastAsiaTheme="majorEastAsia" w:hAnsiTheme="majorEastAsia" w:hint="eastAsia"/>
        </w:rPr>
        <w:t>我們計算當存在建物遮蔽效應時</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假設傾斜角為0</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時</w:t>
      </w:r>
      <w:r w:rsidR="0011487D" w:rsidRPr="004017D1">
        <w:rPr>
          <w:rFonts w:asciiTheme="majorEastAsia" w:eastAsiaTheme="majorEastAsia" w:hAnsiTheme="majorEastAsia" w:cs="Arial"/>
          <w:color w:val="000000"/>
        </w:rPr>
        <w:t>，</w:t>
      </w:r>
    </w:p>
    <w:p w:rsidR="001C5713" w:rsidRDefault="007B651C" w:rsidP="005D3843">
      <w:pPr>
        <w:ind w:leftChars="100" w:left="240"/>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A</w:t>
      </w: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位置太陽能板於各季節中</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陽光照射量從早上至晚上隨時間之變化如圖</w:t>
      </w:r>
      <w:r w:rsidR="005D3843">
        <w:rPr>
          <w:rFonts w:asciiTheme="majorEastAsia" w:eastAsiaTheme="majorEastAsia" w:hAnsiTheme="majorEastAsia" w:cs="Arial" w:hint="eastAsia"/>
          <w:color w:val="000000"/>
        </w:rPr>
        <w:t>１４</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類似地，B與C位置太陽能板之</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陽光照射量從早上至晚上隨時間之變化分別如圖15與16所示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以上三圖顯示出在不同時刻下之太陽運行軌跡位置對太陽能板之照射量受到不同方向建物群的遮蔽效果</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每</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季節遮蔽效果不同是因為太陽軌跡的四季變化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通常日正當中時在10~14或11~13點時段照射量最不受建築影響</w:t>
      </w:r>
      <w:r w:rsidR="0011487D" w:rsidRPr="004017D1">
        <w:rPr>
          <w:rFonts w:asciiTheme="majorEastAsia" w:eastAsiaTheme="majorEastAsia" w:hAnsiTheme="majorEastAsia" w:cs="Arial"/>
          <w:color w:val="000000"/>
        </w:rPr>
        <w:t>，</w:t>
      </w:r>
      <w:r w:rsidR="00310FC0" w:rsidRPr="004017D1">
        <w:rPr>
          <w:rFonts w:asciiTheme="majorEastAsia" w:eastAsiaTheme="majorEastAsia" w:hAnsiTheme="majorEastAsia" w:cs="Arial" w:hint="eastAsia"/>
          <w:color w:val="000000"/>
        </w:rPr>
        <w:t>最後</w:t>
      </w:r>
      <w:r w:rsidR="003E7DE2" w:rsidRPr="004017D1">
        <w:rPr>
          <w:rFonts w:asciiTheme="majorEastAsia" w:eastAsiaTheme="majorEastAsia" w:hAnsiTheme="majorEastAsia" w:cs="Arial" w:hint="eastAsia"/>
          <w:color w:val="000000"/>
        </w:rPr>
        <w:t>定義</w:t>
      </w:r>
      <w:proofErr w:type="gramStart"/>
      <w:r w:rsidR="003E7DE2" w:rsidRPr="004017D1">
        <w:rPr>
          <w:rFonts w:asciiTheme="majorEastAsia" w:eastAsiaTheme="majorEastAsia" w:hAnsiTheme="majorEastAsia" w:cs="Arial" w:hint="eastAsia"/>
          <w:color w:val="000000"/>
        </w:rPr>
        <w:t>太</w:t>
      </w:r>
      <w:proofErr w:type="gramEnd"/>
      <w:r w:rsidR="003E7DE2" w:rsidRPr="004017D1">
        <w:rPr>
          <w:rFonts w:asciiTheme="majorEastAsia" w:eastAsiaTheme="majorEastAsia" w:hAnsiTheme="majorEastAsia" w:cs="Arial" w:hint="eastAsia"/>
          <w:color w:val="000000"/>
        </w:rPr>
        <w:t>陽光照射量</w:t>
      </w:r>
      <w:r w:rsidR="00310FC0" w:rsidRPr="004017D1">
        <w:rPr>
          <w:rFonts w:asciiTheme="majorEastAsia" w:eastAsiaTheme="majorEastAsia" w:hAnsiTheme="majorEastAsia" w:cs="Arial" w:hint="eastAsia"/>
          <w:color w:val="000000"/>
        </w:rPr>
        <w:t>為</w:t>
      </w:r>
      <w:r w:rsidR="003E7DE2" w:rsidRPr="004017D1">
        <w:rPr>
          <w:rFonts w:asciiTheme="majorEastAsia" w:eastAsiaTheme="majorEastAsia" w:hAnsiTheme="majorEastAsia" w:cs="Arial" w:hint="eastAsia"/>
          <w:color w:val="000000"/>
        </w:rPr>
        <w:t>垂直方向有效量與空間漫散射量之和為主(因空間漫散射來自各方向不易因建物存在而影響)</w:t>
      </w:r>
      <w:r w:rsidR="003E7DE2" w:rsidRPr="004017D1">
        <w:rPr>
          <w:rFonts w:asciiTheme="majorEastAsia" w:eastAsiaTheme="majorEastAsia" w:hAnsiTheme="majorEastAsia" w:cs="Arial"/>
          <w:color w:val="000000"/>
        </w:rPr>
        <w:t>，</w:t>
      </w:r>
      <w:r w:rsidR="00417C57" w:rsidRPr="004017D1">
        <w:rPr>
          <w:rFonts w:asciiTheme="majorEastAsia" w:eastAsiaTheme="majorEastAsia" w:hAnsiTheme="majorEastAsia" w:cs="Arial" w:hint="eastAsia"/>
          <w:color w:val="000000"/>
        </w:rPr>
        <w:t>如果地面建築過多</w:t>
      </w:r>
      <w:r w:rsidR="003E7DE2" w:rsidRPr="004017D1">
        <w:rPr>
          <w:rFonts w:asciiTheme="majorEastAsia" w:eastAsiaTheme="majorEastAsia" w:hAnsiTheme="majorEastAsia" w:cs="Arial" w:hint="eastAsia"/>
          <w:color w:val="000000"/>
        </w:rPr>
        <w:t>地面反射量貢獻可省略</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計算不同位置下</w:t>
      </w:r>
      <w:r w:rsidR="002A2BC2">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hint="eastAsia"/>
          <w:color w:val="000000"/>
        </w:rPr>
        <w:t>A、B與C</w:t>
      </w:r>
      <w:r w:rsidR="002A2BC2">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hint="eastAsia"/>
          <w:color w:val="000000"/>
        </w:rPr>
        <w:t>之照射年總量與太陽能板傾斜角之變化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結果分別示於圖17、18與19</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發現A、B與C位置之最佳傾斜角分別為</w:t>
      </w:r>
      <w:r w:rsidR="00974D57">
        <w:rPr>
          <w:rFonts w:asciiTheme="majorEastAsia" w:eastAsiaTheme="majorEastAsia" w:hAnsiTheme="majorEastAsia" w:hint="eastAsia"/>
        </w:rPr>
        <w:t>7.9739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w:t>
      </w:r>
      <w:r w:rsidR="0011487D" w:rsidRPr="004017D1">
        <w:rPr>
          <w:rFonts w:asciiTheme="majorEastAsia" w:eastAsiaTheme="majorEastAsia" w:hAnsiTheme="majorEastAsia"/>
        </w:rPr>
        <w:t>2</w:t>
      </w:r>
      <w:r w:rsidR="00974D57">
        <w:rPr>
          <w:rFonts w:asciiTheme="majorEastAsia" w:eastAsiaTheme="majorEastAsia" w:hAnsiTheme="majorEastAsia" w:hint="eastAsia"/>
        </w:rPr>
        <w:t>5.9098</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與</w:t>
      </w:r>
      <w:r w:rsidR="00974D57">
        <w:rPr>
          <w:rFonts w:asciiTheme="majorEastAsia" w:eastAsiaTheme="majorEastAsia" w:hAnsiTheme="majorEastAsia" w:hint="eastAsia"/>
        </w:rPr>
        <w:t>20.9149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rPr>
        <w:t>。</w:t>
      </w:r>
    </w:p>
    <w:p w:rsidR="00054690" w:rsidRPr="005D3843" w:rsidRDefault="00054690" w:rsidP="005D3843">
      <w:pPr>
        <w:ind w:leftChars="100" w:left="240"/>
        <w:jc w:val="both"/>
        <w:rPr>
          <w:rFonts w:asciiTheme="majorEastAsia" w:eastAsiaTheme="majorEastAsia" w:hAnsiTheme="majorEastAsia" w:cs="Arial"/>
          <w:color w:val="000000"/>
        </w:rPr>
      </w:pPr>
    </w:p>
    <w:p w:rsidR="00CA3773" w:rsidRPr="00054690" w:rsidRDefault="00CA3773"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陸、討論</w:t>
      </w:r>
      <w:r w:rsidR="00FC15CA">
        <w:rPr>
          <w:rFonts w:asciiTheme="majorEastAsia" w:eastAsiaTheme="majorEastAsia" w:hAnsiTheme="majorEastAsia" w:hint="eastAsia"/>
          <w:b/>
          <w:sz w:val="32"/>
          <w:szCs w:val="32"/>
        </w:rPr>
        <w:t>：</w:t>
      </w:r>
    </w:p>
    <w:p w:rsidR="00CE46CF" w:rsidRPr="005D3843" w:rsidRDefault="005D3843" w:rsidP="005D3843">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（１）　　</w:t>
      </w:r>
      <w:r w:rsidR="0011487D" w:rsidRPr="00A359A7">
        <w:rPr>
          <w:rFonts w:asciiTheme="majorEastAsia" w:eastAsiaTheme="majorEastAsia" w:hAnsiTheme="majorEastAsia" w:hint="eastAsia"/>
        </w:rPr>
        <w:t>在</w:t>
      </w:r>
      <w:r w:rsidR="00B112D0" w:rsidRPr="00A359A7">
        <w:rPr>
          <w:rFonts w:asciiTheme="majorEastAsia" w:eastAsiaTheme="majorEastAsia" w:hAnsiTheme="majorEastAsia" w:hint="eastAsia"/>
        </w:rPr>
        <w:t>無建物</w:t>
      </w:r>
      <w:r w:rsidR="0011487D" w:rsidRPr="00A359A7">
        <w:rPr>
          <w:rFonts w:asciiTheme="majorEastAsia" w:eastAsiaTheme="majorEastAsia" w:hAnsiTheme="majorEastAsia" w:hint="eastAsia"/>
        </w:rPr>
        <w:t>遮蔽下</w:t>
      </w:r>
      <w:r w:rsidR="0011487D" w:rsidRPr="00A359A7">
        <w:rPr>
          <w:rFonts w:asciiTheme="majorEastAsia" w:eastAsiaTheme="majorEastAsia" w:hAnsiTheme="majorEastAsia" w:cs="Arial"/>
          <w:color w:val="000000"/>
        </w:rPr>
        <w:t>，本工作計算出最佳傾斜角由屏東至</w:t>
      </w:r>
      <w:r w:rsidR="00801D85" w:rsidRPr="00A359A7">
        <w:rPr>
          <w:rFonts w:asciiTheme="majorEastAsia" w:eastAsiaTheme="majorEastAsia" w:hAnsiTheme="majorEastAsia" w:cs="Arial" w:hint="eastAsia"/>
          <w:color w:val="000000"/>
        </w:rPr>
        <w:t>台</w:t>
      </w:r>
      <w:r w:rsidR="0011487D" w:rsidRPr="00A359A7">
        <w:rPr>
          <w:rFonts w:asciiTheme="majorEastAsia" w:eastAsiaTheme="majorEastAsia" w:hAnsiTheme="majorEastAsia" w:cs="Arial"/>
          <w:color w:val="000000"/>
        </w:rPr>
        <w:t>北</w:t>
      </w:r>
      <w:r w:rsidR="0011487D" w:rsidRPr="00A359A7">
        <w:rPr>
          <w:rFonts w:asciiTheme="majorEastAsia" w:eastAsiaTheme="majorEastAsia" w:hAnsiTheme="majorEastAsia" w:cs="Arial" w:hint="eastAsia"/>
          <w:color w:val="000000"/>
        </w:rPr>
        <w:t>是</w:t>
      </w:r>
      <w:r w:rsidR="00974D57">
        <w:rPr>
          <w:rFonts w:asciiTheme="majorEastAsia" w:eastAsiaTheme="majorEastAsia" w:hAnsiTheme="majorEastAsia" w:cs="Arial" w:hint="eastAsia"/>
          <w:color w:val="000000"/>
        </w:rPr>
        <w:t>22.797</w:t>
      </w:r>
      <w:r w:rsidR="00974D57" w:rsidRPr="004017D1">
        <w:rPr>
          <w:rFonts w:asciiTheme="majorEastAsia" w:eastAsiaTheme="majorEastAsia" w:hAnsiTheme="majorEastAsia"/>
        </w:rPr>
        <w:t>∘</w:t>
      </w:r>
      <w:r w:rsidR="00974D57" w:rsidRPr="004017D1">
        <w:rPr>
          <w:rFonts w:asciiTheme="majorEastAsia" w:eastAsiaTheme="majorEastAsia" w:hAnsiTheme="majorEastAsia"/>
        </w:rPr>
        <w:sym w:font="Symbol" w:char="F0AE"/>
      </w:r>
      <w:r w:rsidR="00974D57" w:rsidRPr="004017D1">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5.9098</w:t>
      </w:r>
      <w:r w:rsidR="00974D57" w:rsidRPr="004017D1">
        <w:rPr>
          <w:rFonts w:asciiTheme="majorEastAsia" w:eastAsiaTheme="majorEastAsia" w:hAnsiTheme="majorEastAsia"/>
        </w:rPr>
        <w:t>∘</w:t>
      </w:r>
      <w:r w:rsidR="0011487D" w:rsidRPr="00A359A7">
        <w:rPr>
          <w:rFonts w:asciiTheme="majorEastAsia" w:eastAsiaTheme="majorEastAsia" w:hAnsiTheme="majorEastAsia"/>
          <w:color w:val="000000"/>
        </w:rPr>
        <w:t>，</w:t>
      </w:r>
      <w:r w:rsidR="0011487D" w:rsidRPr="00A359A7">
        <w:rPr>
          <w:rFonts w:asciiTheme="majorEastAsia" w:eastAsiaTheme="majorEastAsia" w:hAnsiTheme="majorEastAsia" w:cs="Arial"/>
          <w:color w:val="000000"/>
        </w:rPr>
        <w:t>而文獻結果是22</w:t>
      </w:r>
      <w:r w:rsidR="0011487D"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0011487D" w:rsidRPr="00A359A7">
        <w:rPr>
          <w:rFonts w:asciiTheme="majorEastAsia" w:eastAsiaTheme="majorEastAsia" w:hAnsiTheme="majorEastAsia" w:cs="Arial"/>
          <w:color w:val="000000"/>
        </w:rPr>
        <w:t>25</w:t>
      </w:r>
      <w:r w:rsidR="0011487D" w:rsidRPr="00A359A7">
        <w:rPr>
          <w:rFonts w:asciiTheme="majorEastAsia" w:eastAsiaTheme="majorEastAsia" w:hAnsiTheme="majorEastAsia"/>
        </w:rPr>
        <w:t>∘</w:t>
      </w:r>
      <w:r w:rsidR="0011487D" w:rsidRPr="00A359A7">
        <w:rPr>
          <w:rFonts w:asciiTheme="majorEastAsia" w:eastAsiaTheme="majorEastAsia" w:hAnsiTheme="majorEastAsia" w:hint="eastAsia"/>
        </w:rPr>
        <w:t>，此差異原因推測是</w:t>
      </w:r>
      <w:r w:rsidR="0011487D" w:rsidRPr="00A359A7">
        <w:rPr>
          <w:rFonts w:asciiTheme="majorEastAsia" w:eastAsiaTheme="majorEastAsia" w:hAnsiTheme="majorEastAsia" w:cs="Arial"/>
          <w:color w:val="000000"/>
        </w:rPr>
        <w:t>文獻</w:t>
      </w:r>
      <w:r w:rsidR="0011487D" w:rsidRPr="00A359A7">
        <w:rPr>
          <w:rFonts w:asciiTheme="majorEastAsia" w:eastAsiaTheme="majorEastAsia" w:hAnsiTheme="majorEastAsia" w:hint="eastAsia"/>
        </w:rPr>
        <w:t>使用之太陽軌跡與夾角計算模式較為簡略及</w:t>
      </w:r>
      <w:r w:rsidR="007E3E4A">
        <w:rPr>
          <w:rFonts w:asciiTheme="majorEastAsia" w:eastAsiaTheme="majorEastAsia" w:hAnsiTheme="majorEastAsia" w:hint="eastAsia"/>
        </w:rPr>
        <w:t>文獻</w:t>
      </w:r>
      <w:r w:rsidR="0011487D" w:rsidRPr="00A359A7">
        <w:rPr>
          <w:rFonts w:asciiTheme="majorEastAsia" w:eastAsiaTheme="majorEastAsia" w:hAnsiTheme="majorEastAsia" w:hint="eastAsia"/>
        </w:rPr>
        <w:t>未考慮漫散射與地面反射對太陽能板吸收之貢獻量</w:t>
      </w:r>
      <w:r w:rsidR="00593EC2" w:rsidRPr="00A359A7">
        <w:rPr>
          <w:rFonts w:asciiTheme="majorEastAsia" w:eastAsiaTheme="majorEastAsia" w:hAnsiTheme="majorEastAsia" w:hint="eastAsia"/>
        </w:rPr>
        <w:t>，</w:t>
      </w:r>
      <w:r w:rsidR="00593EC2" w:rsidRPr="00A359A7">
        <w:rPr>
          <w:rFonts w:asciiTheme="majorEastAsia" w:eastAsiaTheme="majorEastAsia" w:hAnsiTheme="majorEastAsia" w:cs="Arial" w:hint="eastAsia"/>
        </w:rPr>
        <w:t>本計算程式適用性與準確度得以驗證</w:t>
      </w:r>
      <w:r w:rsidR="00066708" w:rsidRPr="00A359A7">
        <w:rPr>
          <w:rFonts w:asciiTheme="majorEastAsia" w:eastAsiaTheme="majorEastAsia" w:hAnsiTheme="majorEastAsia"/>
        </w:rPr>
        <w:t>。</w:t>
      </w:r>
      <w:r w:rsidR="00593EC2" w:rsidRPr="00A359A7">
        <w:rPr>
          <w:rFonts w:asciiTheme="majorEastAsia" w:eastAsiaTheme="majorEastAsia" w:hAnsiTheme="majorEastAsia" w:hint="eastAsia"/>
        </w:rPr>
        <w:t>另一方面</w:t>
      </w:r>
      <w:r w:rsidR="0011487D" w:rsidRPr="00A359A7">
        <w:rPr>
          <w:rFonts w:asciiTheme="majorEastAsia" w:eastAsiaTheme="majorEastAsia" w:hAnsiTheme="majorEastAsia" w:hint="eastAsia"/>
        </w:rPr>
        <w:t>本工作分析得到忽略漫散射與反射貢獻量將造成最佳傾斜角計算有</w:t>
      </w:r>
      <w:r w:rsidR="00593EC2" w:rsidRPr="00A359A7">
        <w:rPr>
          <w:rFonts w:asciiTheme="majorEastAsia" w:eastAsiaTheme="majorEastAsia" w:hAnsiTheme="majorEastAsia" w:hint="eastAsia"/>
        </w:rPr>
        <w:t>約</w:t>
      </w:r>
      <w:r w:rsidR="0011487D" w:rsidRPr="00A359A7">
        <w:rPr>
          <w:rFonts w:asciiTheme="majorEastAsia" w:eastAsiaTheme="majorEastAsia" w:hAnsiTheme="majorEastAsia" w:cs="Arial"/>
        </w:rPr>
        <w:t>1</w:t>
      </w:r>
      <w:r w:rsidR="0011487D" w:rsidRPr="00A359A7">
        <w:rPr>
          <w:rFonts w:asciiTheme="majorEastAsia" w:eastAsiaTheme="majorEastAsia" w:hAnsiTheme="majorEastAsia" w:cs="Arial" w:hint="eastAsia"/>
        </w:rPr>
        <w:t>∘之誤差</w:t>
      </w:r>
      <w:r w:rsidR="007B651C">
        <w:rPr>
          <w:rFonts w:asciiTheme="majorEastAsia" w:eastAsiaTheme="majorEastAsia" w:hAnsiTheme="majorEastAsia" w:cs="Arial" w:hint="eastAsia"/>
        </w:rPr>
        <w:t>。</w:t>
      </w:r>
    </w:p>
    <w:p w:rsidR="005D5876" w:rsidRPr="005D5876" w:rsidRDefault="005D3843" w:rsidP="005D3843">
      <w:pPr>
        <w:pStyle w:val="Web"/>
        <w:spacing w:before="0" w:beforeAutospacing="0" w:after="0" w:afterAutospacing="0"/>
        <w:ind w:leftChars="118" w:left="283"/>
        <w:jc w:val="both"/>
        <w:rPr>
          <w:rFonts w:asciiTheme="majorEastAsia" w:eastAsiaTheme="majorEastAsia" w:hAnsiTheme="majorEastAsia" w:cs="Arial"/>
        </w:rPr>
      </w:pPr>
      <w:r>
        <w:rPr>
          <w:rFonts w:asciiTheme="majorEastAsia" w:eastAsiaTheme="majorEastAsia" w:hAnsiTheme="majorEastAsia" w:cs="Arial" w:hint="eastAsia"/>
        </w:rPr>
        <w:t xml:space="preserve">（２）　　</w:t>
      </w:r>
      <w:r w:rsidR="005D5876">
        <w:rPr>
          <w:rFonts w:asciiTheme="majorEastAsia" w:eastAsiaTheme="majorEastAsia" w:hAnsiTheme="majorEastAsia" w:cs="Arial" w:hint="eastAsia"/>
        </w:rPr>
        <w:t>除了上述之能量計算不同外，我們所使用的太陽高度角</w:t>
      </w:r>
      <w:proofErr w:type="gramStart"/>
      <w:r w:rsidR="005D5876">
        <w:rPr>
          <w:rFonts w:asciiTheme="majorEastAsia" w:eastAsiaTheme="majorEastAsia" w:hAnsiTheme="majorEastAsia" w:cs="Arial" w:hint="eastAsia"/>
        </w:rPr>
        <w:t>為克卜勒</w:t>
      </w:r>
      <w:proofErr w:type="gramEnd"/>
      <w:r w:rsidR="005D5876">
        <w:rPr>
          <w:rFonts w:asciiTheme="majorEastAsia" w:eastAsiaTheme="majorEastAsia" w:hAnsiTheme="majorEastAsia" w:cs="Arial" w:hint="eastAsia"/>
        </w:rPr>
        <w:t>定律計算，但該文獻加以使用氣象局之春分夏至時資料做比對</w:t>
      </w:r>
      <w:r w:rsidR="005D5876">
        <w:rPr>
          <w:rFonts w:asciiTheme="majorEastAsia" w:eastAsiaTheme="majorEastAsia" w:hAnsiTheme="majorEastAsia" w:hint="eastAsia"/>
        </w:rPr>
        <w:t>。</w:t>
      </w:r>
      <w:r w:rsidR="005D5876">
        <w:rPr>
          <w:rFonts w:asciiTheme="majorEastAsia" w:eastAsiaTheme="majorEastAsia" w:hAnsiTheme="majorEastAsia" w:cs="Arial" w:hint="eastAsia"/>
        </w:rPr>
        <w:t>並且在計算年總量時該文獻使用各季節代表日春秋分與冬夏至為計算，而我們以一年中的每一天為計算</w:t>
      </w:r>
      <w:r w:rsidR="005D5876">
        <w:rPr>
          <w:rFonts w:asciiTheme="majorEastAsia" w:eastAsiaTheme="majorEastAsia" w:hAnsiTheme="majorEastAsia" w:hint="eastAsia"/>
        </w:rPr>
        <w:t>。</w:t>
      </w:r>
    </w:p>
    <w:p w:rsidR="00066708" w:rsidRPr="005D3843" w:rsidRDefault="005D3843" w:rsidP="005D3843">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cs="Arial" w:hint="eastAsia"/>
        </w:rPr>
        <w:t xml:space="preserve">（３）　　</w:t>
      </w:r>
      <w:r w:rsidR="00066708" w:rsidRPr="00A359A7">
        <w:rPr>
          <w:rFonts w:asciiTheme="majorEastAsia" w:eastAsiaTheme="majorEastAsia" w:hAnsiTheme="majorEastAsia" w:cs="Arial" w:hint="eastAsia"/>
        </w:rPr>
        <w:t>來自空間各角度之</w:t>
      </w:r>
      <w:r w:rsidR="00066708" w:rsidRPr="00A359A7">
        <w:rPr>
          <w:rFonts w:asciiTheme="majorEastAsia" w:eastAsiaTheme="majorEastAsia" w:hAnsiTheme="majorEastAsia" w:hint="eastAsia"/>
        </w:rPr>
        <w:t>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與</w:t>
      </w:r>
      <w:r w:rsidR="00066708" w:rsidRPr="00A359A7">
        <w:rPr>
          <w:rFonts w:asciiTheme="majorEastAsia" w:eastAsiaTheme="majorEastAsia" w:hAnsiTheme="majorEastAsia" w:hint="eastAsia"/>
        </w:rPr>
        <w:t>有效量空間隨時刻</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太陽高度角</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變化，早上</w:t>
      </w:r>
      <w:r w:rsidR="00066708" w:rsidRPr="00A359A7">
        <w:rPr>
          <w:rFonts w:asciiTheme="majorEastAsia" w:eastAsiaTheme="majorEastAsia" w:hAnsiTheme="majorEastAsia" w:cs="Arial" w:hint="eastAsia"/>
        </w:rPr>
        <w:t>8 點前與16點後</w:t>
      </w:r>
      <w:r w:rsidR="002A2BC2">
        <w:rPr>
          <w:rFonts w:asciiTheme="majorEastAsia" w:eastAsiaTheme="majorEastAsia" w:hAnsiTheme="majorEastAsia" w:cs="Arial" w:hint="eastAsia"/>
        </w:rPr>
        <w:t>（</w:t>
      </w:r>
      <w:r w:rsidR="00066708" w:rsidRPr="00A359A7">
        <w:rPr>
          <w:rFonts w:asciiTheme="majorEastAsia" w:eastAsiaTheme="majorEastAsia" w:hAnsiTheme="majorEastAsia" w:cs="Arial" w:hint="eastAsia"/>
        </w:rPr>
        <w:t>處於低</w:t>
      </w:r>
      <w:r w:rsidR="00066708" w:rsidRPr="00A359A7">
        <w:rPr>
          <w:rFonts w:asciiTheme="majorEastAsia" w:eastAsiaTheme="majorEastAsia" w:hAnsiTheme="majorEastAsia" w:hint="eastAsia"/>
        </w:rPr>
        <w:t>太陽高度角</w:t>
      </w:r>
      <w:r w:rsidR="002A2BC2">
        <w:rPr>
          <w:rFonts w:asciiTheme="majorEastAsia" w:eastAsiaTheme="majorEastAsia" w:hAnsiTheme="majorEastAsia" w:cs="Arial" w:hint="eastAsia"/>
        </w:rPr>
        <w:t>）</w:t>
      </w:r>
      <w:r w:rsidR="00066708" w:rsidRPr="00A359A7">
        <w:rPr>
          <w:rFonts w:asciiTheme="majorEastAsia" w:eastAsiaTheme="majorEastAsia" w:hAnsiTheme="majorEastAsia" w:hint="eastAsia"/>
        </w:rPr>
        <w:t>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大於垂直方向之</w:t>
      </w:r>
      <w:r w:rsidR="00066708" w:rsidRPr="00A359A7">
        <w:rPr>
          <w:rFonts w:asciiTheme="majorEastAsia" w:eastAsiaTheme="majorEastAsia" w:hAnsiTheme="majorEastAsia" w:hint="eastAsia"/>
        </w:rPr>
        <w:t>有效量，太陽高度角增加</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接近中午</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w:t>
      </w:r>
      <w:r w:rsidR="00066708" w:rsidRPr="00A359A7">
        <w:rPr>
          <w:rFonts w:asciiTheme="majorEastAsia" w:eastAsiaTheme="majorEastAsia" w:hAnsiTheme="majorEastAsia" w:cs="Arial" w:hint="eastAsia"/>
          <w:color w:val="000000"/>
        </w:rPr>
        <w:t>垂直方向之</w:t>
      </w:r>
      <w:r w:rsidR="00066708" w:rsidRPr="00A359A7">
        <w:rPr>
          <w:rFonts w:asciiTheme="majorEastAsia" w:eastAsiaTheme="majorEastAsia" w:hAnsiTheme="majorEastAsia" w:hint="eastAsia"/>
        </w:rPr>
        <w:t>有效量</w:t>
      </w:r>
      <w:r w:rsidR="00066708" w:rsidRPr="00A359A7">
        <w:rPr>
          <w:rFonts w:asciiTheme="majorEastAsia" w:eastAsiaTheme="majorEastAsia" w:hAnsiTheme="majorEastAsia" w:cs="Arial"/>
          <w:color w:val="000000"/>
        </w:rPr>
        <w:t>貢獻量</w:t>
      </w:r>
      <w:proofErr w:type="gramStart"/>
      <w:r w:rsidR="00066708" w:rsidRPr="00A359A7">
        <w:rPr>
          <w:rFonts w:asciiTheme="majorEastAsia" w:eastAsiaTheme="majorEastAsia" w:hAnsiTheme="majorEastAsia" w:hint="eastAsia"/>
        </w:rPr>
        <w:t>為漫散射</w:t>
      </w:r>
      <w:proofErr w:type="gramEnd"/>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之~ 1.4倍，</w:t>
      </w:r>
      <w:r w:rsidR="00066708" w:rsidRPr="00A359A7">
        <w:rPr>
          <w:rFonts w:asciiTheme="majorEastAsia" w:eastAsiaTheme="majorEastAsia" w:hAnsiTheme="majorEastAsia" w:hint="eastAsia"/>
        </w:rPr>
        <w:t>地面反射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約占總量10%</w:t>
      </w:r>
      <w:r w:rsidR="002A2BC2">
        <w:rPr>
          <w:rFonts w:asciiTheme="majorEastAsia" w:eastAsiaTheme="majorEastAsia" w:hAnsiTheme="majorEastAsia" w:cs="Arial" w:hint="eastAsia"/>
          <w:color w:val="000000"/>
        </w:rPr>
        <w:t>（</w:t>
      </w:r>
      <w:r w:rsidR="00066708" w:rsidRPr="00A359A7">
        <w:rPr>
          <w:rFonts w:asciiTheme="majorEastAsia" w:eastAsiaTheme="majorEastAsia" w:hAnsiTheme="majorEastAsia" w:cs="Arial" w:hint="eastAsia"/>
          <w:color w:val="000000"/>
        </w:rPr>
        <w:t>參考圖</w:t>
      </w:r>
      <w:r>
        <w:rPr>
          <w:rFonts w:asciiTheme="majorEastAsia" w:eastAsiaTheme="majorEastAsia" w:hAnsiTheme="majorEastAsia" w:cs="Arial" w:hint="eastAsia"/>
          <w:color w:val="000000"/>
        </w:rPr>
        <w:t>５）</w:t>
      </w:r>
      <w:r w:rsidR="007B651C">
        <w:rPr>
          <w:rFonts w:asciiTheme="majorEastAsia" w:eastAsiaTheme="majorEastAsia" w:hAnsiTheme="majorEastAsia" w:hint="eastAsia"/>
        </w:rPr>
        <w:t>。</w:t>
      </w:r>
    </w:p>
    <w:p w:rsidR="00CE46CF" w:rsidRPr="00A00B3C" w:rsidRDefault="009B3569" w:rsidP="009B3569">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rPr>
        <w:t xml:space="preserve">（４）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將</w:t>
      </w:r>
      <w:r w:rsidR="00B112D0" w:rsidRPr="00A359A7">
        <w:rPr>
          <w:rFonts w:asciiTheme="majorEastAsia" w:eastAsiaTheme="majorEastAsia" w:hAnsiTheme="majorEastAsia" w:hint="eastAsia"/>
        </w:rPr>
        <w:t>太陽能板由水平擺置改成最佳傾斜角可以提升</w:t>
      </w:r>
      <w:proofErr w:type="gramStart"/>
      <w:r w:rsidR="00B112D0" w:rsidRPr="00A359A7">
        <w:rPr>
          <w:rFonts w:asciiTheme="majorEastAsia" w:eastAsiaTheme="majorEastAsia" w:hAnsiTheme="majorEastAsia" w:cs="Arial" w:hint="eastAsia"/>
          <w:color w:val="000000"/>
        </w:rPr>
        <w:t>太</w:t>
      </w:r>
      <w:proofErr w:type="gramEnd"/>
      <w:r w:rsidR="00B112D0" w:rsidRPr="00A359A7">
        <w:rPr>
          <w:rFonts w:asciiTheme="majorEastAsia" w:eastAsiaTheme="majorEastAsia" w:hAnsiTheme="majorEastAsia" w:cs="Arial" w:hint="eastAsia"/>
          <w:color w:val="000000"/>
        </w:rPr>
        <w:t>陽光照射量</w:t>
      </w:r>
      <w:r w:rsidR="00974D57">
        <w:rPr>
          <w:rFonts w:asciiTheme="majorEastAsia" w:eastAsiaTheme="majorEastAsia" w:hAnsiTheme="majorEastAsia" w:cs="Arial" w:hint="eastAsia"/>
          <w:color w:val="000000"/>
        </w:rPr>
        <w:t>6</w:t>
      </w:r>
      <w:r w:rsidR="00B112D0" w:rsidRPr="00A359A7">
        <w:rPr>
          <w:rFonts w:asciiTheme="majorEastAsia" w:eastAsiaTheme="majorEastAsia" w:hAnsiTheme="majorEastAsia" w:cs="Arial" w:hint="eastAsia"/>
          <w:color w:val="000000"/>
        </w:rPr>
        <w:t>.</w:t>
      </w:r>
      <w:r w:rsidR="00974D57">
        <w:rPr>
          <w:rFonts w:asciiTheme="majorEastAsia" w:eastAsiaTheme="majorEastAsia" w:hAnsiTheme="majorEastAsia" w:cs="Arial" w:hint="eastAsia"/>
          <w:color w:val="000000"/>
        </w:rPr>
        <w:t>8</w:t>
      </w:r>
      <w:r w:rsidR="00B112D0" w:rsidRPr="00A359A7">
        <w:rPr>
          <w:rFonts w:asciiTheme="majorEastAsia" w:eastAsiaTheme="majorEastAsia" w:hAnsiTheme="majorEastAsia" w:cs="Arial" w:hint="eastAsia"/>
          <w:color w:val="000000"/>
        </w:rPr>
        <w:t xml:space="preserve">% </w:t>
      </w:r>
      <w:r>
        <w:rPr>
          <w:rFonts w:asciiTheme="majorEastAsia" w:eastAsiaTheme="majorEastAsia" w:hAnsiTheme="majorEastAsia" w:cs="Arial" w:hint="eastAsia"/>
          <w:color w:val="000000"/>
        </w:rPr>
        <w:t>（</w:t>
      </w:r>
      <w:r w:rsidR="00B112D0" w:rsidRPr="00A359A7">
        <w:rPr>
          <w:rFonts w:asciiTheme="majorEastAsia" w:eastAsiaTheme="majorEastAsia" w:hAnsiTheme="majorEastAsia" w:cs="Arial" w:hint="eastAsia"/>
          <w:color w:val="000000"/>
        </w:rPr>
        <w:t>參考圖</w:t>
      </w:r>
      <w:r>
        <w:rPr>
          <w:rFonts w:asciiTheme="majorEastAsia" w:eastAsiaTheme="majorEastAsia" w:hAnsiTheme="majorEastAsia" w:cs="Arial" w:hint="eastAsia"/>
          <w:color w:val="000000"/>
        </w:rPr>
        <w:t>８）</w:t>
      </w:r>
      <w:r w:rsidR="007B651C">
        <w:rPr>
          <w:rFonts w:asciiTheme="majorEastAsia" w:eastAsiaTheme="majorEastAsia" w:hAnsiTheme="majorEastAsia" w:cs="Arial" w:hint="eastAsia"/>
          <w:color w:val="000000"/>
        </w:rPr>
        <w:t>。</w:t>
      </w:r>
    </w:p>
    <w:p w:rsidR="0011487D" w:rsidRPr="00A359A7" w:rsidRDefault="009B3569" w:rsidP="009B3569">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（５）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若傾斜角為0</w:t>
      </w:r>
      <w:r w:rsidR="00B112D0" w:rsidRPr="00A359A7">
        <w:rPr>
          <w:rFonts w:asciiTheme="majorEastAsia" w:eastAsiaTheme="majorEastAsia" w:hAnsiTheme="majorEastAsia"/>
        </w:rPr>
        <w:t>∘</w:t>
      </w:r>
      <w:r>
        <w:rPr>
          <w:rFonts w:asciiTheme="majorEastAsia" w:eastAsiaTheme="majorEastAsia" w:hAnsiTheme="majorEastAsia" w:hint="eastAsia"/>
        </w:rPr>
        <w:t>（</w:t>
      </w:r>
      <w:r w:rsidR="00CE46CF" w:rsidRPr="00A359A7">
        <w:rPr>
          <w:rFonts w:asciiTheme="majorEastAsia" w:eastAsiaTheme="majorEastAsia" w:hAnsiTheme="majorEastAsia" w:hint="eastAsia"/>
        </w:rPr>
        <w:t>能板水平擺置</w:t>
      </w:r>
      <w:r>
        <w:rPr>
          <w:rFonts w:asciiTheme="majorEastAsia" w:eastAsiaTheme="majorEastAsia" w:hAnsiTheme="majorEastAsia" w:hint="eastAsia"/>
        </w:rPr>
        <w:t>）</w:t>
      </w:r>
      <w:r w:rsidR="00B112D0" w:rsidRPr="00A359A7">
        <w:rPr>
          <w:rFonts w:asciiTheme="majorEastAsia" w:eastAsiaTheme="majorEastAsia" w:hAnsiTheme="majorEastAsia" w:hint="eastAsia"/>
        </w:rPr>
        <w:t>，四季中照射有效量在夏天最大而冬天最小，若傾斜角改為45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，則有效照射量則是冬天最大，而夏天時最小</w:t>
      </w:r>
      <w:r w:rsidR="00790903">
        <w:rPr>
          <w:rFonts w:asciiTheme="majorEastAsia" w:eastAsiaTheme="majorEastAsia" w:hAnsiTheme="majorEastAsia" w:cs="Arial" w:hint="eastAsia"/>
          <w:color w:val="000000"/>
        </w:rPr>
        <w:t>（</w:t>
      </w:r>
      <w:r w:rsidR="00B84005" w:rsidRPr="00A359A7">
        <w:rPr>
          <w:rFonts w:asciiTheme="majorEastAsia" w:eastAsiaTheme="majorEastAsia" w:hAnsiTheme="majorEastAsia" w:cs="Arial" w:hint="eastAsia"/>
          <w:color w:val="000000"/>
        </w:rPr>
        <w:t>參考圖6與7</w:t>
      </w:r>
      <w:r w:rsidR="00790903">
        <w:rPr>
          <w:rFonts w:asciiTheme="majorEastAsia" w:eastAsiaTheme="majorEastAsia" w:hAnsiTheme="majorEastAsia" w:cs="Arial" w:hint="eastAsia"/>
          <w:color w:val="000000"/>
        </w:rPr>
        <w:t>）</w:t>
      </w:r>
      <w:r w:rsidR="00B112D0" w:rsidRPr="00A359A7">
        <w:rPr>
          <w:rFonts w:asciiTheme="majorEastAsia" w:eastAsiaTheme="majorEastAsia" w:hAnsiTheme="majorEastAsia" w:hint="eastAsia"/>
        </w:rPr>
        <w:t>，這是因四季軌跡不同，而冬天時太陽能板傾斜角45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會造成其垂直太陽照射機會增加，故我們可以提出一個有效策略，</w:t>
      </w:r>
      <w:r w:rsidR="00B84005" w:rsidRPr="00A359A7">
        <w:rPr>
          <w:rFonts w:asciiTheme="majorEastAsia" w:eastAsiaTheme="majorEastAsia" w:hAnsiTheme="majorEastAsia" w:hint="eastAsia"/>
        </w:rPr>
        <w:t>即</w:t>
      </w:r>
      <w:r w:rsidR="00B112D0" w:rsidRPr="00A359A7">
        <w:rPr>
          <w:rFonts w:asciiTheme="majorEastAsia" w:eastAsiaTheme="majorEastAsia" w:hAnsiTheme="majorEastAsia" w:hint="eastAsia"/>
        </w:rPr>
        <w:t>計算夏與冬季之最佳傾斜角，在春夏秋季，太陽能板處於夏季之最佳傾斜角，而冬季時處於冬季最佳傾斜角，如此擺放與變換</w:t>
      </w:r>
      <w:r w:rsidR="0037714F" w:rsidRPr="00A359A7">
        <w:rPr>
          <w:rFonts w:asciiTheme="majorEastAsia" w:eastAsiaTheme="majorEastAsia" w:hAnsiTheme="majorEastAsia" w:hint="eastAsia"/>
        </w:rPr>
        <w:t>的簡單</w:t>
      </w:r>
      <w:r w:rsidR="00B112D0" w:rsidRPr="00A359A7">
        <w:rPr>
          <w:rFonts w:asciiTheme="majorEastAsia" w:eastAsiaTheme="majorEastAsia" w:hAnsiTheme="majorEastAsia" w:hint="eastAsia"/>
        </w:rPr>
        <w:t>方式可提升</w:t>
      </w:r>
      <w:r w:rsidR="00B84005" w:rsidRPr="00A359A7">
        <w:rPr>
          <w:rFonts w:asciiTheme="majorEastAsia" w:eastAsiaTheme="majorEastAsia" w:hAnsiTheme="majorEastAsia" w:hint="eastAsia"/>
        </w:rPr>
        <w:t>傾斜</w:t>
      </w:r>
      <w:r w:rsidR="00B112D0" w:rsidRPr="00A359A7">
        <w:rPr>
          <w:rFonts w:asciiTheme="majorEastAsia" w:eastAsiaTheme="majorEastAsia" w:hAnsiTheme="majorEastAsia" w:hint="eastAsia"/>
        </w:rPr>
        <w:t>角於年平均之最佳傾斜角</w:t>
      </w:r>
      <w:r w:rsidR="00B84005" w:rsidRPr="00A359A7">
        <w:rPr>
          <w:rFonts w:asciiTheme="majorEastAsia" w:eastAsiaTheme="majorEastAsia" w:hAnsiTheme="majorEastAsia" w:hint="eastAsia"/>
        </w:rPr>
        <w:t>時</w:t>
      </w:r>
      <w:r w:rsidR="00B112D0" w:rsidRPr="00A359A7">
        <w:rPr>
          <w:rFonts w:asciiTheme="majorEastAsia" w:eastAsiaTheme="majorEastAsia" w:hAnsiTheme="majorEastAsia" w:hint="eastAsia"/>
        </w:rPr>
        <w:t>的總照射量</w:t>
      </w:r>
      <w:r w:rsidR="007B651C">
        <w:rPr>
          <w:rFonts w:asciiTheme="majorEastAsia" w:eastAsiaTheme="majorEastAsia" w:hAnsiTheme="majorEastAsia" w:hint="eastAsia"/>
        </w:rPr>
        <w:t>。</w:t>
      </w:r>
    </w:p>
    <w:p w:rsidR="00790903" w:rsidRDefault="009B3569" w:rsidP="00790903">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（６）　　</w:t>
      </w:r>
      <w:r w:rsidR="00093D4C"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093D4C"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093D4C" w:rsidRPr="00A359A7">
        <w:rPr>
          <w:rFonts w:asciiTheme="majorEastAsia" w:eastAsiaTheme="majorEastAsia" w:hAnsiTheme="majorEastAsia" w:hint="eastAsia"/>
        </w:rPr>
        <w:t>遮蔽下，</w:t>
      </w:r>
      <w:r w:rsidR="00093D4C" w:rsidRPr="00A359A7">
        <w:rPr>
          <w:rFonts w:asciiTheme="majorEastAsia" w:eastAsiaTheme="majorEastAsia" w:hAnsiTheme="majorEastAsia" w:cs="Arial" w:hint="eastAsia"/>
          <w:color w:val="000000"/>
        </w:rPr>
        <w:t>傾斜角為0</w:t>
      </w:r>
      <w:r w:rsidR="00093D4C" w:rsidRPr="00A359A7">
        <w:rPr>
          <w:rFonts w:asciiTheme="majorEastAsia" w:eastAsiaTheme="majorEastAsia" w:hAnsiTheme="majorEastAsia"/>
        </w:rPr>
        <w:t>∘</w:t>
      </w:r>
      <w:r w:rsidR="00066708" w:rsidRPr="00A359A7">
        <w:rPr>
          <w:rFonts w:asciiTheme="majorEastAsia" w:eastAsiaTheme="majorEastAsia" w:hAnsiTheme="majorEastAsia" w:hint="eastAsia"/>
        </w:rPr>
        <w:t>時</w:t>
      </w:r>
      <w:r w:rsidR="00790903">
        <w:rPr>
          <w:rFonts w:asciiTheme="majorEastAsia" w:eastAsiaTheme="majorEastAsia" w:hAnsiTheme="majorEastAsia" w:hint="eastAsia"/>
        </w:rPr>
        <w:t>（</w:t>
      </w:r>
      <w:r w:rsidR="00CE46CF" w:rsidRPr="00A359A7">
        <w:rPr>
          <w:rFonts w:asciiTheme="majorEastAsia" w:eastAsiaTheme="majorEastAsia" w:hAnsiTheme="majorEastAsia" w:hint="eastAsia"/>
        </w:rPr>
        <w:t>能板水平擺置</w:t>
      </w:r>
      <w:r w:rsidR="00790903">
        <w:rPr>
          <w:rFonts w:asciiTheme="majorEastAsia" w:eastAsiaTheme="majorEastAsia" w:hAnsiTheme="majorEastAsia" w:hint="eastAsia"/>
        </w:rPr>
        <w:t>）</w:t>
      </w:r>
      <w:r w:rsidR="00C2177D" w:rsidRPr="00A359A7">
        <w:rPr>
          <w:rFonts w:asciiTheme="majorEastAsia" w:eastAsiaTheme="majorEastAsia" w:hAnsiTheme="majorEastAsia"/>
        </w:rPr>
        <w:t>。</w:t>
      </w:r>
      <w:r w:rsidR="00533A7F" w:rsidRPr="00A359A7">
        <w:rPr>
          <w:rFonts w:asciiTheme="majorEastAsia" w:eastAsiaTheme="majorEastAsia" w:hAnsiTheme="majorEastAsia" w:hint="eastAsia"/>
        </w:rPr>
        <w:t>參考圖14可注意到在春夏秋7~9點和15~17點A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的</w:t>
      </w:r>
      <w:r w:rsidR="00EE6C45"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吸收</w:t>
      </w:r>
      <w:r w:rsidR="00EE6C45" w:rsidRPr="00A359A7">
        <w:rPr>
          <w:rFonts w:asciiTheme="majorEastAsia" w:eastAsiaTheme="majorEastAsia" w:hAnsiTheme="majorEastAsia" w:hint="eastAsia"/>
        </w:rPr>
        <w:t>量</w:t>
      </w:r>
      <w:r w:rsidR="00533A7F" w:rsidRPr="00A359A7">
        <w:rPr>
          <w:rFonts w:asciiTheme="majorEastAsia" w:eastAsiaTheme="majorEastAsia" w:hAnsiTheme="majorEastAsia" w:hint="eastAsia"/>
        </w:rPr>
        <w:t>為0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在冬天時A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幾乎都是0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可以得知在這段時間A</w:t>
      </w:r>
      <w:r w:rsidR="00EE6C45" w:rsidRPr="00A359A7">
        <w:rPr>
          <w:rFonts w:asciiTheme="majorEastAsia" w:eastAsiaTheme="majorEastAsia" w:hAnsiTheme="majorEastAsia" w:hint="eastAsia"/>
        </w:rPr>
        <w:t>位置</w:t>
      </w:r>
      <w:r w:rsidR="0037714F" w:rsidRPr="00A359A7">
        <w:rPr>
          <w:rFonts w:asciiTheme="majorEastAsia" w:eastAsiaTheme="majorEastAsia" w:hAnsiTheme="majorEastAsia" w:hint="eastAsia"/>
        </w:rPr>
        <w:t>隨著季節與時刻</w:t>
      </w:r>
      <w:r w:rsidR="00533A7F" w:rsidRPr="00A359A7">
        <w:rPr>
          <w:rFonts w:asciiTheme="majorEastAsia" w:eastAsiaTheme="majorEastAsia" w:hAnsiTheme="majorEastAsia" w:hint="eastAsia"/>
        </w:rPr>
        <w:t>被建物遮住的</w:t>
      </w:r>
      <w:r w:rsidR="0037714F" w:rsidRPr="00A359A7">
        <w:rPr>
          <w:rFonts w:asciiTheme="majorEastAsia" w:eastAsiaTheme="majorEastAsia" w:hAnsiTheme="majorEastAsia" w:hint="eastAsia"/>
        </w:rPr>
        <w:t>效應</w:t>
      </w:r>
      <w:r w:rsidR="0037714F" w:rsidRPr="00A359A7">
        <w:rPr>
          <w:rFonts w:asciiTheme="majorEastAsia" w:eastAsiaTheme="majorEastAsia" w:hAnsiTheme="majorEastAsia"/>
        </w:rPr>
        <w:t>。</w:t>
      </w:r>
      <w:r w:rsidR="00533A7F" w:rsidRPr="00A359A7">
        <w:rPr>
          <w:rFonts w:asciiTheme="majorEastAsia" w:eastAsiaTheme="majorEastAsia" w:hAnsiTheme="majorEastAsia" w:hint="eastAsia"/>
        </w:rPr>
        <w:t>參考圖15可發</w:t>
      </w:r>
      <w:r w:rsidR="0037714F" w:rsidRPr="00A359A7">
        <w:rPr>
          <w:rFonts w:asciiTheme="majorEastAsia" w:eastAsiaTheme="majorEastAsia" w:hAnsiTheme="majorEastAsia" w:hint="eastAsia"/>
        </w:rPr>
        <w:t>現</w:t>
      </w:r>
      <w:r w:rsidR="00533A7F" w:rsidRPr="00A359A7">
        <w:rPr>
          <w:rFonts w:asciiTheme="majorEastAsia" w:eastAsiaTheme="majorEastAsia" w:hAnsiTheme="majorEastAsia" w:hint="eastAsia"/>
        </w:rPr>
        <w:t>在C點因為在</w:t>
      </w:r>
      <w:r w:rsidR="0037714F" w:rsidRPr="00A359A7">
        <w:rPr>
          <w:rFonts w:asciiTheme="majorEastAsia" w:eastAsiaTheme="majorEastAsia" w:hAnsiTheme="majorEastAsia" w:hint="eastAsia"/>
        </w:rPr>
        <w:t>板面</w:t>
      </w:r>
      <w:r w:rsidR="00533A7F" w:rsidRPr="00A359A7">
        <w:rPr>
          <w:rFonts w:asciiTheme="majorEastAsia" w:eastAsiaTheme="majorEastAsia" w:hAnsiTheme="majorEastAsia" w:hint="eastAsia"/>
        </w:rPr>
        <w:t>正前方沒有建物遮蔽</w:t>
      </w:r>
      <w:r w:rsidR="0037714F"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因此在冬天時可以在10~14點時接收到</w:t>
      </w:r>
      <w:r w:rsidR="0037714F"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能量，並且在年</w:t>
      </w:r>
      <w:r w:rsidR="0037714F" w:rsidRPr="00A359A7">
        <w:rPr>
          <w:rFonts w:asciiTheme="majorEastAsia" w:eastAsiaTheme="majorEastAsia" w:hAnsiTheme="majorEastAsia" w:hint="eastAsia"/>
        </w:rPr>
        <w:t>照射吸收量</w:t>
      </w:r>
      <w:r w:rsidR="00533A7F" w:rsidRPr="00A359A7">
        <w:rPr>
          <w:rFonts w:asciiTheme="majorEastAsia" w:eastAsiaTheme="majorEastAsia" w:hAnsiTheme="majorEastAsia" w:hint="eastAsia"/>
        </w:rPr>
        <w:t>總和</w:t>
      </w:r>
      <w:proofErr w:type="gramStart"/>
      <w:r w:rsidR="00533A7F" w:rsidRPr="00A359A7">
        <w:rPr>
          <w:rFonts w:asciiTheme="majorEastAsia" w:eastAsiaTheme="majorEastAsia" w:hAnsiTheme="majorEastAsia" w:hint="eastAsia"/>
        </w:rPr>
        <w:t>來說也比</w:t>
      </w:r>
      <w:proofErr w:type="gramEnd"/>
      <w:r w:rsidR="00533A7F" w:rsidRPr="00A359A7">
        <w:rPr>
          <w:rFonts w:asciiTheme="majorEastAsia" w:eastAsiaTheme="majorEastAsia" w:hAnsiTheme="majorEastAsia" w:hint="eastAsia"/>
        </w:rPr>
        <w:t>A</w:t>
      </w:r>
      <w:r w:rsidR="00210EC2"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高</w:t>
      </w:r>
      <w:r w:rsidR="00930EB5" w:rsidRPr="00A359A7">
        <w:rPr>
          <w:rFonts w:asciiTheme="majorEastAsia" w:eastAsiaTheme="majorEastAsia" w:hAnsiTheme="majorEastAsia"/>
        </w:rPr>
        <w:t>。</w:t>
      </w:r>
      <w:r w:rsidR="00930EB5" w:rsidRPr="00A359A7">
        <w:rPr>
          <w:rFonts w:asciiTheme="majorEastAsia" w:eastAsiaTheme="majorEastAsia" w:hAnsiTheme="majorEastAsia" w:hint="eastAsia"/>
        </w:rPr>
        <w:t>而在圖15時可發現B</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在春秋</w:t>
      </w:r>
      <w:r w:rsidR="0037714F" w:rsidRPr="00A359A7">
        <w:rPr>
          <w:rFonts w:asciiTheme="majorEastAsia" w:eastAsiaTheme="majorEastAsia" w:hAnsiTheme="majorEastAsia" w:hint="eastAsia"/>
        </w:rPr>
        <w:t>季</w:t>
      </w:r>
      <w:r w:rsidR="00930EB5" w:rsidRPr="00A359A7">
        <w:rPr>
          <w:rFonts w:asciiTheme="majorEastAsia" w:eastAsiaTheme="majorEastAsia" w:hAnsiTheme="majorEastAsia" w:hint="eastAsia"/>
        </w:rPr>
        <w:t>16~</w:t>
      </w:r>
      <w:r w:rsidR="00930EB5" w:rsidRPr="00A359A7">
        <w:rPr>
          <w:rFonts w:asciiTheme="majorEastAsia" w:eastAsiaTheme="majorEastAsia" w:hAnsiTheme="majorEastAsia"/>
        </w:rPr>
        <w:t>17</w:t>
      </w:r>
      <w:r w:rsidR="00930EB5" w:rsidRPr="00A359A7">
        <w:rPr>
          <w:rFonts w:asciiTheme="majorEastAsia" w:eastAsiaTheme="majorEastAsia" w:hAnsiTheme="majorEastAsia" w:hint="eastAsia"/>
        </w:rPr>
        <w:t>點時</w:t>
      </w:r>
      <w:r w:rsidR="00210EC2" w:rsidRPr="00A359A7">
        <w:rPr>
          <w:rFonts w:asciiTheme="majorEastAsia" w:eastAsiaTheme="majorEastAsia" w:hAnsiTheme="majorEastAsia" w:hint="eastAsia"/>
        </w:rPr>
        <w:t>照射吸收量</w:t>
      </w:r>
      <w:r w:rsidR="00692183" w:rsidRPr="00A359A7">
        <w:rPr>
          <w:rFonts w:asciiTheme="majorEastAsia" w:eastAsiaTheme="majorEastAsia" w:hAnsiTheme="majorEastAsia" w:hint="eastAsia"/>
        </w:rPr>
        <w:t>相對早上</w:t>
      </w:r>
      <w:r w:rsidR="00210EC2" w:rsidRPr="00A359A7">
        <w:rPr>
          <w:rFonts w:asciiTheme="majorEastAsia" w:eastAsiaTheme="majorEastAsia" w:hAnsiTheme="majorEastAsia" w:hint="eastAsia"/>
        </w:rPr>
        <w:t>異常</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劇減</w:t>
      </w:r>
      <w:r w:rsidR="00930EB5" w:rsidRPr="00A359A7">
        <w:rPr>
          <w:rFonts w:asciiTheme="majorEastAsia" w:eastAsiaTheme="majorEastAsia" w:hAnsiTheme="majorEastAsia" w:hint="eastAsia"/>
        </w:rPr>
        <w:t>，可以推</w:t>
      </w:r>
      <w:r w:rsidR="00210EC2" w:rsidRPr="00A359A7">
        <w:rPr>
          <w:rFonts w:asciiTheme="majorEastAsia" w:eastAsiaTheme="majorEastAsia" w:hAnsiTheme="majorEastAsia" w:hint="eastAsia"/>
        </w:rPr>
        <w:t>測由於那時太陽運行軌跡造成</w:t>
      </w:r>
      <w:r w:rsidR="00930EB5" w:rsidRPr="00A359A7">
        <w:rPr>
          <w:rFonts w:asciiTheme="majorEastAsia" w:eastAsiaTheme="majorEastAsia" w:hAnsiTheme="majorEastAsia" w:hint="eastAsia"/>
        </w:rPr>
        <w:t>C</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側邊</w:t>
      </w:r>
      <w:r w:rsidR="00930EB5" w:rsidRPr="00A359A7">
        <w:rPr>
          <w:rFonts w:asciiTheme="majorEastAsia" w:eastAsiaTheme="majorEastAsia" w:hAnsiTheme="majorEastAsia" w:hint="eastAsia"/>
        </w:rPr>
        <w:t>建物擋住了</w:t>
      </w:r>
      <w:proofErr w:type="gramStart"/>
      <w:r w:rsidR="00930EB5" w:rsidRPr="00A359A7">
        <w:rPr>
          <w:rFonts w:asciiTheme="majorEastAsia" w:eastAsiaTheme="majorEastAsia" w:hAnsiTheme="majorEastAsia" w:hint="eastAsia"/>
        </w:rPr>
        <w:t>太</w:t>
      </w:r>
      <w:proofErr w:type="gramEnd"/>
      <w:r w:rsidR="00930EB5" w:rsidRPr="00A359A7">
        <w:rPr>
          <w:rFonts w:asciiTheme="majorEastAsia" w:eastAsiaTheme="majorEastAsia" w:hAnsiTheme="majorEastAsia" w:hint="eastAsia"/>
        </w:rPr>
        <w:t>陽光</w:t>
      </w:r>
      <w:r w:rsidR="007B651C">
        <w:rPr>
          <w:rFonts w:asciiTheme="majorEastAsia" w:eastAsiaTheme="majorEastAsia" w:hAnsiTheme="majorEastAsia" w:hint="eastAsia"/>
        </w:rPr>
        <w:t>。</w:t>
      </w:r>
    </w:p>
    <w:p w:rsidR="00093D4C" w:rsidRPr="00A359A7"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（７）　　</w:t>
      </w:r>
      <w:r w:rsidR="006705A7" w:rsidRPr="00A359A7">
        <w:rPr>
          <w:rFonts w:asciiTheme="majorEastAsia" w:eastAsiaTheme="majorEastAsia" w:hAnsiTheme="majorEastAsia" w:hint="eastAsia"/>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6705A7" w:rsidRPr="00A359A7">
        <w:rPr>
          <w:rFonts w:asciiTheme="majorEastAsia" w:eastAsiaTheme="majorEastAsia" w:hAnsiTheme="majorEastAsia" w:hint="eastAsia"/>
        </w:rPr>
        <w:t>遮蔽下，A、B與C位置之最佳傾斜角分別為</w:t>
      </w:r>
      <w:r w:rsidR="00974D57">
        <w:rPr>
          <w:rFonts w:asciiTheme="majorEastAsia" w:eastAsiaTheme="majorEastAsia" w:hAnsiTheme="majorEastAsia" w:hint="eastAsia"/>
        </w:rPr>
        <w:t>7.9739</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w:t>
      </w:r>
      <w:r w:rsidR="006705A7" w:rsidRPr="00A359A7">
        <w:rPr>
          <w:rFonts w:asciiTheme="majorEastAsia" w:eastAsiaTheme="majorEastAsia" w:hAnsiTheme="majorEastAsia"/>
        </w:rPr>
        <w:t>2</w:t>
      </w:r>
      <w:r w:rsidR="00974D57">
        <w:rPr>
          <w:rFonts w:asciiTheme="majorEastAsia" w:eastAsiaTheme="majorEastAsia" w:hAnsiTheme="majorEastAsia" w:hint="eastAsia"/>
        </w:rPr>
        <w:t>5.9098</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與</w:t>
      </w:r>
      <w:r w:rsidR="00974D57">
        <w:rPr>
          <w:rFonts w:asciiTheme="majorEastAsia" w:eastAsiaTheme="majorEastAsia" w:hAnsiTheme="majorEastAsia" w:hint="eastAsia"/>
        </w:rPr>
        <w:t>20.9149</w:t>
      </w:r>
      <w:r w:rsidR="006705A7" w:rsidRPr="00A359A7">
        <w:rPr>
          <w:rFonts w:asciiTheme="majorEastAsia" w:eastAsiaTheme="majorEastAsia" w:hAnsiTheme="majorEastAsia" w:cs="Arial" w:hint="eastAsia"/>
        </w:rPr>
        <w:t>，對照在</w:t>
      </w:r>
      <w:r w:rsidR="006705A7" w:rsidRPr="00A359A7">
        <w:rPr>
          <w:rFonts w:asciiTheme="majorEastAsia" w:eastAsiaTheme="majorEastAsia" w:hAnsiTheme="majorEastAsia" w:hint="eastAsia"/>
        </w:rPr>
        <w:t>無建物遮蔽下之最佳傾斜角</w:t>
      </w:r>
      <w:r>
        <w:rPr>
          <w:rFonts w:asciiTheme="majorEastAsia" w:eastAsiaTheme="majorEastAsia" w:hAnsiTheme="majorEastAsia" w:hint="eastAsia"/>
        </w:rPr>
        <w:t>（</w:t>
      </w:r>
      <w:r w:rsidR="006705A7" w:rsidRPr="00A359A7">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w:t>
      </w:r>
      <w:r w:rsidR="006705A7" w:rsidRPr="00A359A7">
        <w:rPr>
          <w:rFonts w:asciiTheme="majorEastAsia" w:eastAsiaTheme="majorEastAsia" w:hAnsiTheme="majorEastAsia"/>
        </w:rPr>
        <w:t>∘</w:t>
      </w:r>
      <w:r>
        <w:rPr>
          <w:rFonts w:asciiTheme="majorEastAsia" w:eastAsiaTheme="majorEastAsia" w:hAnsiTheme="majorEastAsia" w:hint="eastAsia"/>
        </w:rPr>
        <w:t>）</w:t>
      </w:r>
      <w:r w:rsidR="006705A7" w:rsidRPr="00A359A7">
        <w:rPr>
          <w:rFonts w:asciiTheme="majorEastAsia" w:eastAsiaTheme="majorEastAsia" w:hAnsiTheme="majorEastAsia" w:hint="eastAsia"/>
        </w:rPr>
        <w:t>，可以了解B位置是幾乎不受遮蔽，A與C位置因遮蔽效應需降低傾斜角以提升照射量</w:t>
      </w:r>
      <w:r w:rsidR="006705A7" w:rsidRPr="00A359A7">
        <w:rPr>
          <w:rFonts w:asciiTheme="majorEastAsia" w:eastAsiaTheme="majorEastAsia" w:hAnsiTheme="majorEastAsia"/>
        </w:rPr>
        <w:t>。</w:t>
      </w:r>
    </w:p>
    <w:p w:rsidR="0011487D" w:rsidRPr="00790903" w:rsidRDefault="00790903" w:rsidP="00790903">
      <w:pPr>
        <w:ind w:leftChars="100" w:left="240"/>
        <w:jc w:val="both"/>
        <w:rPr>
          <w:rFonts w:asciiTheme="majorEastAsia" w:eastAsiaTheme="majorEastAsia" w:hAnsiTheme="majorEastAsia" w:cs="Arial"/>
          <w:color w:val="000000"/>
        </w:rPr>
      </w:pPr>
      <w:r>
        <w:rPr>
          <w:rFonts w:asciiTheme="majorEastAsia" w:eastAsiaTheme="majorEastAsia" w:hAnsiTheme="majorEastAsia" w:hint="eastAsia"/>
        </w:rPr>
        <w:t xml:space="preserve">（８）　　</w:t>
      </w:r>
      <w:r w:rsidR="006705A7"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群遮蔽</w:t>
      </w:r>
      <w:r w:rsidR="006705A7" w:rsidRPr="00A359A7">
        <w:rPr>
          <w:rFonts w:asciiTheme="majorEastAsia" w:eastAsiaTheme="majorEastAsia" w:hAnsiTheme="majorEastAsia" w:hint="eastAsia"/>
        </w:rPr>
        <w:t>下</w:t>
      </w:r>
      <w:r w:rsidR="006705A7" w:rsidRPr="00A359A7">
        <w:rPr>
          <w:rFonts w:asciiTheme="majorEastAsia" w:eastAsiaTheme="majorEastAsia" w:hAnsiTheme="majorEastAsia" w:cs="Arial"/>
          <w:color w:val="000000"/>
        </w:rPr>
        <w:t>，</w:t>
      </w:r>
      <w:r w:rsidR="006705A7" w:rsidRPr="00A359A7">
        <w:rPr>
          <w:rFonts w:asciiTheme="majorEastAsia" w:eastAsiaTheme="majorEastAsia" w:hAnsiTheme="majorEastAsia" w:cs="Arial" w:hint="eastAsia"/>
          <w:color w:val="000000"/>
        </w:rPr>
        <w:t>將</w:t>
      </w:r>
      <w:r w:rsidR="006705A7" w:rsidRPr="00A359A7">
        <w:rPr>
          <w:rFonts w:asciiTheme="majorEastAsia" w:eastAsiaTheme="majorEastAsia" w:hAnsiTheme="majorEastAsia" w:hint="eastAsia"/>
        </w:rPr>
        <w:t>太陽能板由水平擺置改成最佳傾斜角可以提升</w:t>
      </w:r>
      <w:proofErr w:type="gramStart"/>
      <w:r w:rsidR="006705A7" w:rsidRPr="00A359A7">
        <w:rPr>
          <w:rFonts w:asciiTheme="majorEastAsia" w:eastAsiaTheme="majorEastAsia" w:hAnsiTheme="majorEastAsia" w:cs="Arial" w:hint="eastAsia"/>
          <w:color w:val="000000"/>
        </w:rPr>
        <w:t>太</w:t>
      </w:r>
      <w:proofErr w:type="gramEnd"/>
      <w:r w:rsidR="006705A7" w:rsidRPr="00A359A7">
        <w:rPr>
          <w:rFonts w:asciiTheme="majorEastAsia" w:eastAsiaTheme="majorEastAsia" w:hAnsiTheme="majorEastAsia" w:cs="Arial" w:hint="eastAsia"/>
          <w:color w:val="000000"/>
        </w:rPr>
        <w:t>陽光照射量</w:t>
      </w:r>
      <w:r w:rsidR="002578F6">
        <w:rPr>
          <w:rFonts w:asciiTheme="majorEastAsia" w:eastAsiaTheme="majorEastAsia" w:hAnsiTheme="majorEastAsia" w:cs="Arial" w:hint="eastAsia"/>
          <w:color w:val="000000"/>
        </w:rPr>
        <w:t>0.6</w:t>
      </w:r>
      <w:r w:rsidR="006705A7" w:rsidRPr="00A359A7">
        <w:rPr>
          <w:rFonts w:asciiTheme="majorEastAsia" w:eastAsiaTheme="majorEastAsia" w:hAnsiTheme="majorEastAsia" w:cs="Arial" w:hint="eastAsia"/>
          <w:color w:val="000000"/>
        </w:rPr>
        <w:t xml:space="preserve">% </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cs="Arial" w:hint="eastAsia"/>
          <w:color w:val="000000"/>
        </w:rPr>
        <w:t>A</w:t>
      </w:r>
      <w:r w:rsidR="006705A7" w:rsidRPr="00A359A7">
        <w:rPr>
          <w:rFonts w:asciiTheme="majorEastAsia" w:eastAsiaTheme="majorEastAsia" w:hAnsiTheme="majorEastAsia" w:hint="eastAsia"/>
        </w:rPr>
        <w:t xml:space="preserve">位置; </w:t>
      </w:r>
      <w:r w:rsidR="006705A7" w:rsidRPr="00A359A7">
        <w:rPr>
          <w:rFonts w:asciiTheme="majorEastAsia" w:eastAsiaTheme="majorEastAsia" w:hAnsiTheme="majorEastAsia" w:cs="Arial" w:hint="eastAsia"/>
          <w:color w:val="000000"/>
        </w:rPr>
        <w:t>參考圖17</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cs="Arial" w:hint="eastAsia"/>
          <w:color w:val="000000"/>
        </w:rPr>
        <w:t xml:space="preserve"> 或</w:t>
      </w:r>
      <w:r w:rsidR="00155C1A">
        <w:rPr>
          <w:rFonts w:asciiTheme="majorEastAsia" w:eastAsiaTheme="majorEastAsia" w:hAnsiTheme="majorEastAsia" w:cs="Arial" w:hint="eastAsia"/>
          <w:color w:val="000000"/>
        </w:rPr>
        <w:t>4</w:t>
      </w:r>
      <w:r w:rsidR="006705A7" w:rsidRPr="00A359A7">
        <w:rPr>
          <w:rFonts w:asciiTheme="majorEastAsia" w:eastAsiaTheme="majorEastAsia" w:hAnsiTheme="majorEastAsia" w:cs="Arial" w:hint="eastAsia"/>
          <w:color w:val="000000"/>
        </w:rPr>
        <w:t>.</w:t>
      </w:r>
      <w:r w:rsidR="00155C1A">
        <w:rPr>
          <w:rFonts w:asciiTheme="majorEastAsia" w:eastAsiaTheme="majorEastAsia" w:hAnsiTheme="majorEastAsia" w:cs="Arial" w:hint="eastAsia"/>
          <w:color w:val="000000"/>
        </w:rPr>
        <w:t>3</w:t>
      </w:r>
      <w:r w:rsidR="006705A7" w:rsidRPr="00A359A7">
        <w:rPr>
          <w:rFonts w:asciiTheme="majorEastAsia" w:eastAsiaTheme="majorEastAsia" w:hAnsiTheme="majorEastAsia" w:cs="Arial" w:hint="eastAsia"/>
          <w:color w:val="000000"/>
        </w:rPr>
        <w:t xml:space="preserve">% </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cs="Arial" w:hint="eastAsia"/>
          <w:color w:val="000000"/>
        </w:rPr>
        <w:t>C</w:t>
      </w:r>
      <w:r w:rsidR="006705A7" w:rsidRPr="00A359A7">
        <w:rPr>
          <w:rFonts w:asciiTheme="majorEastAsia" w:eastAsiaTheme="majorEastAsia" w:hAnsiTheme="majorEastAsia" w:hint="eastAsia"/>
        </w:rPr>
        <w:t>位置;</w:t>
      </w:r>
      <w:r w:rsidR="006705A7" w:rsidRPr="00A359A7">
        <w:rPr>
          <w:rFonts w:asciiTheme="majorEastAsia" w:eastAsiaTheme="majorEastAsia" w:hAnsiTheme="majorEastAsia" w:cs="Arial" w:hint="eastAsia"/>
          <w:color w:val="000000"/>
        </w:rPr>
        <w:t xml:space="preserve"> 參考圖</w:t>
      </w:r>
      <w:r w:rsidR="006705A7" w:rsidRPr="00A359A7">
        <w:rPr>
          <w:rFonts w:asciiTheme="majorEastAsia" w:eastAsiaTheme="majorEastAsia" w:hAnsiTheme="majorEastAsia" w:hint="eastAsia"/>
        </w:rPr>
        <w:t>19</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rPr>
        <w:t>。</w:t>
      </w:r>
    </w:p>
    <w:p w:rsidR="00B21E9E" w:rsidRPr="00A359A7"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（９）　　</w:t>
      </w:r>
      <w:r w:rsidR="00C2177D" w:rsidRPr="00A359A7">
        <w:rPr>
          <w:rFonts w:asciiTheme="majorEastAsia" w:eastAsiaTheme="majorEastAsia" w:hAnsiTheme="majorEastAsia" w:hint="eastAsia"/>
        </w:rPr>
        <w:t>在</w:t>
      </w:r>
      <w:r w:rsidR="00CE46CF" w:rsidRPr="00A359A7">
        <w:rPr>
          <w:rFonts w:asciiTheme="majorEastAsia" w:eastAsiaTheme="majorEastAsia" w:hAnsiTheme="majorEastAsia" w:hint="eastAsia"/>
        </w:rPr>
        <w:t>有</w:t>
      </w:r>
      <w:r w:rsidR="00C2177D"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C2177D" w:rsidRPr="00A359A7">
        <w:rPr>
          <w:rFonts w:asciiTheme="majorEastAsia" w:eastAsiaTheme="majorEastAsia" w:hAnsiTheme="majorEastAsia" w:hint="eastAsia"/>
        </w:rPr>
        <w:t>遮蔽應下，太陽能板在A、B與C位置之最佳傾斜角時，其相當之照射量是B</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C</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A</w:t>
      </w:r>
      <w:r>
        <w:rPr>
          <w:rFonts w:asciiTheme="majorEastAsia" w:eastAsiaTheme="majorEastAsia" w:hAnsiTheme="majorEastAsia" w:cs="Arial" w:hint="eastAsia"/>
          <w:color w:val="000000"/>
        </w:rPr>
        <w:t>（</w:t>
      </w:r>
      <w:r w:rsidR="00C2177D" w:rsidRPr="00A359A7">
        <w:rPr>
          <w:rFonts w:asciiTheme="majorEastAsia" w:eastAsiaTheme="majorEastAsia" w:hAnsiTheme="majorEastAsia" w:cs="Arial" w:hint="eastAsia"/>
          <w:color w:val="000000"/>
        </w:rPr>
        <w:t xml:space="preserve">參考圖 </w:t>
      </w:r>
      <w:r w:rsidR="00C2177D" w:rsidRPr="00A359A7">
        <w:rPr>
          <w:rFonts w:asciiTheme="majorEastAsia" w:eastAsiaTheme="majorEastAsia" w:hAnsiTheme="majorEastAsia" w:hint="eastAsia"/>
        </w:rPr>
        <w:t>1</w:t>
      </w:r>
      <w:r w:rsidR="00C2177D" w:rsidRPr="00A359A7">
        <w:rPr>
          <w:rFonts w:asciiTheme="majorEastAsia" w:eastAsiaTheme="majorEastAsia" w:hAnsiTheme="majorEastAsia" w:cs="Arial" w:hint="eastAsia"/>
          <w:color w:val="000000"/>
        </w:rPr>
        <w:t>7</w:t>
      </w:r>
      <w:r w:rsidR="00C2177D" w:rsidRPr="00A359A7">
        <w:rPr>
          <w:rFonts w:asciiTheme="majorEastAsia" w:eastAsiaTheme="majorEastAsia" w:hAnsiTheme="majorEastAsia" w:hint="eastAsia"/>
        </w:rPr>
        <w:t>、</w:t>
      </w:r>
      <w:r w:rsidR="00C2177D" w:rsidRPr="00A359A7">
        <w:rPr>
          <w:rFonts w:asciiTheme="majorEastAsia" w:eastAsiaTheme="majorEastAsia" w:hAnsiTheme="majorEastAsia" w:cs="Arial" w:hint="eastAsia"/>
          <w:color w:val="000000"/>
        </w:rPr>
        <w:t>18與19</w:t>
      </w:r>
      <w:r>
        <w:rPr>
          <w:rFonts w:asciiTheme="majorEastAsia" w:eastAsiaTheme="majorEastAsia" w:hAnsiTheme="majorEastAsia" w:cs="Arial" w:hint="eastAsia"/>
          <w:color w:val="000000"/>
        </w:rPr>
        <w:t>）</w:t>
      </w:r>
      <w:r w:rsidR="00C2177D" w:rsidRPr="00A359A7">
        <w:rPr>
          <w:rFonts w:asciiTheme="majorEastAsia" w:eastAsiaTheme="majorEastAsia" w:hAnsiTheme="majorEastAsia" w:hint="eastAsia"/>
        </w:rPr>
        <w:t>，這些定量化結果可以提供能源規劃設計者在擺置兩片太陽能板時之優先</w:t>
      </w:r>
      <w:r w:rsidR="00037A72" w:rsidRPr="00A359A7">
        <w:rPr>
          <w:rFonts w:asciiTheme="majorEastAsia" w:eastAsiaTheme="majorEastAsia" w:hAnsiTheme="majorEastAsia" w:hint="eastAsia"/>
        </w:rPr>
        <w:t>位置</w:t>
      </w:r>
      <w:r w:rsidR="00C2177D" w:rsidRPr="00A359A7">
        <w:rPr>
          <w:rFonts w:asciiTheme="majorEastAsia" w:eastAsiaTheme="majorEastAsia" w:hAnsiTheme="majorEastAsia" w:hint="eastAsia"/>
        </w:rPr>
        <w:t>順序選擇</w:t>
      </w:r>
      <w:r w:rsidR="00C2177D" w:rsidRPr="00A359A7">
        <w:rPr>
          <w:rFonts w:asciiTheme="majorEastAsia" w:eastAsiaTheme="majorEastAsia" w:hAnsiTheme="majorEastAsia"/>
        </w:rPr>
        <w:t>。</w:t>
      </w:r>
    </w:p>
    <w:p w:rsidR="00614DE1" w:rsidRPr="00790903"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（１０）　　</w:t>
      </w:r>
      <w:r w:rsidR="00CE46CF" w:rsidRPr="00A359A7">
        <w:rPr>
          <w:rFonts w:asciiTheme="majorEastAsia" w:eastAsiaTheme="majorEastAsia" w:hAnsiTheme="majorEastAsia" w:hint="eastAsia"/>
        </w:rPr>
        <w:t>本工作之建物群遮蔽應下是以台北之經緯度為主，而南部地區如高屏，其不同太陽運行軌跡將造成不一樣之效果，所以使用</w:t>
      </w:r>
      <w:r w:rsidR="00CE46CF" w:rsidRPr="00A359A7">
        <w:rPr>
          <w:rFonts w:asciiTheme="majorEastAsia" w:eastAsiaTheme="majorEastAsia" w:hAnsiTheme="majorEastAsia" w:cs="Arial" w:hint="eastAsia"/>
        </w:rPr>
        <w:t>本計算程式對該地區之評估有其必要性，為日後未來工作</w:t>
      </w:r>
      <w:r w:rsidR="00CE46CF" w:rsidRPr="00A359A7">
        <w:rPr>
          <w:rFonts w:asciiTheme="majorEastAsia" w:eastAsiaTheme="majorEastAsia" w:hAnsiTheme="majorEastAsia"/>
        </w:rPr>
        <w:t>。</w:t>
      </w:r>
    </w:p>
    <w:p w:rsidR="00EE6C45" w:rsidRPr="00790903" w:rsidRDefault="00790903" w:rsidP="00790903">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（１１）　　</w:t>
      </w:r>
      <w:r w:rsidR="00C97C66" w:rsidRPr="00A359A7">
        <w:rPr>
          <w:rFonts w:asciiTheme="majorEastAsia" w:eastAsiaTheme="majorEastAsia" w:hAnsiTheme="majorEastAsia" w:hint="eastAsia"/>
        </w:rPr>
        <w:t>為方便探討</w:t>
      </w:r>
      <w:r w:rsidR="00C97C66" w:rsidRPr="00A359A7">
        <w:rPr>
          <w:rFonts w:asciiTheme="majorEastAsia" w:eastAsiaTheme="majorEastAsia" w:hAnsiTheme="majorEastAsia" w:cs="Cambria Math" w:hint="eastAsia"/>
          <w:color w:val="000000"/>
        </w:rPr>
        <w:t>遮蔽效應，</w:t>
      </w:r>
      <w:r w:rsidR="00C97C66" w:rsidRPr="00A359A7">
        <w:rPr>
          <w:rFonts w:asciiTheme="majorEastAsia" w:eastAsiaTheme="majorEastAsia" w:hAnsiTheme="majorEastAsia" w:hint="eastAsia"/>
        </w:rPr>
        <w:t>本工作之</w:t>
      </w:r>
      <w:r w:rsidR="002F3FE0" w:rsidRPr="00A359A7">
        <w:rPr>
          <w:rFonts w:asciiTheme="majorEastAsia" w:eastAsiaTheme="majorEastAsia" w:hAnsiTheme="majorEastAsia" w:hint="eastAsia"/>
        </w:rPr>
        <w:t>模擬</w:t>
      </w:r>
      <w:r w:rsidR="00C97C66" w:rsidRPr="00A359A7">
        <w:rPr>
          <w:rFonts w:asciiTheme="majorEastAsia" w:eastAsiaTheme="majorEastAsia" w:hAnsiTheme="majorEastAsia" w:hint="eastAsia"/>
        </w:rPr>
        <w:t>建物群</w:t>
      </w:r>
      <w:r w:rsidR="002F3FE0" w:rsidRPr="00A359A7">
        <w:rPr>
          <w:rFonts w:asciiTheme="majorEastAsia" w:eastAsiaTheme="majorEastAsia" w:hAnsiTheme="majorEastAsia" w:hint="eastAsia"/>
        </w:rPr>
        <w:t>較簡單，</w:t>
      </w:r>
      <w:r w:rsidR="002F3FE0" w:rsidRPr="00A359A7">
        <w:rPr>
          <w:rFonts w:asciiTheme="majorEastAsia" w:eastAsiaTheme="majorEastAsia" w:hAnsiTheme="majorEastAsia" w:cs="Arial" w:hint="eastAsia"/>
        </w:rPr>
        <w:t>日後未來可以考慮較複雜高度變化</w:t>
      </w:r>
      <w:r w:rsidR="002F3FE0" w:rsidRPr="00A359A7">
        <w:rPr>
          <w:rFonts w:asciiTheme="majorEastAsia" w:eastAsiaTheme="majorEastAsia" w:hAnsiTheme="majorEastAsia" w:hint="eastAsia"/>
        </w:rPr>
        <w:t>建物群</w:t>
      </w:r>
      <w:r w:rsidR="002F3FE0" w:rsidRPr="00A359A7">
        <w:rPr>
          <w:rFonts w:asciiTheme="majorEastAsia" w:eastAsiaTheme="majorEastAsia" w:hAnsiTheme="majorEastAsia" w:cs="Arial" w:hint="eastAsia"/>
        </w:rPr>
        <w:t>或地貌</w:t>
      </w:r>
      <w:r w:rsidR="00C36FEA" w:rsidRPr="00A359A7">
        <w:rPr>
          <w:rFonts w:asciiTheme="majorEastAsia" w:eastAsiaTheme="majorEastAsia" w:hAnsiTheme="majorEastAsia" w:cs="Arial" w:hint="eastAsia"/>
        </w:rPr>
        <w:t>，例如</w:t>
      </w:r>
      <w:proofErr w:type="gramStart"/>
      <w:r w:rsidR="00C36FEA" w:rsidRPr="00A359A7">
        <w:rPr>
          <w:rFonts w:asciiTheme="majorEastAsia" w:eastAsiaTheme="majorEastAsia" w:hAnsiTheme="majorEastAsia" w:cs="Arial" w:hint="eastAsia"/>
        </w:rPr>
        <w:t>實際台北</w:t>
      </w:r>
      <w:proofErr w:type="gramEnd"/>
      <w:r w:rsidR="00C36FEA" w:rsidRPr="00A359A7">
        <w:rPr>
          <w:rFonts w:asciiTheme="majorEastAsia" w:eastAsiaTheme="majorEastAsia" w:hAnsiTheme="majorEastAsia" w:cs="Arial" w:hint="eastAsia"/>
        </w:rPr>
        <w:t>市區，</w:t>
      </w:r>
      <w:r w:rsidR="00C36FEA" w:rsidRPr="00A359A7">
        <w:rPr>
          <w:rFonts w:asciiTheme="majorEastAsia" w:eastAsiaTheme="majorEastAsia" w:hAnsiTheme="majorEastAsia" w:hint="eastAsia"/>
        </w:rPr>
        <w:t>本工作主要是建立此初步可行之計算能力</w:t>
      </w:r>
      <w:r w:rsidR="002F3FE0" w:rsidRPr="00A359A7">
        <w:rPr>
          <w:rFonts w:asciiTheme="majorEastAsia" w:eastAsiaTheme="majorEastAsia" w:hAnsiTheme="majorEastAsia"/>
        </w:rPr>
        <w:t>。</w:t>
      </w:r>
    </w:p>
    <w:p w:rsidR="00B07318" w:rsidRPr="00606214" w:rsidRDefault="00790903" w:rsidP="00606214">
      <w:pPr>
        <w:ind w:leftChars="100" w:left="240"/>
        <w:jc w:val="both"/>
        <w:rPr>
          <w:rFonts w:asciiTheme="majorEastAsia" w:eastAsiaTheme="majorEastAsia" w:hAnsiTheme="majorEastAsia" w:cs="Cambria Math"/>
          <w:color w:val="000000"/>
        </w:rPr>
      </w:pPr>
      <w:r>
        <w:rPr>
          <w:rFonts w:asciiTheme="majorEastAsia" w:eastAsiaTheme="majorEastAsia" w:hAnsiTheme="majorEastAsia" w:hint="eastAsia"/>
        </w:rPr>
        <w:t xml:space="preserve">（１２）　　</w:t>
      </w:r>
      <w:r w:rsidR="007D3ACF" w:rsidRPr="00A359A7">
        <w:rPr>
          <w:rFonts w:asciiTheme="majorEastAsia" w:eastAsiaTheme="majorEastAsia" w:hAnsiTheme="majorEastAsia" w:cs="Cambria Math" w:hint="eastAsia"/>
          <w:color w:val="000000"/>
        </w:rPr>
        <w:t>在</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蔽效應的計算上</w:t>
      </w:r>
      <w:r w:rsidR="009378DF" w:rsidRPr="00A359A7">
        <w:rPr>
          <w:rFonts w:asciiTheme="majorEastAsia" w:eastAsiaTheme="majorEastAsia" w:hAnsiTheme="majorEastAsia" w:cs="Cambria Math" w:hint="eastAsia"/>
          <w:color w:val="000000"/>
        </w:rPr>
        <w:t>的檢驗</w:t>
      </w:r>
      <w:r w:rsidR="00066708" w:rsidRPr="00A359A7">
        <w:rPr>
          <w:rFonts w:asciiTheme="majorEastAsia" w:eastAsiaTheme="majorEastAsia" w:hAnsiTheme="majorEastAsia" w:cs="Cambria Math" w:hint="eastAsia"/>
          <w:color w:val="000000"/>
        </w:rPr>
        <w:t>，</w:t>
      </w:r>
      <w:r w:rsidR="007D3ACF" w:rsidRPr="00A359A7">
        <w:rPr>
          <w:rFonts w:asciiTheme="majorEastAsia" w:eastAsiaTheme="majorEastAsia" w:hAnsiTheme="majorEastAsia" w:cs="Cambria Math" w:hint="eastAsia"/>
          <w:color w:val="000000"/>
        </w:rPr>
        <w:t>因為目前</w:t>
      </w:r>
      <w:r w:rsidR="009378DF" w:rsidRPr="00A359A7">
        <w:rPr>
          <w:rFonts w:asciiTheme="majorEastAsia" w:eastAsiaTheme="majorEastAsia" w:hAnsiTheme="majorEastAsia" w:cs="Cambria Math" w:hint="eastAsia"/>
          <w:color w:val="000000"/>
        </w:rPr>
        <w:t>討論</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蔽問題的</w:t>
      </w:r>
      <w:r w:rsidR="009378DF" w:rsidRPr="00A359A7">
        <w:rPr>
          <w:rFonts w:asciiTheme="majorEastAsia" w:eastAsiaTheme="majorEastAsia" w:hAnsiTheme="majorEastAsia" w:cs="Cambria Math" w:hint="eastAsia"/>
          <w:color w:val="000000"/>
        </w:rPr>
        <w:t>公開</w:t>
      </w:r>
      <w:r w:rsidR="007D3ACF" w:rsidRPr="00A359A7">
        <w:rPr>
          <w:rFonts w:asciiTheme="majorEastAsia" w:eastAsiaTheme="majorEastAsia" w:hAnsiTheme="majorEastAsia" w:cs="Cambria Math" w:hint="eastAsia"/>
          <w:color w:val="000000"/>
        </w:rPr>
        <w:t>論文相</w:t>
      </w:r>
      <w:r w:rsidR="00066708" w:rsidRPr="00A359A7">
        <w:rPr>
          <w:rFonts w:asciiTheme="majorEastAsia" w:eastAsiaTheme="majorEastAsia" w:hAnsiTheme="majorEastAsia" w:cs="Cambria Math" w:hint="eastAsia"/>
          <w:color w:val="000000"/>
        </w:rPr>
        <w:t>當</w:t>
      </w:r>
      <w:r w:rsidR="007D3ACF" w:rsidRPr="00A359A7">
        <w:rPr>
          <w:rFonts w:asciiTheme="majorEastAsia" w:eastAsiaTheme="majorEastAsia" w:hAnsiTheme="majorEastAsia" w:cs="Cambria Math" w:hint="eastAsia"/>
          <w:color w:val="000000"/>
        </w:rPr>
        <w:t>稀少</w:t>
      </w:r>
      <w:r w:rsidR="009378DF" w:rsidRPr="00A359A7">
        <w:rPr>
          <w:rFonts w:asciiTheme="majorEastAsia" w:eastAsiaTheme="majorEastAsia" w:hAnsiTheme="majorEastAsia" w:cs="Cambria Math" w:hint="eastAsia"/>
          <w:color w:val="000000"/>
        </w:rPr>
        <w:t>且片段不完整</w:t>
      </w:r>
      <w:r w:rsidR="00066708" w:rsidRPr="00A359A7">
        <w:rPr>
          <w:rFonts w:asciiTheme="majorEastAsia" w:eastAsiaTheme="majorEastAsia" w:hAnsiTheme="majorEastAsia" w:cs="Cambria Math" w:hint="eastAsia"/>
          <w:color w:val="000000"/>
        </w:rPr>
        <w:t>，</w:t>
      </w:r>
      <w:r w:rsidR="009378DF" w:rsidRPr="00A359A7">
        <w:rPr>
          <w:rFonts w:asciiTheme="majorEastAsia" w:eastAsiaTheme="majorEastAsia" w:hAnsiTheme="majorEastAsia" w:cs="Cambria Math" w:hint="eastAsia"/>
          <w:color w:val="000000"/>
        </w:rPr>
        <w:t>我們無法評估準確度，但以合理性角度而言，</w:t>
      </w:r>
      <w:r w:rsidR="009378DF" w:rsidRPr="00A359A7">
        <w:rPr>
          <w:rFonts w:asciiTheme="majorEastAsia" w:eastAsiaTheme="majorEastAsia" w:hAnsiTheme="majorEastAsia" w:hint="eastAsia"/>
        </w:rPr>
        <w:t>本工作成果是可以被接受</w:t>
      </w:r>
      <w:r w:rsidR="00D35033" w:rsidRPr="00A359A7">
        <w:rPr>
          <w:rFonts w:asciiTheme="majorEastAsia" w:eastAsiaTheme="majorEastAsia" w:hAnsiTheme="majorEastAsia" w:hint="eastAsia"/>
        </w:rPr>
        <w:t>與解釋</w:t>
      </w:r>
      <w:r w:rsidR="007D3ACF" w:rsidRPr="00A359A7">
        <w:rPr>
          <w:rFonts w:asciiTheme="majorEastAsia" w:eastAsiaTheme="majorEastAsia" w:hAnsiTheme="majorEastAsia"/>
          <w:color w:val="000000"/>
        </w:rPr>
        <w:t>。</w:t>
      </w:r>
    </w:p>
    <w:p w:rsidR="00155C1A" w:rsidRDefault="00606214" w:rsidP="00606214">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（１３）　　</w:t>
      </w:r>
      <w:r w:rsidR="003E33DA" w:rsidRPr="00A359A7">
        <w:rPr>
          <w:rFonts w:asciiTheme="majorEastAsia" w:eastAsiaTheme="majorEastAsia" w:hAnsiTheme="majorEastAsia" w:hint="eastAsia"/>
          <w:color w:val="000000"/>
        </w:rPr>
        <w:t>本計算機程式的時間複雜度為O</w:t>
      </w:r>
      <w:r w:rsidR="006F6E05">
        <w:rPr>
          <w:rFonts w:asciiTheme="majorEastAsia" w:eastAsiaTheme="majorEastAsia" w:hAnsiTheme="majorEastAsia" w:hint="eastAsia"/>
          <w:color w:val="000000"/>
        </w:rPr>
        <w:t>（</w:t>
      </w:r>
      <w:r w:rsidR="003E33DA" w:rsidRPr="00A359A7">
        <w:rPr>
          <w:rFonts w:asciiTheme="majorEastAsia" w:eastAsiaTheme="majorEastAsia" w:hAnsiTheme="majorEastAsia" w:hint="eastAsia"/>
          <w:color w:val="000000"/>
        </w:rPr>
        <w:t>N</w:t>
      </w:r>
      <w:r w:rsidR="006F6E05">
        <w:rPr>
          <w:rFonts w:asciiTheme="majorEastAsia" w:eastAsiaTheme="majorEastAsia" w:hAnsiTheme="majorEastAsia" w:hint="eastAsia"/>
          <w:color w:val="000000"/>
        </w:rPr>
        <w:t>）</w:t>
      </w:r>
      <w:r w:rsidR="003E33DA" w:rsidRPr="00A359A7">
        <w:rPr>
          <w:rFonts w:asciiTheme="majorEastAsia" w:eastAsiaTheme="majorEastAsia" w:hAnsiTheme="majorEastAsia" w:hint="eastAsia"/>
          <w:color w:val="000000"/>
        </w:rPr>
        <w:t>，N為地圖大小</w:t>
      </w:r>
      <w:proofErr w:type="gramStart"/>
      <w:r w:rsidR="003E33DA" w:rsidRPr="00A359A7">
        <w:rPr>
          <w:rFonts w:asciiTheme="majorEastAsia" w:eastAsiaTheme="majorEastAsia" w:hAnsiTheme="majorEastAsia" w:hint="eastAsia"/>
          <w:color w:val="000000"/>
        </w:rPr>
        <w:t>而</w:t>
      </w:r>
      <w:proofErr w:type="gramEnd"/>
      <w:r w:rsidR="001B6D75"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目前程式最多一次能進行一塊的計算，雖然可以因為精確將太陽能板切塊但基本上還是可以視為常數</w:t>
      </w:r>
      <w:r w:rsidR="001B6D75"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並且因為在算各總天數時會因為常數部分過大因此我們利用三分</w:t>
      </w:r>
      <w:proofErr w:type="gramStart"/>
      <w:r w:rsidR="00155C1A">
        <w:rPr>
          <w:rFonts w:asciiTheme="majorEastAsia" w:eastAsiaTheme="majorEastAsia" w:hAnsiTheme="majorEastAsia" w:hint="eastAsia"/>
          <w:color w:val="000000"/>
        </w:rPr>
        <w:t>收尋法來</w:t>
      </w:r>
      <w:proofErr w:type="gramEnd"/>
      <w:r w:rsidR="00155C1A">
        <w:rPr>
          <w:rFonts w:asciiTheme="majorEastAsia" w:eastAsiaTheme="majorEastAsia" w:hAnsiTheme="majorEastAsia" w:hint="eastAsia"/>
          <w:color w:val="000000"/>
        </w:rPr>
        <w:t>降低，並且</w:t>
      </w:r>
      <w:r w:rsidR="001B6D75" w:rsidRPr="00A359A7">
        <w:rPr>
          <w:rFonts w:asciiTheme="majorEastAsia" w:eastAsiaTheme="majorEastAsia" w:hAnsiTheme="majorEastAsia" w:hint="eastAsia"/>
          <w:color w:val="000000"/>
        </w:rPr>
        <w:t>我們在未來希望能盡量修小</w:t>
      </w:r>
      <w:proofErr w:type="spellStart"/>
      <w:r w:rsidR="001B6D75" w:rsidRPr="00A359A7">
        <w:rPr>
          <w:rFonts w:asciiTheme="majorEastAsia" w:eastAsiaTheme="majorEastAsia" w:hAnsiTheme="majorEastAsia" w:hint="eastAsia"/>
          <w:color w:val="000000"/>
        </w:rPr>
        <w:t>N</w:t>
      </w:r>
      <w:proofErr w:type="spellEnd"/>
      <w:r w:rsidR="001B6D75" w:rsidRPr="00A359A7">
        <w:rPr>
          <w:rFonts w:asciiTheme="majorEastAsia" w:eastAsiaTheme="majorEastAsia" w:hAnsiTheme="majorEastAsia" w:hint="eastAsia"/>
          <w:color w:val="000000"/>
        </w:rPr>
        <w:t>的複雜度</w:t>
      </w:r>
      <w:r w:rsidR="001B6D75" w:rsidRPr="00A359A7">
        <w:rPr>
          <w:rFonts w:asciiTheme="majorEastAsia" w:eastAsiaTheme="majorEastAsia" w:hAnsiTheme="majorEastAsia"/>
          <w:color w:val="000000"/>
        </w:rPr>
        <w:t>。</w:t>
      </w:r>
    </w:p>
    <w:p w:rsidR="00D93706" w:rsidRDefault="00606214"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（１４）　　</w:t>
      </w:r>
      <w:r w:rsidR="00677082">
        <w:rPr>
          <w:rFonts w:asciiTheme="majorEastAsia" w:eastAsiaTheme="majorEastAsia" w:hAnsiTheme="majorEastAsia" w:hint="eastAsia"/>
          <w:color w:val="000000"/>
        </w:rPr>
        <w:t>本科展主要是探討太陽能板在最佳化的仰角所以在計算上都將太陽能板朝向南方做計算，雖然可能在遮蔽效應情況下會有所誤差，但為了效能考量</w:t>
      </w:r>
      <w:r w:rsidR="0097550B">
        <w:rPr>
          <w:rFonts w:asciiTheme="majorEastAsia" w:eastAsiaTheme="majorEastAsia" w:hAnsiTheme="majorEastAsia" w:hint="eastAsia"/>
          <w:color w:val="000000"/>
        </w:rPr>
        <w:t>目前並未做計算，希望能在日後能用數學證明找出更快速的計算方法</w:t>
      </w:r>
      <w:r w:rsidR="00D93706" w:rsidRPr="00A359A7">
        <w:rPr>
          <w:rFonts w:asciiTheme="majorEastAsia" w:eastAsiaTheme="majorEastAsia" w:hAnsiTheme="majorEastAsia"/>
          <w:color w:val="000000"/>
        </w:rPr>
        <w:t>。</w:t>
      </w:r>
    </w:p>
    <w:p w:rsidR="00D93706" w:rsidRDefault="00606214"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（１</w:t>
      </w:r>
      <w:r w:rsidR="00C86B33">
        <w:rPr>
          <w:rFonts w:asciiTheme="majorEastAsia" w:eastAsiaTheme="majorEastAsia" w:hAnsiTheme="majorEastAsia" w:hint="eastAsia"/>
          <w:color w:val="000000"/>
        </w:rPr>
        <w:t>５</w:t>
      </w:r>
      <w:r>
        <w:rPr>
          <w:rFonts w:asciiTheme="majorEastAsia" w:eastAsiaTheme="majorEastAsia" w:hAnsiTheme="majorEastAsia" w:hint="eastAsia"/>
          <w:color w:val="000000"/>
        </w:rPr>
        <w:t xml:space="preserve">）　　</w:t>
      </w:r>
      <w:r w:rsidR="00D93706">
        <w:rPr>
          <w:rFonts w:asciiTheme="majorEastAsia" w:eastAsiaTheme="majorEastAsia" w:hAnsiTheme="majorEastAsia" w:hint="eastAsia"/>
          <w:color w:val="000000"/>
        </w:rPr>
        <w:t>由圖</w:t>
      </w:r>
      <w:r w:rsidR="006F6E05">
        <w:rPr>
          <w:rFonts w:asciiTheme="majorEastAsia" w:eastAsiaTheme="majorEastAsia" w:hAnsiTheme="majorEastAsia" w:hint="eastAsia"/>
          <w:color w:val="000000"/>
        </w:rPr>
        <w:t>２１</w:t>
      </w:r>
      <w:r w:rsidR="00D93706">
        <w:rPr>
          <w:rFonts w:asciiTheme="majorEastAsia" w:eastAsiaTheme="majorEastAsia" w:hAnsiTheme="majorEastAsia" w:hint="eastAsia"/>
          <w:color w:val="000000"/>
        </w:rPr>
        <w:t>和圖</w:t>
      </w:r>
      <w:r w:rsidR="006F6E05">
        <w:rPr>
          <w:rFonts w:asciiTheme="majorEastAsia" w:eastAsiaTheme="majorEastAsia" w:hAnsiTheme="majorEastAsia" w:hint="eastAsia"/>
          <w:color w:val="000000"/>
        </w:rPr>
        <w:t>２２</w:t>
      </w:r>
      <w:r w:rsidR="00D93706">
        <w:rPr>
          <w:rFonts w:asciiTheme="majorEastAsia" w:eastAsiaTheme="majorEastAsia" w:hAnsiTheme="majorEastAsia" w:hint="eastAsia"/>
          <w:color w:val="000000"/>
        </w:rPr>
        <w:t>可觀察到s</w:t>
      </w:r>
      <w:r w:rsidR="00D93706">
        <w:rPr>
          <w:rFonts w:asciiTheme="majorEastAsia" w:eastAsiaTheme="majorEastAsia" w:hAnsiTheme="majorEastAsia"/>
          <w:color w:val="000000"/>
        </w:rPr>
        <w:t>olar pro</w:t>
      </w:r>
      <w:r w:rsidR="00D93706">
        <w:rPr>
          <w:rFonts w:asciiTheme="majorEastAsia" w:eastAsiaTheme="majorEastAsia" w:hAnsiTheme="majorEastAsia" w:hint="eastAsia"/>
          <w:color w:val="000000"/>
        </w:rPr>
        <w:t>在計算遮蔽因子與我們有類似的結果，在建物遮蔽時會有明顯的下降但當太陽高度到某個時候時會因為不被遮蔽而獲得了垂直能量使整體能量有明顯的上升</w:t>
      </w:r>
      <w:r w:rsidR="00D93706" w:rsidRPr="00A359A7">
        <w:rPr>
          <w:rFonts w:asciiTheme="majorEastAsia" w:eastAsiaTheme="majorEastAsia" w:hAnsiTheme="majorEastAsia"/>
          <w:color w:val="000000"/>
        </w:rPr>
        <w:t>。</w:t>
      </w:r>
    </w:p>
    <w:p w:rsidR="006F6E05" w:rsidRDefault="00C86B33"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（１６</w:t>
      </w:r>
      <w:r w:rsidR="006F6E05">
        <w:rPr>
          <w:rFonts w:asciiTheme="majorEastAsia" w:eastAsiaTheme="majorEastAsia" w:hAnsiTheme="majorEastAsia" w:hint="eastAsia"/>
          <w:color w:val="000000"/>
        </w:rPr>
        <w:t>）　　由s</w:t>
      </w:r>
      <w:r w:rsidR="006F6E05">
        <w:rPr>
          <w:rFonts w:asciiTheme="majorEastAsia" w:eastAsiaTheme="majorEastAsia" w:hAnsiTheme="majorEastAsia"/>
          <w:color w:val="000000"/>
        </w:rPr>
        <w:t>olar pro</w:t>
      </w:r>
      <w:r w:rsidR="006F6E05">
        <w:rPr>
          <w:rFonts w:asciiTheme="majorEastAsia" w:eastAsiaTheme="majorEastAsia" w:hAnsiTheme="majorEastAsia" w:hint="eastAsia"/>
          <w:color w:val="000000"/>
        </w:rPr>
        <w:t>可得知在</w:t>
      </w:r>
      <w:proofErr w:type="gramStart"/>
      <w:r w:rsidR="006F6E05">
        <w:rPr>
          <w:rFonts w:asciiTheme="majorEastAsia" w:eastAsiaTheme="majorEastAsia" w:hAnsiTheme="majorEastAsia" w:hint="eastAsia"/>
          <w:color w:val="000000"/>
        </w:rPr>
        <w:t>Ａ</w:t>
      </w:r>
      <w:proofErr w:type="gramEnd"/>
      <w:r w:rsidR="006F6E05">
        <w:rPr>
          <w:rFonts w:asciiTheme="majorEastAsia" w:eastAsiaTheme="majorEastAsia" w:hAnsiTheme="majorEastAsia" w:hint="eastAsia"/>
          <w:color w:val="000000"/>
        </w:rPr>
        <w:t>點時所獲得能量隨太陽能板傾斜角變化參考圖２０，可發現我們的角度與最佳角度的獲得能量相差0.02%由s</w:t>
      </w:r>
      <w:r w:rsidR="006F6E05">
        <w:rPr>
          <w:rFonts w:asciiTheme="majorEastAsia" w:eastAsiaTheme="majorEastAsia" w:hAnsiTheme="majorEastAsia"/>
          <w:color w:val="000000"/>
        </w:rPr>
        <w:t>olar pro</w:t>
      </w:r>
      <w:r w:rsidR="006F6E05">
        <w:rPr>
          <w:rFonts w:asciiTheme="majorEastAsia" w:eastAsiaTheme="majorEastAsia" w:hAnsiTheme="majorEastAsia" w:hint="eastAsia"/>
          <w:color w:val="000000"/>
        </w:rPr>
        <w:t>顯示數據可得知該程式加上溫度權重的計算因此與我們的計算產生2度的誤差</w:t>
      </w:r>
      <w:r w:rsidR="006F6E05" w:rsidRPr="00A359A7">
        <w:rPr>
          <w:rFonts w:asciiTheme="majorEastAsia" w:eastAsiaTheme="majorEastAsia" w:hAnsiTheme="majorEastAsia"/>
          <w:color w:val="000000"/>
        </w:rPr>
        <w:t>。</w:t>
      </w:r>
    </w:p>
    <w:p w:rsidR="00374C17" w:rsidRPr="00D93706" w:rsidRDefault="00374C17" w:rsidP="006F6E05">
      <w:pPr>
        <w:ind w:leftChars="100" w:left="240"/>
        <w:jc w:val="both"/>
        <w:rPr>
          <w:rFonts w:asciiTheme="majorEastAsia" w:eastAsiaTheme="majorEastAsia" w:hAnsiTheme="majorEastAsia"/>
          <w:color w:val="000000"/>
        </w:rPr>
      </w:pPr>
    </w:p>
    <w:p w:rsidR="000842F0" w:rsidRPr="00855662" w:rsidRDefault="00BD3B0A" w:rsidP="00855662">
      <w:pPr>
        <w:jc w:val="center"/>
        <w:rPr>
          <w:rFonts w:asciiTheme="majorEastAsia" w:eastAsiaTheme="majorEastAsia" w:hAnsiTheme="majorEastAsia"/>
          <w:b/>
          <w:sz w:val="32"/>
          <w:szCs w:val="32"/>
        </w:rPr>
      </w:pPr>
      <w:proofErr w:type="gramStart"/>
      <w:r w:rsidRPr="00054690">
        <w:rPr>
          <w:rFonts w:asciiTheme="majorEastAsia" w:eastAsiaTheme="majorEastAsia" w:hAnsiTheme="majorEastAsia"/>
          <w:b/>
          <w:sz w:val="32"/>
          <w:szCs w:val="32"/>
        </w:rPr>
        <w:t>柒</w:t>
      </w:r>
      <w:proofErr w:type="gramEnd"/>
      <w:r w:rsidRPr="00054690">
        <w:rPr>
          <w:rFonts w:asciiTheme="majorEastAsia" w:eastAsiaTheme="majorEastAsia" w:hAnsiTheme="majorEastAsia"/>
          <w:b/>
          <w:sz w:val="32"/>
          <w:szCs w:val="32"/>
        </w:rPr>
        <w:t>、結論</w:t>
      </w:r>
      <w:r w:rsidR="00FC15CA">
        <w:rPr>
          <w:rFonts w:asciiTheme="majorEastAsia" w:eastAsiaTheme="majorEastAsia" w:hAnsiTheme="majorEastAsia" w:hint="eastAsia"/>
          <w:b/>
          <w:sz w:val="32"/>
          <w:szCs w:val="32"/>
        </w:rPr>
        <w:t>：</w:t>
      </w:r>
    </w:p>
    <w:p w:rsidR="00521619" w:rsidRDefault="00521619" w:rsidP="0006027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本程式所計算目的：</w:t>
      </w:r>
    </w:p>
    <w:p w:rsidR="00521619" w:rsidRDefault="00521619" w:rsidP="00060270">
      <w:pPr>
        <w:pStyle w:val="af0"/>
        <w:numPr>
          <w:ilvl w:val="0"/>
          <w:numId w:val="2"/>
        </w:numPr>
        <w:ind w:leftChars="100" w:left="1440"/>
        <w:jc w:val="both"/>
        <w:rPr>
          <w:rFonts w:asciiTheme="majorEastAsia" w:eastAsiaTheme="majorEastAsia" w:hAnsiTheme="majorEastAsia"/>
        </w:rPr>
      </w:pPr>
      <w:r w:rsidRPr="00521619">
        <w:rPr>
          <w:rFonts w:asciiTheme="majorEastAsia" w:eastAsiaTheme="majorEastAsia" w:hAnsiTheme="majorEastAsia" w:hint="eastAsia"/>
        </w:rPr>
        <w:t>使用三分搜尋法找出</w:t>
      </w:r>
      <w:r w:rsidR="002A2BC2">
        <w:rPr>
          <w:rFonts w:asciiTheme="majorEastAsia" w:eastAsiaTheme="majorEastAsia" w:hAnsiTheme="majorEastAsia" w:hint="eastAsia"/>
        </w:rPr>
        <w:t>台北市最佳角度為</w:t>
      </w:r>
      <w:r w:rsidR="002A2BC2" w:rsidRPr="00A359A7">
        <w:rPr>
          <w:rFonts w:asciiTheme="majorEastAsia" w:eastAsiaTheme="majorEastAsia" w:hAnsiTheme="majorEastAsia"/>
        </w:rPr>
        <w:t>2</w:t>
      </w:r>
      <w:r w:rsidR="002A2BC2">
        <w:rPr>
          <w:rFonts w:asciiTheme="majorEastAsia" w:eastAsiaTheme="majorEastAsia" w:hAnsiTheme="majorEastAsia" w:hint="eastAsia"/>
        </w:rPr>
        <w:t>5.9098</w:t>
      </w:r>
      <w:r w:rsidR="002A2BC2" w:rsidRPr="00A359A7">
        <w:rPr>
          <w:rFonts w:asciiTheme="majorEastAsia" w:eastAsiaTheme="majorEastAsia" w:hAnsiTheme="majorEastAsia" w:cs="Arial" w:hint="eastAsia"/>
        </w:rPr>
        <w:t>∘</w:t>
      </w:r>
      <w:r w:rsidR="002A2BC2">
        <w:rPr>
          <w:rFonts w:asciiTheme="majorEastAsia" w:eastAsiaTheme="majorEastAsia" w:hAnsiTheme="majorEastAsia" w:hint="eastAsia"/>
        </w:rPr>
        <w:t>，屏東為20.9149</w:t>
      </w:r>
    </w:p>
    <w:p w:rsidR="00521619" w:rsidRDefault="00521619" w:rsidP="00060270">
      <w:pPr>
        <w:pStyle w:val="af0"/>
        <w:numPr>
          <w:ilvl w:val="0"/>
          <w:numId w:val="2"/>
        </w:numPr>
        <w:ind w:leftChars="100" w:left="1440"/>
        <w:jc w:val="both"/>
        <w:rPr>
          <w:rFonts w:asciiTheme="majorEastAsia" w:eastAsiaTheme="majorEastAsia" w:hAnsiTheme="majorEastAsia"/>
        </w:rPr>
      </w:pPr>
      <w:r>
        <w:rPr>
          <w:rFonts w:asciiTheme="majorEastAsia" w:eastAsiaTheme="majorEastAsia" w:hAnsiTheme="majorEastAsia" w:hint="eastAsia"/>
        </w:rPr>
        <w:t>可以將任何位置的緯度與經度輸入做各地點的結果運算</w:t>
      </w:r>
    </w:p>
    <w:p w:rsidR="00521619" w:rsidRDefault="00521619" w:rsidP="00060270">
      <w:pPr>
        <w:pStyle w:val="af0"/>
        <w:numPr>
          <w:ilvl w:val="0"/>
          <w:numId w:val="2"/>
        </w:numPr>
        <w:ind w:leftChars="100" w:left="1440"/>
        <w:jc w:val="both"/>
        <w:rPr>
          <w:rFonts w:asciiTheme="majorEastAsia" w:eastAsiaTheme="majorEastAsia" w:hAnsiTheme="majorEastAsia"/>
        </w:rPr>
      </w:pPr>
      <w:r>
        <w:rPr>
          <w:rFonts w:asciiTheme="majorEastAsia" w:eastAsiaTheme="majorEastAsia" w:hAnsiTheme="majorEastAsia" w:hint="eastAsia"/>
        </w:rPr>
        <w:t>可以將任意地形與建物做數值化輸入運算</w:t>
      </w:r>
      <w:r w:rsidR="002A2BC2">
        <w:rPr>
          <w:rFonts w:asciiTheme="majorEastAsia" w:eastAsiaTheme="majorEastAsia" w:hAnsiTheme="majorEastAsia" w:hint="eastAsia"/>
        </w:rPr>
        <w:t>參考圖１３</w:t>
      </w:r>
    </w:p>
    <w:p w:rsidR="00142DD0" w:rsidRDefault="00521619" w:rsidP="0006027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本程式所驗算方式：</w:t>
      </w:r>
    </w:p>
    <w:p w:rsidR="00142DD0" w:rsidRDefault="00142DD0" w:rsidP="00060270">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將公式運算出的太陽位置與氣象局做比較</w:t>
      </w:r>
      <w:r w:rsidR="002A2BC2">
        <w:rPr>
          <w:rFonts w:asciiTheme="majorEastAsia" w:eastAsiaTheme="majorEastAsia" w:hAnsiTheme="majorEastAsia" w:hint="eastAsia"/>
        </w:rPr>
        <w:t>參考圖３、４</w:t>
      </w:r>
    </w:p>
    <w:p w:rsidR="00142DD0" w:rsidRPr="00142DD0" w:rsidRDefault="00521619" w:rsidP="00060270">
      <w:pPr>
        <w:pStyle w:val="af0"/>
        <w:numPr>
          <w:ilvl w:val="0"/>
          <w:numId w:val="3"/>
        </w:numPr>
        <w:ind w:leftChars="100" w:left="1440"/>
        <w:jc w:val="both"/>
        <w:rPr>
          <w:rFonts w:asciiTheme="majorEastAsia" w:eastAsiaTheme="majorEastAsia" w:hAnsiTheme="majorEastAsia"/>
        </w:rPr>
      </w:pPr>
      <w:r w:rsidRPr="00521619">
        <w:rPr>
          <w:rFonts w:asciiTheme="majorEastAsia" w:eastAsiaTheme="majorEastAsia" w:hAnsiTheme="majorEastAsia" w:hint="eastAsia"/>
        </w:rPr>
        <w:t>將尚未遮蔽的結果與文獻[1]</w:t>
      </w:r>
      <w:r w:rsidR="002A2BC2">
        <w:rPr>
          <w:rFonts w:asciiTheme="majorEastAsia" w:eastAsiaTheme="majorEastAsia" w:hAnsiTheme="majorEastAsia" w:hint="eastAsia"/>
        </w:rPr>
        <w:t>結果相等</w:t>
      </w:r>
    </w:p>
    <w:p w:rsidR="002A2BC2" w:rsidRPr="002A2BC2" w:rsidRDefault="00521619" w:rsidP="00060270">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將以遮蔽的情況下的結果對比現有商業程式</w:t>
      </w:r>
      <w:r w:rsidR="00142DD0">
        <w:rPr>
          <w:rFonts w:asciiTheme="majorEastAsia" w:eastAsiaTheme="majorEastAsia" w:hAnsiTheme="majorEastAsia" w:hint="eastAsia"/>
        </w:rPr>
        <w:t>結果</w:t>
      </w:r>
      <w:r>
        <w:rPr>
          <w:rFonts w:asciiTheme="majorEastAsia" w:eastAsiaTheme="majorEastAsia" w:hAnsiTheme="majorEastAsia" w:hint="eastAsia"/>
        </w:rPr>
        <w:t>做數字對比</w:t>
      </w:r>
      <w:r w:rsidR="002A2BC2">
        <w:rPr>
          <w:rFonts w:asciiTheme="majorEastAsia" w:eastAsiaTheme="majorEastAsia" w:hAnsiTheme="majorEastAsia" w:hint="eastAsia"/>
        </w:rPr>
        <w:t>，曲線相符合</w:t>
      </w:r>
      <w:r w:rsidR="005C60F2">
        <w:rPr>
          <w:rFonts w:asciiTheme="majorEastAsia" w:eastAsiaTheme="majorEastAsia" w:hAnsiTheme="majorEastAsia" w:hint="eastAsia"/>
        </w:rPr>
        <w:t>參考圖２２</w:t>
      </w:r>
    </w:p>
    <w:p w:rsidR="00A82C02" w:rsidRDefault="00A82C02" w:rsidP="00060270">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將本程式所計算最終結果與程式帶入各角度做驗證誤差2度獲得能量相差0.02%</w:t>
      </w:r>
    </w:p>
    <w:p w:rsidR="00A82C02" w:rsidRDefault="00A82C02" w:rsidP="0006027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本計算程式比其他現有程式之的獨特優點：</w:t>
      </w:r>
    </w:p>
    <w:p w:rsidR="00A82C02" w:rsidRPr="00A82C02" w:rsidRDefault="00A82C02" w:rsidP="00060270">
      <w:pPr>
        <w:ind w:leftChars="100" w:left="240"/>
        <w:jc w:val="both"/>
        <w:rPr>
          <w:rFonts w:asciiTheme="majorEastAsia" w:eastAsiaTheme="majorEastAsia" w:hAnsiTheme="majorEastAsia"/>
        </w:rPr>
      </w:pPr>
      <w:r w:rsidRPr="00A82C02">
        <w:rPr>
          <w:rFonts w:asciiTheme="majorEastAsia" w:eastAsiaTheme="majorEastAsia" w:hAnsiTheme="majorEastAsia" w:hint="eastAsia"/>
        </w:rPr>
        <w:t>（１</w:t>
      </w:r>
      <w:r>
        <w:rPr>
          <w:rFonts w:asciiTheme="majorEastAsia" w:eastAsiaTheme="majorEastAsia" w:hAnsiTheme="majorEastAsia" w:hint="eastAsia"/>
        </w:rPr>
        <w:t xml:space="preserve">）　　</w:t>
      </w:r>
      <w:r w:rsidRPr="00A82C02">
        <w:rPr>
          <w:rFonts w:asciiTheme="majorEastAsia" w:eastAsiaTheme="majorEastAsia" w:hAnsiTheme="majorEastAsia" w:hint="eastAsia"/>
        </w:rPr>
        <w:t>使用上較為簡單與快速</w:t>
      </w:r>
    </w:p>
    <w:p w:rsidR="005E7BEB" w:rsidRDefault="00A82C02" w:rsidP="00060270">
      <w:pPr>
        <w:ind w:leftChars="100" w:left="240"/>
        <w:jc w:val="both"/>
        <w:rPr>
          <w:rFonts w:asciiTheme="majorEastAsia" w:eastAsiaTheme="majorEastAsia" w:hAnsiTheme="majorEastAsia"/>
        </w:rPr>
      </w:pPr>
      <w:r>
        <w:rPr>
          <w:rFonts w:hint="eastAsia"/>
        </w:rPr>
        <w:t xml:space="preserve">（２）　　</w:t>
      </w:r>
      <w:r>
        <w:rPr>
          <w:rFonts w:asciiTheme="majorEastAsia" w:eastAsiaTheme="majorEastAsia" w:hAnsiTheme="majorEastAsia" w:hint="eastAsia"/>
        </w:rPr>
        <w:t>可在同一建物群座標輸入下，同時計算</w:t>
      </w:r>
      <w:proofErr w:type="gramStart"/>
      <w:r>
        <w:rPr>
          <w:rFonts w:asciiTheme="majorEastAsia" w:eastAsiaTheme="majorEastAsia" w:hAnsiTheme="majorEastAsia" w:hint="eastAsia"/>
        </w:rPr>
        <w:t>數個能板位置</w:t>
      </w:r>
      <w:proofErr w:type="gramEnd"/>
      <w:r>
        <w:rPr>
          <w:rFonts w:asciiTheme="majorEastAsia" w:eastAsiaTheme="majorEastAsia" w:hAnsiTheme="majorEastAsia" w:hint="eastAsia"/>
        </w:rPr>
        <w:t>之可供發電</w:t>
      </w:r>
      <w:proofErr w:type="gramStart"/>
      <w:r>
        <w:rPr>
          <w:rFonts w:asciiTheme="majorEastAsia" w:eastAsiaTheme="majorEastAsia" w:hAnsiTheme="majorEastAsia" w:hint="eastAsia"/>
        </w:rPr>
        <w:t>太</w:t>
      </w:r>
      <w:proofErr w:type="gramEnd"/>
      <w:r>
        <w:rPr>
          <w:rFonts w:asciiTheme="majorEastAsia" w:eastAsiaTheme="majorEastAsia" w:hAnsiTheme="majorEastAsia" w:hint="eastAsia"/>
        </w:rPr>
        <w:t>陽光照射量。</w:t>
      </w:r>
    </w:p>
    <w:p w:rsidR="00A82C02" w:rsidRPr="005E7BEB" w:rsidRDefault="005E7BEB" w:rsidP="0006027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（３）　　</w:t>
      </w:r>
      <w:r w:rsidR="00A82C02">
        <w:rPr>
          <w:rFonts w:asciiTheme="majorEastAsia" w:eastAsiaTheme="majorEastAsia" w:hAnsiTheme="majorEastAsia" w:hint="eastAsia"/>
        </w:rPr>
        <w:t>相對</w:t>
      </w:r>
      <w:r>
        <w:rPr>
          <w:rFonts w:asciiTheme="majorEastAsia" w:eastAsiaTheme="majorEastAsia" w:hAnsiTheme="majorEastAsia" w:hint="eastAsia"/>
        </w:rPr>
        <w:t>其他程式可精確</w:t>
      </w:r>
      <w:r w:rsidR="00A82C02">
        <w:rPr>
          <w:rFonts w:asciiTheme="majorEastAsia" w:eastAsiaTheme="majorEastAsia" w:hAnsiTheme="majorEastAsia" w:hint="eastAsia"/>
        </w:rPr>
        <w:t>計算</w:t>
      </w:r>
      <w:r>
        <w:rPr>
          <w:rFonts w:asciiTheme="majorEastAsia" w:eastAsiaTheme="majorEastAsia" w:hAnsiTheme="majorEastAsia" w:hint="eastAsia"/>
        </w:rPr>
        <w:t>太陽</w:t>
      </w:r>
      <w:r w:rsidR="00A82C02">
        <w:rPr>
          <w:rFonts w:asciiTheme="majorEastAsia" w:eastAsiaTheme="majorEastAsia" w:hAnsiTheme="majorEastAsia" w:hint="eastAsia"/>
        </w:rPr>
        <w:t>能板最佳傾斜角，該方法可提供能源</w:t>
      </w:r>
      <w:proofErr w:type="gramStart"/>
      <w:r w:rsidR="00A82C02">
        <w:rPr>
          <w:rFonts w:asciiTheme="majorEastAsia" w:eastAsiaTheme="majorEastAsia" w:hAnsiTheme="majorEastAsia" w:hint="eastAsia"/>
        </w:rPr>
        <w:t>規</w:t>
      </w:r>
      <w:proofErr w:type="gramEnd"/>
      <w:r w:rsidR="00A82C02">
        <w:rPr>
          <w:rFonts w:asciiTheme="majorEastAsia" w:eastAsiaTheme="majorEastAsia" w:hAnsiTheme="majorEastAsia" w:hint="eastAsia"/>
        </w:rPr>
        <w:t>畫設計者快速決定數個地區</w:t>
      </w:r>
      <w:proofErr w:type="gramStart"/>
      <w:r w:rsidR="00A82C02">
        <w:rPr>
          <w:rFonts w:asciiTheme="majorEastAsia" w:eastAsiaTheme="majorEastAsia" w:hAnsiTheme="majorEastAsia" w:hint="eastAsia"/>
        </w:rPr>
        <w:t>太陽能板裝設</w:t>
      </w:r>
      <w:proofErr w:type="gramEnd"/>
      <w:r w:rsidR="00A82C02">
        <w:rPr>
          <w:rFonts w:asciiTheme="majorEastAsia" w:eastAsiaTheme="majorEastAsia" w:hAnsiTheme="majorEastAsia" w:hint="eastAsia"/>
        </w:rPr>
        <w:t>之最佳化佈局配置與選擇策略。</w:t>
      </w:r>
    </w:p>
    <w:p w:rsidR="00E8631D" w:rsidRDefault="006F6E05" w:rsidP="0006027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未來展望</w:t>
      </w:r>
      <w:r w:rsidR="00E8631D">
        <w:rPr>
          <w:rFonts w:asciiTheme="majorEastAsia" w:eastAsiaTheme="majorEastAsia" w:hAnsiTheme="majorEastAsia" w:hint="eastAsia"/>
        </w:rPr>
        <w:t>：</w:t>
      </w:r>
    </w:p>
    <w:p w:rsidR="006F6E05" w:rsidRPr="006F6E05" w:rsidRDefault="00E8631D" w:rsidP="00060270">
      <w:pPr>
        <w:ind w:leftChars="100" w:left="240"/>
        <w:jc w:val="both"/>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未來能</w:t>
      </w:r>
      <w:r w:rsidR="00C44089">
        <w:rPr>
          <w:rFonts w:asciiTheme="majorEastAsia" w:eastAsiaTheme="majorEastAsia" w:hAnsiTheme="majorEastAsia" w:hint="eastAsia"/>
        </w:rPr>
        <w:t>在台北市信義區高樓林立的情況下做實驗驗證，</w:t>
      </w:r>
      <w:r w:rsidR="004400C4">
        <w:rPr>
          <w:rFonts w:asciiTheme="majorEastAsia" w:eastAsiaTheme="majorEastAsia" w:hAnsiTheme="majorEastAsia" w:hint="eastAsia"/>
        </w:rPr>
        <w:t>比如能在台大醫院上建立一座太陽能板，並設定太陽能板角度為0~30，</w:t>
      </w:r>
      <w:r w:rsidR="002A2BC2">
        <w:rPr>
          <w:rFonts w:asciiTheme="majorEastAsia" w:eastAsiaTheme="majorEastAsia" w:hAnsiTheme="majorEastAsia" w:hint="eastAsia"/>
        </w:rPr>
        <w:t>並配合氣象局挑選連續晴天的日子做計算數字，將程式設定計算該天數以做比對雙方資料</w:t>
      </w:r>
      <w:r w:rsidR="00B07CF6">
        <w:rPr>
          <w:rFonts w:asciiTheme="majorEastAsia" w:eastAsiaTheme="majorEastAsia" w:hAnsiTheme="majorEastAsia" w:hint="eastAsia"/>
        </w:rPr>
        <w:t>。</w:t>
      </w:r>
      <w:r w:rsidR="004400C4" w:rsidRPr="006F6E05">
        <w:rPr>
          <w:rFonts w:asciiTheme="majorEastAsia" w:eastAsiaTheme="majorEastAsia" w:hAnsiTheme="majorEastAsia" w:hint="eastAsia"/>
        </w:rPr>
        <w:t xml:space="preserve"> </w:t>
      </w:r>
    </w:p>
    <w:p w:rsidR="00223C7F" w:rsidRPr="00A359A7" w:rsidRDefault="00223C7F" w:rsidP="007E3E4A">
      <w:pPr>
        <w:jc w:val="both"/>
        <w:rPr>
          <w:rFonts w:asciiTheme="majorEastAsia" w:eastAsiaTheme="majorEastAsia" w:hAnsiTheme="majorEastAsia"/>
          <w:sz w:val="32"/>
          <w:szCs w:val="32"/>
        </w:rPr>
      </w:pPr>
      <w:r w:rsidRPr="00A359A7">
        <w:rPr>
          <w:rFonts w:asciiTheme="majorEastAsia" w:eastAsiaTheme="majorEastAsia" w:hAnsiTheme="majorEastAsia"/>
          <w:noProof/>
        </w:rPr>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每日太陽運行軌跡相對於地球觀測點之</w:t>
      </w:r>
      <w:r w:rsidRPr="00A359A7">
        <w:rPr>
          <w:rFonts w:asciiTheme="majorEastAsia" w:eastAsiaTheme="majorEastAsia" w:hAnsiTheme="majorEastAsia" w:cs="Arial"/>
          <w:color w:val="000000"/>
          <w:sz w:val="22"/>
          <w:szCs w:val="22"/>
        </w:rPr>
        <w:t>天空</w:t>
      </w:r>
      <w:r w:rsidRPr="00A359A7">
        <w:rPr>
          <w:rFonts w:asciiTheme="majorEastAsia" w:eastAsiaTheme="majorEastAsia" w:hAnsiTheme="majorEastAsia" w:hint="eastAsia"/>
        </w:rPr>
        <w:t xml:space="preserve">座標系統 </w:t>
      </w:r>
    </w:p>
    <w:p w:rsidR="00F14074" w:rsidRPr="00A359A7" w:rsidRDefault="00F14074" w:rsidP="007E3E4A">
      <w:pPr>
        <w:ind w:leftChars="100" w:left="240"/>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A359A7">
        <w:rPr>
          <w:rFonts w:asciiTheme="majorEastAsia" w:eastAsiaTheme="majorEastAsia" w:hAnsiTheme="majorEastAsia" w:hint="eastAsia"/>
        </w:rPr>
        <w:t>圖2</w:t>
      </w:r>
      <w:r w:rsidR="003556FB">
        <w:rPr>
          <w:rFonts w:asciiTheme="majorEastAsia" w:eastAsiaTheme="majorEastAsia" w:hAnsiTheme="majorEastAsia" w:hint="eastAsia"/>
        </w:rPr>
        <w:t xml:space="preserve">     </w:t>
      </w:r>
      <w:r w:rsidR="00223C7F" w:rsidRPr="00A359A7">
        <w:rPr>
          <w:rFonts w:asciiTheme="majorEastAsia" w:eastAsiaTheme="majorEastAsia" w:hAnsiTheme="majorEastAsia" w:hint="eastAsia"/>
        </w:rPr>
        <w:t>太陽能板對地面之傾斜角</w:t>
      </w:r>
      <w:r w:rsidR="00223C7F" w:rsidRPr="00A359A7">
        <w:rPr>
          <w:rFonts w:asciiTheme="majorEastAsia" w:eastAsiaTheme="majorEastAsia" w:hAnsiTheme="majorEastAsia" w:hint="eastAsia"/>
        </w:rPr>
        <w:sym w:font="Symbol" w:char="F062"/>
      </w:r>
      <w:r w:rsidR="00223C7F" w:rsidRPr="00A359A7">
        <w:rPr>
          <w:rFonts w:asciiTheme="majorEastAsia" w:eastAsiaTheme="majorEastAsia" w:hAnsiTheme="majorEastAsia" w:hint="eastAsia"/>
        </w:rPr>
        <w:t>，</w:t>
      </w:r>
      <w:r w:rsidR="00755956" w:rsidRPr="00A359A7">
        <w:rPr>
          <w:rFonts w:asciiTheme="majorEastAsia" w:eastAsiaTheme="majorEastAsia" w:hAnsiTheme="majorEastAsia" w:hint="eastAsia"/>
        </w:rPr>
        <w:t>其</w:t>
      </w:r>
      <w:r w:rsidR="00223C7F" w:rsidRPr="00A359A7">
        <w:rPr>
          <w:rFonts w:asciiTheme="majorEastAsia" w:eastAsiaTheme="majorEastAsia" w:hAnsiTheme="majorEastAsia" w:hint="eastAsia"/>
        </w:rPr>
        <w:t>方位角</w:t>
      </w:r>
      <w:r w:rsidR="00223C7F" w:rsidRPr="00A359A7">
        <w:rPr>
          <w:rFonts w:asciiTheme="majorEastAsia" w:eastAsiaTheme="majorEastAsia" w:hAnsiTheme="majorEastAsia" w:hint="eastAsia"/>
        </w:rPr>
        <w:sym w:font="Symbol" w:char="F067"/>
      </w:r>
      <w:r w:rsidR="00223C7F" w:rsidRPr="00A359A7">
        <w:rPr>
          <w:rFonts w:asciiTheme="majorEastAsia" w:eastAsiaTheme="majorEastAsia" w:hAnsiTheme="majorEastAsia" w:hint="eastAsia"/>
        </w:rPr>
        <w:t>為</w:t>
      </w:r>
      <w:r w:rsidR="00223C7F" w:rsidRPr="00A359A7">
        <w:rPr>
          <w:rFonts w:asciiTheme="majorEastAsia" w:eastAsiaTheme="majorEastAsia" w:hAnsiTheme="majorEastAsia" w:cs="Arial"/>
          <w:color w:val="000000"/>
          <w:sz w:val="22"/>
          <w:szCs w:val="22"/>
        </w:rPr>
        <w:t>板面</w:t>
      </w:r>
      <w:r w:rsidR="00223C7F" w:rsidRPr="00A359A7">
        <w:rPr>
          <w:rFonts w:asciiTheme="majorEastAsia" w:eastAsiaTheme="majorEastAsia" w:hAnsiTheme="majorEastAsia" w:cs="Arial" w:hint="eastAsia"/>
          <w:color w:val="000000"/>
          <w:sz w:val="22"/>
          <w:szCs w:val="22"/>
        </w:rPr>
        <w:t>水平中心線</w:t>
      </w:r>
      <w:r w:rsidR="00223C7F" w:rsidRPr="00A359A7">
        <w:rPr>
          <w:rFonts w:asciiTheme="majorEastAsia" w:eastAsiaTheme="majorEastAsia" w:hAnsiTheme="majorEastAsia" w:cs="Arial"/>
          <w:color w:val="000000"/>
          <w:sz w:val="22"/>
          <w:szCs w:val="22"/>
        </w:rPr>
        <w:t>於地面座標沿南方主</w:t>
      </w:r>
      <w:r w:rsidR="00223C7F" w:rsidRPr="00A359A7">
        <w:rPr>
          <w:rFonts w:asciiTheme="majorEastAsia" w:eastAsiaTheme="majorEastAsia" w:hAnsiTheme="majorEastAsia" w:cs="Arial" w:hint="eastAsia"/>
          <w:color w:val="000000"/>
          <w:sz w:val="22"/>
          <w:szCs w:val="22"/>
        </w:rPr>
        <w:t>軸之夾角</w:t>
      </w:r>
    </w:p>
    <w:p w:rsidR="00F14074" w:rsidRPr="00A359A7" w:rsidRDefault="00F14074" w:rsidP="007E3E4A">
      <w:pPr>
        <w:jc w:val="both"/>
        <w:rPr>
          <w:rFonts w:asciiTheme="majorEastAsia" w:eastAsiaTheme="majorEastAsia" w:hAnsiTheme="majorEastAsia"/>
        </w:rPr>
      </w:pPr>
    </w:p>
    <w:p w:rsidR="00223C7F" w:rsidRPr="00A359A7" w:rsidRDefault="007D3ACF"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3     </w:t>
      </w:r>
      <w:r w:rsidRPr="00A359A7">
        <w:rPr>
          <w:rFonts w:asciiTheme="majorEastAsia" w:eastAsiaTheme="majorEastAsia" w:hAnsiTheme="majorEastAsia" w:hint="eastAsia"/>
        </w:rPr>
        <w:t>四季中，每</w:t>
      </w:r>
      <w:r w:rsidR="00755956" w:rsidRPr="00A359A7">
        <w:rPr>
          <w:rFonts w:asciiTheme="majorEastAsia" w:eastAsiaTheme="majorEastAsia" w:hAnsiTheme="majorEastAsia" w:hint="eastAsia"/>
        </w:rPr>
        <w:t>季一日</w:t>
      </w:r>
      <w:r w:rsidR="00855662">
        <w:rPr>
          <w:rFonts w:asciiTheme="majorEastAsia" w:eastAsiaTheme="majorEastAsia" w:hAnsiTheme="majorEastAsia" w:hint="eastAsia"/>
        </w:rPr>
        <w:t>（</w:t>
      </w:r>
      <w:r w:rsidR="00755956" w:rsidRPr="00A359A7">
        <w:rPr>
          <w:rFonts w:asciiTheme="majorEastAsia" w:eastAsiaTheme="majorEastAsia" w:hAnsiTheme="majorEastAsia" w:hint="eastAsia"/>
        </w:rPr>
        <w:t>春分、夏至、秋分、冬至</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太陽對地球之</w:t>
      </w:r>
      <w:proofErr w:type="gramStart"/>
      <w:r w:rsidRPr="00A359A7">
        <w:rPr>
          <w:rFonts w:asciiTheme="majorEastAsia" w:eastAsiaTheme="majorEastAsia" w:hAnsiTheme="majorEastAsia" w:hint="eastAsia"/>
        </w:rPr>
        <w:t>高度角隨時間</w:t>
      </w:r>
      <w:proofErr w:type="gramEnd"/>
      <w:r w:rsidRPr="00A359A7">
        <w:rPr>
          <w:rFonts w:asciiTheme="majorEastAsia" w:eastAsiaTheme="majorEastAsia" w:hAnsiTheme="majorEastAsia" w:hint="eastAsia"/>
        </w:rPr>
        <w:t xml:space="preserve">之變化 </w:t>
      </w:r>
    </w:p>
    <w:p w:rsidR="00CA3773" w:rsidRPr="00A359A7" w:rsidRDefault="004542D5"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A359A7" w:rsidRDefault="00223C7F" w:rsidP="007E3E4A">
      <w:pPr>
        <w:jc w:val="both"/>
        <w:rPr>
          <w:rFonts w:asciiTheme="majorEastAsia" w:eastAsiaTheme="majorEastAsia" w:hAnsiTheme="majorEastAsia"/>
        </w:rPr>
      </w:pPr>
    </w:p>
    <w:p w:rsidR="00223C7F"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4     </w:t>
      </w:r>
      <w:r w:rsidRPr="00A359A7">
        <w:rPr>
          <w:rFonts w:asciiTheme="majorEastAsia" w:eastAsiaTheme="majorEastAsia" w:hAnsiTheme="majorEastAsia" w:hint="eastAsia"/>
        </w:rPr>
        <w:t>四季中，</w:t>
      </w:r>
      <w:r w:rsidR="00755956" w:rsidRPr="00A359A7">
        <w:rPr>
          <w:rFonts w:asciiTheme="majorEastAsia" w:eastAsiaTheme="majorEastAsia" w:hAnsiTheme="majorEastAsia" w:hint="eastAsia"/>
        </w:rPr>
        <w:t>每季一日</w:t>
      </w:r>
      <w:r w:rsidR="00855662">
        <w:rPr>
          <w:rFonts w:asciiTheme="majorEastAsia" w:eastAsiaTheme="majorEastAsia" w:hAnsiTheme="majorEastAsia" w:hint="eastAsia"/>
        </w:rPr>
        <w:t>（</w:t>
      </w:r>
      <w:r w:rsidR="00755956" w:rsidRPr="00A359A7">
        <w:rPr>
          <w:rFonts w:asciiTheme="majorEastAsia" w:eastAsiaTheme="majorEastAsia" w:hAnsiTheme="majorEastAsia" w:hint="eastAsia"/>
        </w:rPr>
        <w:t>春分、夏至、秋分、冬至</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太陽對地球之方位角隨時間之變化</w:t>
      </w:r>
      <w:r w:rsidR="00855662">
        <w:rPr>
          <w:rFonts w:asciiTheme="majorEastAsia" w:eastAsiaTheme="majorEastAsia" w:hAnsiTheme="majorEastAsia" w:hint="eastAsia"/>
        </w:rPr>
        <w:t>（</w:t>
      </w:r>
      <w:r w:rsidR="009F2E78" w:rsidRPr="00A359A7">
        <w:rPr>
          <w:rFonts w:asciiTheme="majorEastAsia" w:eastAsiaTheme="majorEastAsia" w:hAnsiTheme="majorEastAsia" w:hint="eastAsia"/>
        </w:rPr>
        <w:t>-90</w:t>
      </w:r>
      <w:r w:rsidR="009F2E78" w:rsidRPr="00A359A7">
        <w:rPr>
          <w:rFonts w:asciiTheme="majorEastAsia" w:eastAsiaTheme="majorEastAsia" w:hAnsiTheme="majorEastAsia" w:cs="Arial" w:hint="eastAsia"/>
        </w:rPr>
        <w:t>∘相當於靠近太陽能板正</w:t>
      </w:r>
      <w:r w:rsidR="002B0F85" w:rsidRPr="00A359A7">
        <w:rPr>
          <w:rFonts w:asciiTheme="majorEastAsia" w:eastAsiaTheme="majorEastAsia" w:hAnsiTheme="majorEastAsia" w:cs="Arial" w:hint="eastAsia"/>
        </w:rPr>
        <w:t>東</w:t>
      </w:r>
      <w:r w:rsidR="009F2E78" w:rsidRPr="00A359A7">
        <w:rPr>
          <w:rFonts w:asciiTheme="majorEastAsia" w:eastAsiaTheme="majorEastAsia" w:hAnsiTheme="majorEastAsia" w:cs="Arial" w:hint="eastAsia"/>
        </w:rPr>
        <w:t>方，90∘相當於太陽能板之正西方</w:t>
      </w:r>
      <w:r w:rsidR="00855662">
        <w:rPr>
          <w:rFonts w:asciiTheme="majorEastAsia" w:eastAsiaTheme="majorEastAsia" w:hAnsiTheme="majorEastAsia" w:hint="eastAsia"/>
        </w:rPr>
        <w:t>）</w:t>
      </w:r>
    </w:p>
    <w:p w:rsidR="00F14074" w:rsidRPr="00A359A7" w:rsidRDefault="004542D5"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A359A7" w:rsidRDefault="00D46D4F" w:rsidP="007E3E4A">
      <w:pPr>
        <w:jc w:val="both"/>
        <w:rPr>
          <w:rFonts w:asciiTheme="majorEastAsia" w:eastAsiaTheme="majorEastAsia" w:hAnsiTheme="majorEastAsia"/>
        </w:rPr>
      </w:pPr>
    </w:p>
    <w:p w:rsidR="00D46D4F" w:rsidRPr="00A359A7" w:rsidRDefault="00D46D4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5     </w:t>
      </w:r>
      <w:r w:rsidRPr="00A359A7">
        <w:rPr>
          <w:rFonts w:asciiTheme="majorEastAsia" w:eastAsiaTheme="majorEastAsia" w:hAnsiTheme="majorEastAsia" w:hint="eastAsia"/>
        </w:rPr>
        <w:t>太陽照射於太陽能板之有效量空間</w:t>
      </w:r>
      <w:r w:rsidRPr="00A359A7">
        <w:rPr>
          <w:rFonts w:asciiTheme="majorEastAsia" w:eastAsiaTheme="majorEastAsia" w:hAnsiTheme="majorEastAsia" w:cs="Arial"/>
          <w:color w:val="000000"/>
          <w:sz w:val="22"/>
          <w:szCs w:val="22"/>
        </w:rPr>
        <w:t>、</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與地面反射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三者隨時間之變化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D46D4F" w:rsidRPr="003556FB" w:rsidRDefault="00D46D4F" w:rsidP="007E3E4A">
      <w:pPr>
        <w:jc w:val="both"/>
        <w:rPr>
          <w:rFonts w:asciiTheme="majorEastAsia" w:eastAsiaTheme="majorEastAsia" w:hAnsiTheme="majorEastAsia"/>
        </w:rPr>
      </w:pPr>
    </w:p>
    <w:p w:rsidR="00D46D4F" w:rsidRPr="00A359A7" w:rsidRDefault="00D46D4F"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135C7"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圖6</w:t>
      </w:r>
      <w:bookmarkStart w:id="2" w:name="_Hlk1768706"/>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於台北之緯度，太陽能板沿地面之傾斜角為0度，沿</w:t>
      </w:r>
      <w:r w:rsidR="00227984"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r w:rsidRPr="00A359A7">
        <w:rPr>
          <w:rFonts w:asciiTheme="majorEastAsia" w:eastAsiaTheme="majorEastAsia" w:hAnsiTheme="majorEastAsia" w:hint="eastAsia"/>
        </w:rPr>
        <w:t xml:space="preserve"> </w:t>
      </w:r>
    </w:p>
    <w:bookmarkEnd w:id="2"/>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135C7"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CA3773" w:rsidRPr="00A359A7" w:rsidRDefault="00CA3773"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圖7</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於台北之緯度，太陽能板沿地面之傾斜角為45度，沿</w:t>
      </w:r>
      <w:r w:rsidR="002B0F85"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71B9C" w:rsidP="007E3E4A">
      <w:pPr>
        <w:jc w:val="both"/>
        <w:rPr>
          <w:rFonts w:asciiTheme="majorEastAsia" w:eastAsiaTheme="majorEastAsia" w:hAnsiTheme="majorEastAsia"/>
        </w:rPr>
      </w:pPr>
      <w:r>
        <w:rPr>
          <w:noProof/>
        </w:rPr>
        <w:drawing>
          <wp:inline distT="0" distB="0" distL="0" distR="0" wp14:anchorId="2AEBECFC" wp14:editId="37EF544B">
            <wp:extent cx="4572000" cy="2743200"/>
            <wp:effectExtent l="0" t="0" r="0" b="0"/>
            <wp:docPr id="7" name="圖表 7">
              <a:extLst xmlns:a="http://schemas.openxmlformats.org/drawingml/2006/main">
                <a:ext uri="{FF2B5EF4-FFF2-40B4-BE49-F238E27FC236}">
                  <a16:creationId xmlns:a16="http://schemas.microsoft.com/office/drawing/2014/main" id="{5723B992-47EE-4F0B-8893-79E450E1D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r w:rsidRPr="00A359A7">
        <w:rPr>
          <w:rFonts w:asciiTheme="majorEastAsia" w:eastAsiaTheme="majorEastAsia" w:hAnsiTheme="majorEastAsia" w:hint="eastAsia"/>
        </w:rPr>
        <w:t>圖8</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太陽照射於太陽能板有效量之年總量隨太陽能板傾斜角之變化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F14074" w:rsidRPr="00A359A7" w:rsidRDefault="00017DEC" w:rsidP="007E3E4A">
      <w:pPr>
        <w:jc w:val="both"/>
        <w:rPr>
          <w:rFonts w:asciiTheme="majorEastAsia" w:eastAsiaTheme="majorEastAsia" w:hAnsiTheme="majorEastAsia"/>
        </w:rPr>
      </w:pPr>
      <w:r>
        <w:rPr>
          <w:noProof/>
        </w:rPr>
        <w:drawing>
          <wp:inline distT="0" distB="0" distL="0" distR="0" wp14:anchorId="6D5B4832" wp14:editId="61EDA970">
            <wp:extent cx="4572000" cy="2743200"/>
            <wp:effectExtent l="0" t="0" r="0" b="0"/>
            <wp:docPr id="8" name="圖表 8">
              <a:extLst xmlns:a="http://schemas.openxmlformats.org/drawingml/2006/main">
                <a:ext uri="{FF2B5EF4-FFF2-40B4-BE49-F238E27FC236}">
                  <a16:creationId xmlns:a16="http://schemas.microsoft.com/office/drawing/2014/main" id="{E87B4676-4848-47D1-9566-847411716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A359A7" w:rsidRDefault="00F14074" w:rsidP="007E3E4A">
      <w:pPr>
        <w:jc w:val="both"/>
        <w:rPr>
          <w:rFonts w:asciiTheme="majorEastAsia" w:eastAsiaTheme="majorEastAsia" w:hAnsiTheme="majorEastAsia"/>
        </w:rPr>
      </w:pPr>
    </w:p>
    <w:p w:rsidR="00190429" w:rsidRPr="00A359A7" w:rsidRDefault="00190429"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圖9</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28度，於台北之緯度</w:t>
      </w:r>
      <w:r w:rsidR="00855662">
        <w:rPr>
          <w:rFonts w:asciiTheme="majorEastAsia" w:eastAsiaTheme="majorEastAsia" w:hAnsiTheme="majorEastAsia" w:hint="eastAsia"/>
        </w:rPr>
        <w:t>）</w:t>
      </w:r>
    </w:p>
    <w:p w:rsidR="00F14074" w:rsidRPr="00A359A7" w:rsidRDefault="00F14074" w:rsidP="007E3E4A">
      <w:pPr>
        <w:jc w:val="both"/>
        <w:rPr>
          <w:rFonts w:asciiTheme="majorEastAsia" w:eastAsiaTheme="majorEastAsia" w:hAnsiTheme="majorEastAsia"/>
        </w:rPr>
      </w:pPr>
    </w:p>
    <w:p w:rsidR="00F14074" w:rsidRPr="00A359A7" w:rsidRDefault="00017DEC" w:rsidP="007E3E4A">
      <w:pPr>
        <w:jc w:val="both"/>
        <w:rPr>
          <w:rFonts w:asciiTheme="majorEastAsia" w:eastAsiaTheme="majorEastAsia" w:hAnsiTheme="majorEastAsia"/>
        </w:rPr>
      </w:pPr>
      <w:r>
        <w:rPr>
          <w:noProof/>
        </w:rPr>
        <w:drawing>
          <wp:inline distT="0" distB="0" distL="0" distR="0" wp14:anchorId="0A9582B6" wp14:editId="24C43997">
            <wp:extent cx="4572000" cy="2743200"/>
            <wp:effectExtent l="0" t="0" r="0" b="0"/>
            <wp:docPr id="9" name="圖表 9">
              <a:extLst xmlns:a="http://schemas.openxmlformats.org/drawingml/2006/main">
                <a:ext uri="{FF2B5EF4-FFF2-40B4-BE49-F238E27FC236}">
                  <a16:creationId xmlns:a16="http://schemas.microsoft.com/office/drawing/2014/main" id="{4AD68A58-4C84-4A2D-B6CE-4EE2FFC14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A359A7" w:rsidRDefault="00190429" w:rsidP="007E3E4A">
      <w:pPr>
        <w:jc w:val="both"/>
        <w:rPr>
          <w:rFonts w:asciiTheme="majorEastAsia" w:eastAsiaTheme="majorEastAsia" w:hAnsiTheme="majorEastAsia"/>
        </w:rPr>
      </w:pPr>
    </w:p>
    <w:p w:rsidR="00190429" w:rsidRPr="00A359A7" w:rsidRDefault="00190429" w:rsidP="007E3E4A">
      <w:pPr>
        <w:jc w:val="both"/>
        <w:rPr>
          <w:rFonts w:asciiTheme="majorEastAsia" w:eastAsiaTheme="majorEastAsia" w:hAnsiTheme="majorEastAsia"/>
        </w:rPr>
      </w:pPr>
    </w:p>
    <w:p w:rsidR="00190429" w:rsidRPr="00A359A7" w:rsidRDefault="00190429"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圖10</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太陽照射於太陽能板各種量總和之年總量隨太陽能板傾斜角之變化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28度，於台北之緯度</w:t>
      </w:r>
      <w:r w:rsidR="00855662">
        <w:rPr>
          <w:rFonts w:asciiTheme="majorEastAsia" w:eastAsiaTheme="majorEastAsia" w:hAnsiTheme="majorEastAsia" w:hint="eastAsia"/>
        </w:rPr>
        <w:t>）</w:t>
      </w:r>
    </w:p>
    <w:p w:rsidR="00190429" w:rsidRPr="00A359A7" w:rsidRDefault="00190429" w:rsidP="007E3E4A">
      <w:pPr>
        <w:jc w:val="both"/>
        <w:rPr>
          <w:rFonts w:asciiTheme="majorEastAsia" w:eastAsiaTheme="majorEastAsia" w:hAnsiTheme="majorEastAsia"/>
        </w:rPr>
      </w:pPr>
    </w:p>
    <w:p w:rsidR="00190429" w:rsidRPr="00A359A7" w:rsidRDefault="00190429" w:rsidP="007E3E4A">
      <w:pPr>
        <w:jc w:val="both"/>
        <w:rPr>
          <w:rFonts w:asciiTheme="majorEastAsia" w:eastAsiaTheme="majorEastAsia" w:hAnsiTheme="majorEastAsia"/>
        </w:rPr>
      </w:pPr>
    </w:p>
    <w:p w:rsidR="00F14074" w:rsidRPr="00A359A7" w:rsidRDefault="00C53861" w:rsidP="007E3E4A">
      <w:pPr>
        <w:jc w:val="both"/>
        <w:rPr>
          <w:rFonts w:asciiTheme="majorEastAsia" w:eastAsiaTheme="majorEastAsia" w:hAnsiTheme="majorEastAsia"/>
        </w:rPr>
      </w:pPr>
      <w:r>
        <w:rPr>
          <w:noProof/>
        </w:rPr>
        <w:drawing>
          <wp:inline distT="0" distB="0" distL="0" distR="0" wp14:anchorId="1A04F194" wp14:editId="4AB4846B">
            <wp:extent cx="4572000" cy="2743200"/>
            <wp:effectExtent l="0" t="0" r="0" b="0"/>
            <wp:docPr id="12" name="圖表 12">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A359A7" w:rsidRDefault="001F130E" w:rsidP="007E3E4A">
      <w:pPr>
        <w:jc w:val="both"/>
        <w:rPr>
          <w:rFonts w:asciiTheme="majorEastAsia" w:eastAsiaTheme="majorEastAsia" w:hAnsiTheme="majorEastAsia"/>
        </w:rPr>
      </w:pPr>
    </w:p>
    <w:p w:rsidR="001F130E" w:rsidRPr="00A359A7" w:rsidRDefault="001F130E"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圖11</w:t>
      </w:r>
      <w:r w:rsidR="003556FB">
        <w:rPr>
          <w:rFonts w:asciiTheme="majorEastAsia" w:eastAsiaTheme="majorEastAsia" w:hAnsiTheme="majorEastAsia" w:hint="eastAsia"/>
        </w:rPr>
        <w:t xml:space="preserve">     </w:t>
      </w:r>
      <w:proofErr w:type="gramStart"/>
      <w:r w:rsidRPr="00A359A7">
        <w:rPr>
          <w:rFonts w:asciiTheme="majorEastAsia" w:eastAsiaTheme="majorEastAsia" w:hAnsiTheme="majorEastAsia" w:hint="eastAsia"/>
        </w:rPr>
        <w:t>太陽能板年總</w:t>
      </w:r>
      <w:proofErr w:type="gramEnd"/>
      <w:r w:rsidRPr="00A359A7">
        <w:rPr>
          <w:rFonts w:asciiTheme="majorEastAsia" w:eastAsiaTheme="majorEastAsia" w:hAnsiTheme="majorEastAsia" w:hint="eastAsia"/>
        </w:rPr>
        <w:t>照射量在固定最佳傾斜角下對太陽能板方位角之變化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1F130E" w:rsidRPr="00A359A7" w:rsidRDefault="001F130E" w:rsidP="007E3E4A">
      <w:pPr>
        <w:jc w:val="both"/>
        <w:rPr>
          <w:rFonts w:asciiTheme="majorEastAsia" w:eastAsiaTheme="majorEastAsia" w:hAnsiTheme="majorEastAsia"/>
        </w:rPr>
      </w:pPr>
    </w:p>
    <w:p w:rsidR="001F130E" w:rsidRPr="00A359A7" w:rsidRDefault="00C53861" w:rsidP="007E3E4A">
      <w:pPr>
        <w:jc w:val="both"/>
        <w:rPr>
          <w:rFonts w:asciiTheme="majorEastAsia" w:eastAsiaTheme="majorEastAsia" w:hAnsiTheme="majorEastAsia"/>
        </w:rPr>
      </w:pPr>
      <w:r>
        <w:rPr>
          <w:noProof/>
        </w:rPr>
        <w:drawing>
          <wp:inline distT="0" distB="0" distL="0" distR="0" wp14:anchorId="5F7B25F4" wp14:editId="126BEC44">
            <wp:extent cx="4572000" cy="2743200"/>
            <wp:effectExtent l="0" t="0" r="0" b="0"/>
            <wp:docPr id="16" name="圖表 16">
              <a:extLst xmlns:a="http://schemas.openxmlformats.org/drawingml/2006/main">
                <a:ext uri="{FF2B5EF4-FFF2-40B4-BE49-F238E27FC236}">
                  <a16:creationId xmlns:a16="http://schemas.microsoft.com/office/drawing/2014/main" id="{B16F8CBA-7076-4B8C-9967-9D3AA190F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F67157" w:rsidRPr="00A359A7" w:rsidRDefault="00F67157"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2     </w:t>
      </w:r>
      <w:r w:rsidRPr="00A359A7">
        <w:rPr>
          <w:rFonts w:asciiTheme="majorEastAsia" w:eastAsiaTheme="majorEastAsia" w:hAnsiTheme="majorEastAsia" w:hint="eastAsia"/>
        </w:rPr>
        <w:t xml:space="preserve">太陽照射於太陽能板各種量總和之年總量隨太陽能板傾斜角之變化 </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28度，於屏東之緯度</w:t>
      </w:r>
      <w:r w:rsidR="00855662">
        <w:rPr>
          <w:rFonts w:asciiTheme="majorEastAsia" w:eastAsiaTheme="majorEastAsia" w:hAnsiTheme="majorEastAsia" w:hint="eastAsia"/>
        </w:rPr>
        <w:t>）</w:t>
      </w: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1F130E" w:rsidRPr="00A359A7" w:rsidRDefault="00CC1586"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A359A7" w:rsidRDefault="00227984"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13</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三個太陽能板位置與周遭三維建築物群之示意圖</w:t>
      </w:r>
      <w:r w:rsidR="00855662">
        <w:rPr>
          <w:rFonts w:asciiTheme="majorEastAsia" w:eastAsiaTheme="majorEastAsia" w:hAnsiTheme="majorEastAsia" w:hint="eastAsia"/>
        </w:rPr>
        <w:t>（</w:t>
      </w:r>
      <w:r w:rsidR="003C2011" w:rsidRPr="00A359A7">
        <w:rPr>
          <w:rFonts w:asciiTheme="majorEastAsia" w:eastAsiaTheme="majorEastAsia" w:hAnsiTheme="majorEastAsia" w:hint="eastAsia"/>
        </w:rPr>
        <w:t>隨機生成圖和點，可任意選圖與地點</w:t>
      </w:r>
      <w:r w:rsidR="00855662">
        <w:rPr>
          <w:rFonts w:asciiTheme="majorEastAsia" w:eastAsiaTheme="majorEastAsia" w:hAnsiTheme="majorEastAsia" w:hint="eastAsia"/>
        </w:rPr>
        <w:t>）</w:t>
      </w:r>
    </w:p>
    <w:p w:rsidR="001F130E" w:rsidRPr="00A359A7" w:rsidRDefault="00BA0BCC"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27984"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14</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w:t>
      </w:r>
      <w:r w:rsidR="002B0F85" w:rsidRPr="00A359A7">
        <w:rPr>
          <w:rFonts w:asciiTheme="majorEastAsia" w:eastAsiaTheme="majorEastAsia" w:hAnsiTheme="majorEastAsia" w:hint="eastAsia"/>
        </w:rPr>
        <w:t>對於A位置太陽能板，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E90729" w:rsidRPr="00A359A7" w:rsidRDefault="00E90729" w:rsidP="007E3E4A">
      <w:pPr>
        <w:jc w:val="both"/>
        <w:rPr>
          <w:rFonts w:asciiTheme="majorEastAsia" w:eastAsiaTheme="majorEastAsia" w:hAnsiTheme="majorEastAsia"/>
        </w:rPr>
      </w:pPr>
    </w:p>
    <w:p w:rsidR="001F130E" w:rsidRPr="00A359A7" w:rsidRDefault="00BA0BCC"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27984"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15</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E90729" w:rsidRPr="00A359A7" w:rsidRDefault="00E90729" w:rsidP="007E3E4A">
      <w:pPr>
        <w:jc w:val="both"/>
        <w:rPr>
          <w:rFonts w:asciiTheme="majorEastAsia" w:eastAsiaTheme="majorEastAsia" w:hAnsiTheme="majorEastAsia"/>
        </w:rPr>
      </w:pPr>
    </w:p>
    <w:p w:rsidR="00BA0BCC" w:rsidRPr="00A359A7" w:rsidRDefault="0009701A"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A359A7" w:rsidRDefault="00BA0BCC" w:rsidP="007E3E4A">
      <w:pPr>
        <w:jc w:val="both"/>
        <w:rPr>
          <w:rFonts w:asciiTheme="majorEastAsia" w:eastAsiaTheme="majorEastAsia" w:hAnsiTheme="majorEastAsia"/>
        </w:rPr>
      </w:pPr>
    </w:p>
    <w:p w:rsidR="00E90729" w:rsidRPr="00A359A7" w:rsidRDefault="00227984" w:rsidP="000B24C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16</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BA0BCC" w:rsidRPr="00A359A7" w:rsidRDefault="00784A0D" w:rsidP="007E3E4A">
      <w:pPr>
        <w:jc w:val="both"/>
        <w:rPr>
          <w:rFonts w:asciiTheme="majorEastAsia" w:eastAsiaTheme="majorEastAsia" w:hAnsiTheme="majorEastAsia"/>
        </w:rPr>
      </w:pPr>
      <w:r>
        <w:rPr>
          <w:noProof/>
        </w:rPr>
        <w:drawing>
          <wp:inline distT="0" distB="0" distL="0" distR="0" wp14:anchorId="54EF56C8" wp14:editId="7CE12B77">
            <wp:extent cx="4572000" cy="2743200"/>
            <wp:effectExtent l="0" t="0" r="0" b="0"/>
            <wp:docPr id="17" name="圖表 17">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w:t>
      </w:r>
      <w:r w:rsidR="007D3ACF" w:rsidRPr="00A359A7">
        <w:rPr>
          <w:rFonts w:asciiTheme="majorEastAsia" w:eastAsiaTheme="majorEastAsia" w:hAnsiTheme="majorEastAsia" w:hint="eastAsia"/>
        </w:rPr>
        <w:t>17</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考慮建物遮蔽效應，對於A位置太陽能板，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7E3E4A">
      <w:pPr>
        <w:jc w:val="both"/>
        <w:rPr>
          <w:rFonts w:asciiTheme="majorEastAsia" w:eastAsiaTheme="majorEastAsia" w:hAnsiTheme="majorEastAsia"/>
        </w:rPr>
      </w:pPr>
    </w:p>
    <w:p w:rsidR="00BA0BCC" w:rsidRPr="00A359A7" w:rsidRDefault="00BA1CF2" w:rsidP="007E3E4A">
      <w:pPr>
        <w:jc w:val="both"/>
        <w:rPr>
          <w:rFonts w:asciiTheme="majorEastAsia" w:eastAsiaTheme="majorEastAsia" w:hAnsiTheme="majorEastAsia"/>
        </w:rPr>
      </w:pPr>
      <w:r>
        <w:rPr>
          <w:noProof/>
        </w:rPr>
        <w:drawing>
          <wp:inline distT="0" distB="0" distL="0" distR="0" wp14:anchorId="303A9F65" wp14:editId="5401BAF5">
            <wp:extent cx="4572000" cy="2743200"/>
            <wp:effectExtent l="0" t="0" r="0" b="0"/>
            <wp:docPr id="18" name="圖表 18">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18</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7E3E4A">
      <w:pPr>
        <w:jc w:val="both"/>
        <w:rPr>
          <w:rFonts w:asciiTheme="majorEastAsia" w:eastAsiaTheme="majorEastAsia" w:hAnsiTheme="majorEastAsia"/>
        </w:rPr>
      </w:pPr>
    </w:p>
    <w:p w:rsidR="00E90729" w:rsidRPr="00A359A7" w:rsidRDefault="00BA1CF2" w:rsidP="007E3E4A">
      <w:pPr>
        <w:jc w:val="both"/>
        <w:rPr>
          <w:rFonts w:asciiTheme="majorEastAsia" w:eastAsiaTheme="majorEastAsia" w:hAnsiTheme="majorEastAsia"/>
        </w:rPr>
      </w:pPr>
      <w:r>
        <w:rPr>
          <w:noProof/>
        </w:rPr>
        <w:drawing>
          <wp:inline distT="0" distB="0" distL="0" distR="0" wp14:anchorId="13B27C10" wp14:editId="414E2D4E">
            <wp:extent cx="4572000" cy="2743200"/>
            <wp:effectExtent l="0" t="0" r="0" b="0"/>
            <wp:docPr id="23" name="圖表 23">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19</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1677A6" w:rsidP="007E3E4A">
      <w:pPr>
        <w:jc w:val="both"/>
        <w:rPr>
          <w:rFonts w:asciiTheme="majorEastAsia" w:eastAsiaTheme="majorEastAsia" w:hAnsiTheme="majorEastAsia"/>
        </w:rPr>
      </w:pPr>
      <w:r>
        <w:rPr>
          <w:noProof/>
        </w:rPr>
        <w:drawing>
          <wp:inline distT="0" distB="0" distL="0" distR="0" wp14:anchorId="0FA26A18" wp14:editId="64CCD995">
            <wp:extent cx="4572000" cy="2743200"/>
            <wp:effectExtent l="0" t="0" r="0" b="0"/>
            <wp:docPr id="3" name="圖表 3">
              <a:extLst xmlns:a="http://schemas.openxmlformats.org/drawingml/2006/main">
                <a:ext uri="{FF2B5EF4-FFF2-40B4-BE49-F238E27FC236}">
                  <a16:creationId xmlns:a16="http://schemas.microsoft.com/office/drawing/2014/main" id="{70304B96-8C90-41CE-9E28-F5B225B0B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A0BCC" w:rsidRDefault="00BA0BCC" w:rsidP="007E3E4A">
      <w:pPr>
        <w:jc w:val="both"/>
        <w:rPr>
          <w:rFonts w:asciiTheme="majorEastAsia" w:eastAsiaTheme="majorEastAsia" w:hAnsiTheme="majorEastAsia"/>
        </w:rPr>
      </w:pPr>
      <w:r w:rsidRPr="00A359A7">
        <w:rPr>
          <w:rFonts w:asciiTheme="majorEastAsia" w:eastAsiaTheme="majorEastAsia" w:hAnsiTheme="majorEastAsia"/>
        </w:rPr>
        <w:br w:type="textWrapping" w:clear="all"/>
      </w:r>
      <w:r w:rsidR="001677A6">
        <w:rPr>
          <w:rFonts w:asciiTheme="majorEastAsia" w:eastAsiaTheme="majorEastAsia" w:hAnsiTheme="majorEastAsia" w:hint="eastAsia"/>
        </w:rPr>
        <w:t>圖20</w:t>
      </w:r>
      <w:r w:rsidR="001677A6">
        <w:rPr>
          <w:rFonts w:asciiTheme="majorEastAsia" w:eastAsiaTheme="majorEastAsia" w:hAnsiTheme="majorEastAsia"/>
        </w:rPr>
        <w:tab/>
      </w:r>
      <w:r w:rsidR="001677A6">
        <w:rPr>
          <w:rFonts w:asciiTheme="majorEastAsia" w:eastAsiaTheme="majorEastAsia" w:hAnsiTheme="majorEastAsia" w:hint="eastAsia"/>
        </w:rPr>
        <w:t>參考目前商業程式s</w:t>
      </w:r>
      <w:r w:rsidR="001677A6">
        <w:rPr>
          <w:rFonts w:asciiTheme="majorEastAsia" w:eastAsiaTheme="majorEastAsia" w:hAnsiTheme="majorEastAsia"/>
        </w:rPr>
        <w:t xml:space="preserve">olar pro </w:t>
      </w:r>
      <w:r w:rsidR="001677A6">
        <w:rPr>
          <w:rFonts w:asciiTheme="majorEastAsia" w:eastAsiaTheme="majorEastAsia" w:hAnsiTheme="majorEastAsia" w:hint="eastAsia"/>
        </w:rPr>
        <w:t>產生地圖並以位置A放置太陽能板，太陽</w:t>
      </w:r>
      <w:proofErr w:type="gramStart"/>
      <w:r w:rsidR="001677A6">
        <w:rPr>
          <w:rFonts w:asciiTheme="majorEastAsia" w:eastAsiaTheme="majorEastAsia" w:hAnsiTheme="majorEastAsia" w:hint="eastAsia"/>
        </w:rPr>
        <w:t>照射量隨太陽能</w:t>
      </w:r>
      <w:proofErr w:type="gramEnd"/>
      <w:r w:rsidR="001677A6">
        <w:rPr>
          <w:rFonts w:asciiTheme="majorEastAsia" w:eastAsiaTheme="majorEastAsia" w:hAnsiTheme="majorEastAsia" w:hint="eastAsia"/>
        </w:rPr>
        <w:t>板傾斜角之變化</w:t>
      </w:r>
    </w:p>
    <w:p w:rsidR="001677A6" w:rsidRDefault="001677A6" w:rsidP="007E3E4A">
      <w:pPr>
        <w:jc w:val="both"/>
        <w:rPr>
          <w:rFonts w:asciiTheme="majorEastAsia" w:eastAsiaTheme="majorEastAsia" w:hAnsiTheme="majorEastAsia"/>
        </w:rPr>
      </w:pPr>
      <w:r>
        <w:rPr>
          <w:noProof/>
        </w:rPr>
        <w:drawing>
          <wp:inline distT="0" distB="0" distL="0" distR="0" wp14:anchorId="034DCF15" wp14:editId="5B0E1A57">
            <wp:extent cx="4572000" cy="2743200"/>
            <wp:effectExtent l="0" t="0" r="0" b="0"/>
            <wp:docPr id="4" name="圖表 4">
              <a:extLst xmlns:a="http://schemas.openxmlformats.org/drawingml/2006/main">
                <a:ext uri="{FF2B5EF4-FFF2-40B4-BE49-F238E27FC236}">
                  <a16:creationId xmlns:a16="http://schemas.microsoft.com/office/drawing/2014/main" id="{DB653055-1451-4EE9-84E8-1426A7F71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rPr>
        <w:t>圖21</w:t>
      </w:r>
      <w:r w:rsidR="00855662">
        <w:rPr>
          <w:rFonts w:asciiTheme="majorEastAsia" w:eastAsiaTheme="majorEastAsia" w:hAnsiTheme="majorEastAsia" w:hint="eastAsia"/>
        </w:rPr>
        <w:t xml:space="preserve">　</w:t>
      </w:r>
      <w:r>
        <w:rPr>
          <w:rFonts w:asciiTheme="majorEastAsia" w:eastAsiaTheme="majorEastAsia" w:hAnsiTheme="majorEastAsia" w:hint="eastAsia"/>
        </w:rPr>
        <w:t xml:space="preserve"> 對於位置A太陽能板，夏至時太陽能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2895600" cy="4144329"/>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png"/>
                    <pic:cNvPicPr/>
                  </pic:nvPicPr>
                  <pic:blipFill>
                    <a:blip r:embed="rId29">
                      <a:extLst>
                        <a:ext uri="{28A0092B-C50C-407E-A947-70E740481C1C}">
                          <a14:useLocalDpi xmlns:a14="http://schemas.microsoft.com/office/drawing/2010/main" val="0"/>
                        </a:ext>
                      </a:extLst>
                    </a:blip>
                    <a:stretch>
                      <a:fillRect/>
                    </a:stretch>
                  </pic:blipFill>
                  <pic:spPr>
                    <a:xfrm>
                      <a:off x="0" y="0"/>
                      <a:ext cx="2898436" cy="4148388"/>
                    </a:xfrm>
                    <a:prstGeom prst="rect">
                      <a:avLst/>
                    </a:prstGeom>
                  </pic:spPr>
                </pic:pic>
              </a:graphicData>
            </a:graphic>
          </wp:inline>
        </w:drawing>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rPr>
        <w:t xml:space="preserve">圖22 </w:t>
      </w:r>
      <w:r w:rsidR="00855662">
        <w:rPr>
          <w:rFonts w:asciiTheme="majorEastAsia" w:eastAsiaTheme="majorEastAsia" w:hAnsiTheme="majorEastAsia" w:hint="eastAsia"/>
        </w:rPr>
        <w:t xml:space="preserve">　</w:t>
      </w:r>
      <w:r>
        <w:rPr>
          <w:rFonts w:asciiTheme="majorEastAsia" w:eastAsiaTheme="majorEastAsia" w:hAnsiTheme="majorEastAsia" w:hint="eastAsia"/>
        </w:rPr>
        <w:t xml:space="preserve">參考目前商用程式 </w:t>
      </w:r>
      <w:r>
        <w:rPr>
          <w:rFonts w:asciiTheme="majorEastAsia" w:eastAsiaTheme="majorEastAsia" w:hAnsiTheme="majorEastAsia"/>
        </w:rPr>
        <w:t>solar pro</w:t>
      </w:r>
      <w:r>
        <w:rPr>
          <w:rFonts w:asciiTheme="majorEastAsia" w:eastAsiaTheme="majorEastAsia" w:hAnsiTheme="majorEastAsia" w:hint="eastAsia"/>
        </w:rPr>
        <w:t>參考目前商業程式s</w:t>
      </w:r>
      <w:r>
        <w:rPr>
          <w:rFonts w:asciiTheme="majorEastAsia" w:eastAsiaTheme="majorEastAsia" w:hAnsiTheme="majorEastAsia"/>
        </w:rPr>
        <w:t xml:space="preserve">olar pro </w:t>
      </w:r>
      <w:r>
        <w:rPr>
          <w:rFonts w:asciiTheme="majorEastAsia" w:eastAsiaTheme="majorEastAsia" w:hAnsiTheme="majorEastAsia" w:hint="eastAsia"/>
        </w:rPr>
        <w:t>產生地圖並以位置A放置太陽能板，夏至時太陽能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0B24CA" w:rsidRPr="00A359A7" w:rsidRDefault="000B24CA" w:rsidP="007E3E4A">
      <w:pPr>
        <w:jc w:val="both"/>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5274310" cy="338074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054690" w:rsidRPr="000B24CA" w:rsidRDefault="000B24CA" w:rsidP="007E3E4A">
      <w:pPr>
        <w:jc w:val="both"/>
        <w:rPr>
          <w:rFonts w:asciiTheme="majorEastAsia" w:eastAsiaTheme="majorEastAsia" w:hAnsiTheme="majorEastAsia"/>
        </w:rPr>
      </w:pPr>
      <w:r w:rsidRPr="000B24CA">
        <w:rPr>
          <w:rFonts w:asciiTheme="majorEastAsia" w:eastAsiaTheme="majorEastAsia" w:hAnsiTheme="majorEastAsia" w:hint="eastAsia"/>
        </w:rPr>
        <w:t>圖</w:t>
      </w:r>
      <w:r>
        <w:rPr>
          <w:rFonts w:asciiTheme="majorEastAsia" w:eastAsiaTheme="majorEastAsia" w:hAnsiTheme="majorEastAsia" w:hint="eastAsia"/>
        </w:rPr>
        <w:t>23</w:t>
      </w:r>
      <w:r w:rsidR="00731505">
        <w:rPr>
          <w:rFonts w:asciiTheme="majorEastAsia" w:eastAsiaTheme="majorEastAsia" w:hAnsiTheme="majorEastAsia" w:hint="eastAsia"/>
        </w:rPr>
        <w:t xml:space="preserve">　　</w:t>
      </w:r>
      <w:proofErr w:type="gramStart"/>
      <w:r w:rsidR="00731505">
        <w:rPr>
          <w:rFonts w:asciiTheme="majorEastAsia" w:eastAsiaTheme="majorEastAsia" w:hAnsiTheme="majorEastAsia" w:hint="eastAsia"/>
        </w:rPr>
        <w:t>算法實作</w:t>
      </w:r>
      <w:proofErr w:type="gramEnd"/>
      <w:r w:rsidR="00731505">
        <w:rPr>
          <w:rFonts w:asciiTheme="majorEastAsia" w:eastAsiaTheme="majorEastAsia" w:hAnsiTheme="majorEastAsia" w:hint="eastAsia"/>
        </w:rPr>
        <w:t>程式流程圖</w:t>
      </w:r>
    </w:p>
    <w:p w:rsidR="002D6512" w:rsidRPr="00054690" w:rsidRDefault="00223C7F" w:rsidP="00054690">
      <w:pPr>
        <w:jc w:val="center"/>
        <w:rPr>
          <w:rFonts w:asciiTheme="majorEastAsia" w:eastAsiaTheme="majorEastAsia" w:hAnsiTheme="majorEastAsia"/>
          <w:b/>
          <w:sz w:val="32"/>
          <w:szCs w:val="32"/>
        </w:rPr>
      </w:pPr>
      <w:r w:rsidRPr="00054690">
        <w:rPr>
          <w:rFonts w:asciiTheme="majorEastAsia" w:eastAsiaTheme="majorEastAsia" w:hAnsiTheme="majorEastAsia" w:hint="eastAsia"/>
          <w:b/>
          <w:sz w:val="32"/>
          <w:szCs w:val="32"/>
        </w:rPr>
        <w:t>捌</w:t>
      </w:r>
      <w:r w:rsidRPr="00054690">
        <w:rPr>
          <w:rFonts w:asciiTheme="majorEastAsia" w:eastAsiaTheme="majorEastAsia" w:hAnsiTheme="majorEastAsia"/>
          <w:b/>
          <w:sz w:val="32"/>
          <w:szCs w:val="32"/>
        </w:rPr>
        <w:t>、參考資料</w:t>
      </w:r>
      <w:r w:rsidR="00FC15CA">
        <w:rPr>
          <w:rFonts w:asciiTheme="majorEastAsia" w:eastAsiaTheme="majorEastAsia" w:hAnsiTheme="majorEastAsia" w:hint="eastAsia"/>
          <w:b/>
          <w:sz w:val="32"/>
          <w:szCs w:val="32"/>
        </w:rPr>
        <w:t>：</w:t>
      </w:r>
    </w:p>
    <w:p w:rsidR="00BF6F9C"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1</w:t>
      </w:r>
      <w:r w:rsidR="00BF6F9C" w:rsidRPr="00855662">
        <w:rPr>
          <w:rFonts w:asciiTheme="majorEastAsia" w:eastAsiaTheme="majorEastAsia" w:hAnsiTheme="majorEastAsia"/>
        </w:rPr>
        <w:t>.</w:t>
      </w:r>
      <w:r w:rsidR="00BF6F9C" w:rsidRPr="00855662">
        <w:rPr>
          <w:rFonts w:asciiTheme="majorEastAsia" w:eastAsiaTheme="majorEastAsia" w:hAnsiTheme="majorEastAsia" w:hint="eastAsia"/>
        </w:rPr>
        <w:t xml:space="preserve"> </w:t>
      </w:r>
      <w:r w:rsidR="00BF6F9C" w:rsidRPr="00855662">
        <w:rPr>
          <w:rFonts w:asciiTheme="majorEastAsia" w:eastAsiaTheme="majorEastAsia" w:hAnsiTheme="majorEastAsia"/>
        </w:rPr>
        <w:t>：</w:t>
      </w:r>
      <w:proofErr w:type="gramStart"/>
      <w:r w:rsidR="00BF6F9C" w:rsidRPr="00855662">
        <w:rPr>
          <w:rFonts w:asciiTheme="majorEastAsia" w:eastAsiaTheme="majorEastAsia" w:hAnsiTheme="majorEastAsia"/>
        </w:rPr>
        <w:t>技術學刊</w:t>
      </w:r>
      <w:proofErr w:type="gramEnd"/>
      <w:r w:rsidR="00BF6F9C" w:rsidRPr="00855662">
        <w:rPr>
          <w:rFonts w:asciiTheme="majorEastAsia" w:eastAsiaTheme="majorEastAsia" w:hAnsiTheme="majorEastAsia"/>
        </w:rPr>
        <w:t xml:space="preserve"> 第二十卷 第一期 民國九十四年Journal of Technology, Vol. 20, No.</w:t>
      </w:r>
    </w:p>
    <w:p w:rsidR="00223C7F"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2</w:t>
      </w:r>
      <w:r w:rsidR="00E41914" w:rsidRPr="00855662">
        <w:rPr>
          <w:rFonts w:asciiTheme="majorEastAsia" w:eastAsiaTheme="majorEastAsia" w:hAnsiTheme="majorEastAsia" w:hint="eastAsia"/>
        </w:rPr>
        <w:t>.</w:t>
      </w:r>
      <w:r w:rsidR="00E41914" w:rsidRPr="00855662">
        <w:rPr>
          <w:rFonts w:asciiTheme="majorEastAsia" w:eastAsiaTheme="majorEastAsia" w:hAnsiTheme="majorEastAsia"/>
        </w:rPr>
        <w:t xml:space="preserve"> ：</w:t>
      </w:r>
      <w:r w:rsidR="00223C7F" w:rsidRPr="00855662">
        <w:rPr>
          <w:rFonts w:asciiTheme="majorEastAsia" w:eastAsiaTheme="majorEastAsia" w:hAnsiTheme="majorEastAsia"/>
        </w:rPr>
        <w:t>Renewable Energy UK(</w:t>
      </w:r>
      <w:proofErr w:type="spellStart"/>
      <w:proofErr w:type="gramStart"/>
      <w:r w:rsidR="00223C7F" w:rsidRPr="00855662">
        <w:rPr>
          <w:rFonts w:asciiTheme="majorEastAsia" w:eastAsiaTheme="majorEastAsia" w:hAnsiTheme="majorEastAsia"/>
        </w:rPr>
        <w:t>n.d</w:t>
      </w:r>
      <w:proofErr w:type="spellEnd"/>
      <w:proofErr w:type="gramEnd"/>
      <w:r w:rsidR="00223C7F" w:rsidRPr="00855662">
        <w:rPr>
          <w:rFonts w:asciiTheme="majorEastAsia" w:eastAsiaTheme="majorEastAsia" w:hAnsiTheme="majorEastAsia"/>
        </w:rPr>
        <w:t>).Solar Declination,</w:t>
      </w:r>
    </w:p>
    <w:p w:rsidR="00223C7F" w:rsidRPr="00855662" w:rsidRDefault="00223C7F" w:rsidP="007E3E4A">
      <w:pPr>
        <w:jc w:val="both"/>
        <w:rPr>
          <w:rFonts w:asciiTheme="majorEastAsia" w:eastAsiaTheme="majorEastAsia" w:hAnsiTheme="majorEastAsia"/>
        </w:rPr>
      </w:pPr>
      <w:r w:rsidRPr="00855662">
        <w:rPr>
          <w:rFonts w:asciiTheme="majorEastAsia" w:eastAsiaTheme="majorEastAsia" w:hAnsiTheme="majorEastAsia"/>
        </w:rPr>
        <w:t>from：</w:t>
      </w:r>
      <w:r w:rsidRPr="00855662">
        <w:rPr>
          <w:rFonts w:asciiTheme="majorEastAsia" w:eastAsiaTheme="majorEastAsia" w:hAnsiTheme="majorEastAsia"/>
        </w:rPr>
        <w:fldChar w:fldCharType="begin"/>
      </w:r>
      <w:r w:rsidRPr="00855662">
        <w:rPr>
          <w:rFonts w:asciiTheme="majorEastAsia" w:eastAsiaTheme="majorEastAsia" w:hAnsiTheme="majorEastAsia"/>
        </w:rPr>
        <w:instrText xml:space="preserve"> HYPERLINK "http://www.reuk.co.uk/wordpress/solar/solar-declination/" \h </w:instrText>
      </w:r>
      <w:r w:rsidRPr="00855662">
        <w:rPr>
          <w:rFonts w:asciiTheme="majorEastAsia" w:eastAsiaTheme="majorEastAsia" w:hAnsiTheme="majorEastAsia"/>
        </w:rPr>
        <w:fldChar w:fldCharType="separate"/>
      </w:r>
      <w:r w:rsidRPr="00855662">
        <w:rPr>
          <w:rFonts w:asciiTheme="majorEastAsia" w:eastAsiaTheme="majorEastAsia" w:hAnsiTheme="majorEastAsia"/>
          <w:color w:val="1155CC"/>
          <w:u w:val="single"/>
        </w:rPr>
        <w:t>http://www.reuk.co.uk/wordpress/solar/solar-declination/</w:t>
      </w:r>
      <w:r w:rsidRPr="00855662">
        <w:rPr>
          <w:rFonts w:asciiTheme="majorEastAsia" w:eastAsiaTheme="majorEastAsia" w:hAnsiTheme="majorEastAsia"/>
          <w:color w:val="1155CC"/>
          <w:u w:val="single"/>
        </w:rPr>
        <w:fldChar w:fldCharType="end"/>
      </w:r>
    </w:p>
    <w:p w:rsidR="00223C7F"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3</w:t>
      </w:r>
      <w:r w:rsidR="00E41914" w:rsidRPr="00855662">
        <w:rPr>
          <w:rFonts w:asciiTheme="majorEastAsia" w:eastAsiaTheme="majorEastAsia" w:hAnsiTheme="majorEastAsia" w:hint="eastAsia"/>
        </w:rPr>
        <w:t>.</w:t>
      </w:r>
      <w:r w:rsidR="00E41914" w:rsidRPr="00855662">
        <w:rPr>
          <w:rFonts w:asciiTheme="majorEastAsia" w:eastAsiaTheme="majorEastAsia" w:hAnsiTheme="majorEastAsia"/>
        </w:rPr>
        <w:t xml:space="preserve"> ：</w:t>
      </w:r>
      <w:proofErr w:type="spellStart"/>
      <w:r w:rsidR="00223C7F" w:rsidRPr="00855662">
        <w:rPr>
          <w:rFonts w:asciiTheme="majorEastAsia" w:eastAsiaTheme="majorEastAsia" w:hAnsiTheme="majorEastAsia"/>
          <w:i/>
        </w:rPr>
        <w:t>L.Bogan</w:t>
      </w:r>
      <w:proofErr w:type="spellEnd"/>
      <w:r w:rsidR="00223C7F" w:rsidRPr="00855662">
        <w:rPr>
          <w:rFonts w:asciiTheme="majorEastAsia" w:eastAsiaTheme="majorEastAsia" w:hAnsiTheme="majorEastAsia"/>
          <w:i/>
        </w:rPr>
        <w:t>, Acadia University</w:t>
      </w:r>
      <w:r w:rsidR="00223C7F" w:rsidRPr="00855662">
        <w:rPr>
          <w:rFonts w:asciiTheme="majorEastAsia" w:eastAsiaTheme="majorEastAsia" w:hAnsiTheme="majorEastAsia"/>
        </w:rPr>
        <w:t>, Institute for Time and Hour Angles. (</w:t>
      </w:r>
      <w:proofErr w:type="gramStart"/>
      <w:r w:rsidR="00223C7F" w:rsidRPr="00855662">
        <w:rPr>
          <w:rFonts w:asciiTheme="majorEastAsia" w:eastAsiaTheme="majorEastAsia" w:hAnsiTheme="majorEastAsia"/>
        </w:rPr>
        <w:t>1996,July</w:t>
      </w:r>
      <w:proofErr w:type="gramEnd"/>
      <w:r w:rsidR="00223C7F" w:rsidRPr="00855662">
        <w:rPr>
          <w:rFonts w:asciiTheme="majorEastAsia" w:eastAsiaTheme="majorEastAsia" w:hAnsiTheme="majorEastAsia"/>
        </w:rPr>
        <w:t xml:space="preserve"> 4),</w:t>
      </w:r>
    </w:p>
    <w:p w:rsidR="00223C7F" w:rsidRPr="00855662" w:rsidRDefault="00223C7F" w:rsidP="007E3E4A">
      <w:pPr>
        <w:jc w:val="both"/>
        <w:rPr>
          <w:rFonts w:asciiTheme="majorEastAsia" w:eastAsiaTheme="majorEastAsia" w:hAnsiTheme="majorEastAsia"/>
        </w:rPr>
      </w:pPr>
      <w:r w:rsidRPr="00855662">
        <w:rPr>
          <w:rFonts w:asciiTheme="majorEastAsia" w:eastAsiaTheme="majorEastAsia" w:hAnsiTheme="majorEastAsia"/>
        </w:rPr>
        <w:t>from:</w:t>
      </w:r>
      <w:hyperlink r:id="rId31">
        <w:r w:rsidRPr="00855662">
          <w:rPr>
            <w:rFonts w:asciiTheme="majorEastAsia" w:eastAsiaTheme="majorEastAsia" w:hAnsiTheme="majorEastAsia"/>
            <w:color w:val="0563C1"/>
            <w:u w:val="single"/>
          </w:rPr>
          <w:t>http://plato.acadiau.ca/courses/phys/astro/lessons/time.html</w:t>
        </w:r>
      </w:hyperlink>
    </w:p>
    <w:p w:rsidR="00252812"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4</w:t>
      </w:r>
      <w:r w:rsidR="00223C7F" w:rsidRPr="00855662">
        <w:rPr>
          <w:rFonts w:asciiTheme="majorEastAsia" w:eastAsiaTheme="majorEastAsia" w:hAnsiTheme="majorEastAsia"/>
        </w:rPr>
        <w:t>.：</w:t>
      </w:r>
      <w:r w:rsidR="0071495B" w:rsidRPr="00855662">
        <w:rPr>
          <w:rFonts w:asciiTheme="majorEastAsia" w:eastAsiaTheme="majorEastAsia" w:hAnsiTheme="majorEastAsia"/>
          <w:color w:val="222222"/>
          <w:shd w:val="clear" w:color="auto" w:fill="FFFFFF"/>
        </w:rPr>
        <w:t>Solar azimuth angle. In Wikipedia. Retrieved February 22,2019</w:t>
      </w:r>
      <w:r w:rsidR="00C10AAC" w:rsidRPr="00855662">
        <w:rPr>
          <w:rFonts w:asciiTheme="majorEastAsia" w:eastAsiaTheme="majorEastAsia" w:hAnsiTheme="majorEastAsia"/>
          <w:color w:val="222222"/>
          <w:shd w:val="clear" w:color="auto" w:fill="FFFFFF"/>
        </w:rPr>
        <w:t>,</w:t>
      </w:r>
    </w:p>
    <w:p w:rsidR="00E21260" w:rsidRPr="00855662" w:rsidRDefault="00252812" w:rsidP="007E3E4A">
      <w:pPr>
        <w:jc w:val="both"/>
        <w:rPr>
          <w:rFonts w:asciiTheme="majorEastAsia" w:eastAsiaTheme="majorEastAsia" w:hAnsiTheme="majorEastAsia"/>
          <w:color w:val="1155CC"/>
          <w:u w:val="single"/>
        </w:rPr>
      </w:pPr>
      <w:r w:rsidRPr="00855662">
        <w:rPr>
          <w:rFonts w:asciiTheme="majorEastAsia" w:eastAsiaTheme="majorEastAsia" w:hAnsiTheme="majorEastAsia"/>
        </w:rPr>
        <w:t>from</w:t>
      </w:r>
      <w:r w:rsidRPr="00855662">
        <w:rPr>
          <w:rFonts w:asciiTheme="majorEastAsia" w:eastAsiaTheme="majorEastAsia" w:hAnsiTheme="majorEastAsia" w:hint="eastAsia"/>
        </w:rPr>
        <w:t>：</w:t>
      </w:r>
      <w:r w:rsidR="00305815" w:rsidRPr="00855662">
        <w:rPr>
          <w:rFonts w:asciiTheme="majorEastAsia" w:eastAsiaTheme="majorEastAsia" w:hAnsiTheme="majorEastAsia"/>
        </w:rPr>
        <w:fldChar w:fldCharType="begin"/>
      </w:r>
      <w:r w:rsidR="00305815" w:rsidRPr="00855662">
        <w:rPr>
          <w:rFonts w:asciiTheme="majorEastAsia" w:eastAsiaTheme="majorEastAsia" w:hAnsiTheme="majorEastAsia"/>
        </w:rPr>
        <w:instrText xml:space="preserve"> HYPERLINK "https://en.wikipedia.org/wiki/Solar_azimuth_angle" </w:instrText>
      </w:r>
      <w:r w:rsidR="00305815" w:rsidRPr="00855662">
        <w:rPr>
          <w:rFonts w:asciiTheme="majorEastAsia" w:eastAsiaTheme="majorEastAsia" w:hAnsiTheme="majorEastAsia"/>
        </w:rPr>
        <w:fldChar w:fldCharType="separate"/>
      </w:r>
      <w:r w:rsidR="00305815" w:rsidRPr="00855662">
        <w:rPr>
          <w:rStyle w:val="af1"/>
          <w:rFonts w:asciiTheme="majorEastAsia" w:eastAsiaTheme="majorEastAsia" w:hAnsiTheme="majorEastAsia"/>
        </w:rPr>
        <w:t>https://en.wikipedia.org/wiki/Solar_azimuth_angle</w:t>
      </w:r>
      <w:r w:rsidR="00305815" w:rsidRPr="00855662">
        <w:rPr>
          <w:rFonts w:asciiTheme="majorEastAsia" w:eastAsiaTheme="majorEastAsia" w:hAnsiTheme="majorEastAsia"/>
        </w:rPr>
        <w:fldChar w:fldCharType="end"/>
      </w:r>
    </w:p>
    <w:p w:rsidR="00305815"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5.</w:t>
      </w:r>
      <w:r w:rsidR="00855662">
        <w:rPr>
          <w:rFonts w:asciiTheme="majorEastAsia" w:eastAsiaTheme="majorEastAsia" w:hAnsiTheme="majorEastAsia" w:hint="eastAsia"/>
        </w:rPr>
        <w:t>：</w:t>
      </w:r>
      <w:r w:rsidRPr="00855662">
        <w:rPr>
          <w:rFonts w:asciiTheme="majorEastAsia" w:eastAsiaTheme="majorEastAsia" w:hAnsiTheme="majorEastAsia"/>
        </w:rPr>
        <w:t xml:space="preserve"> Seinfeld, John H.; </w:t>
      </w:r>
      <w:proofErr w:type="spellStart"/>
      <w:r w:rsidRPr="00855662">
        <w:rPr>
          <w:rFonts w:asciiTheme="majorEastAsia" w:eastAsiaTheme="majorEastAsia" w:hAnsiTheme="majorEastAsia"/>
        </w:rPr>
        <w:t>Pandis</w:t>
      </w:r>
      <w:proofErr w:type="spellEnd"/>
      <w:r w:rsidRPr="00855662">
        <w:rPr>
          <w:rFonts w:asciiTheme="majorEastAsia" w:eastAsiaTheme="majorEastAsia" w:hAnsiTheme="majorEastAsia"/>
        </w:rPr>
        <w:t>, Spyros N. (2006). Atmospheric Chemistry and Physics, from Air Pollution to Climate Change (2nd ed.). Wiley. p. 130. ISBN 978-0-471-72018-</w:t>
      </w:r>
    </w:p>
    <w:p w:rsidR="00305815"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hint="eastAsia"/>
        </w:rPr>
        <w:t>6</w:t>
      </w:r>
      <w:r w:rsidRPr="00855662">
        <w:rPr>
          <w:rFonts w:asciiTheme="majorEastAsia" w:eastAsiaTheme="majorEastAsia" w:hAnsiTheme="majorEastAsia"/>
        </w:rPr>
        <w:t xml:space="preserve">. </w:t>
      </w:r>
      <w:r w:rsidR="00855662">
        <w:rPr>
          <w:rFonts w:asciiTheme="majorEastAsia" w:eastAsiaTheme="majorEastAsia" w:hAnsiTheme="majorEastAsia" w:hint="eastAsia"/>
        </w:rPr>
        <w:t>：</w:t>
      </w:r>
      <w:proofErr w:type="spellStart"/>
      <w:r w:rsidRPr="00855662">
        <w:rPr>
          <w:rFonts w:asciiTheme="majorEastAsia" w:eastAsiaTheme="majorEastAsia" w:hAnsiTheme="majorEastAsia"/>
        </w:rPr>
        <w:t>Duffie</w:t>
      </w:r>
      <w:proofErr w:type="spellEnd"/>
      <w:r w:rsidRPr="00855662">
        <w:rPr>
          <w:rFonts w:asciiTheme="majorEastAsia" w:eastAsiaTheme="majorEastAsia" w:hAnsiTheme="majorEastAsia"/>
        </w:rPr>
        <w:t>, John A.; Beckman, William A. (2013). Solar Engineering of Thermal Processes (4th ed.). Wiley. pp. 13, 15, 20. ISBN 978-0-470-87366-3.</w:t>
      </w:r>
    </w:p>
    <w:p w:rsidR="00826FBE" w:rsidRPr="00855662" w:rsidRDefault="00305815" w:rsidP="007E3E4A">
      <w:pPr>
        <w:jc w:val="both"/>
        <w:rPr>
          <w:rFonts w:asciiTheme="majorEastAsia" w:eastAsiaTheme="majorEastAsia" w:hAnsiTheme="majorEastAsia" w:cs="Arial"/>
          <w:color w:val="222222"/>
          <w:shd w:val="clear" w:color="auto" w:fill="FFFFFF"/>
        </w:rPr>
      </w:pPr>
      <w:r w:rsidRPr="00855662">
        <w:rPr>
          <w:rFonts w:asciiTheme="majorEastAsia" w:eastAsiaTheme="majorEastAsia" w:hAnsiTheme="majorEastAsia" w:hint="eastAsia"/>
        </w:rPr>
        <w:t>7</w:t>
      </w:r>
      <w:r w:rsidR="00826FBE" w:rsidRPr="00855662">
        <w:rPr>
          <w:rFonts w:asciiTheme="majorEastAsia" w:eastAsiaTheme="majorEastAsia" w:hAnsiTheme="majorEastAsia" w:hint="eastAsia"/>
        </w:rPr>
        <w:t>.</w:t>
      </w:r>
      <w:r w:rsidR="00855662">
        <w:rPr>
          <w:rFonts w:asciiTheme="majorEastAsia" w:eastAsiaTheme="majorEastAsia" w:hAnsiTheme="majorEastAsia" w:hint="eastAsia"/>
        </w:rPr>
        <w:t>：</w:t>
      </w:r>
      <w:r w:rsidR="00826FBE" w:rsidRPr="00855662">
        <w:rPr>
          <w:rFonts w:asciiTheme="majorEastAsia" w:eastAsiaTheme="majorEastAsia" w:hAnsiTheme="majorEastAsia" w:cs="Arial"/>
          <w:color w:val="222222"/>
          <w:shd w:val="clear" w:color="auto" w:fill="FFFFFF"/>
        </w:rPr>
        <w:t>Reda, I., Andreas, A. (2004). "Solar Position Algorithm for Solar Radiation Applications". </w:t>
      </w:r>
      <w:r w:rsidR="00826FBE" w:rsidRPr="00855662">
        <w:rPr>
          <w:rFonts w:asciiTheme="majorEastAsia" w:eastAsiaTheme="majorEastAsia" w:hAnsiTheme="majorEastAsia" w:cs="Arial"/>
          <w:i/>
          <w:iCs/>
          <w:color w:val="222222"/>
          <w:shd w:val="clear" w:color="auto" w:fill="FFFFFF"/>
        </w:rPr>
        <w:t>Solar Energy</w:t>
      </w:r>
      <w:r w:rsidR="00826FBE" w:rsidRPr="00855662">
        <w:rPr>
          <w:rFonts w:asciiTheme="majorEastAsia" w:eastAsiaTheme="majorEastAsia" w:hAnsiTheme="majorEastAsia" w:cs="Arial"/>
          <w:color w:val="222222"/>
          <w:shd w:val="clear" w:color="auto" w:fill="FFFFFF"/>
        </w:rPr>
        <w:t>.</w:t>
      </w:r>
    </w:p>
    <w:p w:rsidR="00E21260"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8</w:t>
      </w:r>
      <w:r w:rsidR="00E21260" w:rsidRPr="00855662">
        <w:rPr>
          <w:rFonts w:asciiTheme="majorEastAsia" w:eastAsiaTheme="majorEastAsia" w:hAnsiTheme="majorEastAsia" w:hint="eastAsia"/>
        </w:rPr>
        <w:t>.</w:t>
      </w:r>
      <w:r w:rsidR="00855662">
        <w:rPr>
          <w:rFonts w:asciiTheme="majorEastAsia" w:eastAsiaTheme="majorEastAsia" w:hAnsiTheme="majorEastAsia" w:hint="eastAsia"/>
        </w:rPr>
        <w:t>：</w:t>
      </w:r>
      <w:r w:rsidR="00E21260" w:rsidRPr="00855662">
        <w:rPr>
          <w:rFonts w:asciiTheme="majorEastAsia" w:eastAsiaTheme="majorEastAsia" w:hAnsiTheme="majorEastAsia"/>
        </w:rPr>
        <w:t>J. W. Spencer, Fourier series representation of the position of the sun. (1971)</w:t>
      </w:r>
    </w:p>
    <w:p w:rsidR="00223C7F"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9.</w:t>
      </w:r>
      <w:r w:rsidR="00E21260" w:rsidRPr="00855662">
        <w:rPr>
          <w:rFonts w:asciiTheme="majorEastAsia" w:eastAsiaTheme="majorEastAsia" w:hAnsiTheme="majorEastAsia"/>
        </w:rPr>
        <w:t xml:space="preserve"> </w:t>
      </w:r>
      <w:r w:rsidR="00855662">
        <w:rPr>
          <w:rFonts w:asciiTheme="majorEastAsia" w:eastAsiaTheme="majorEastAsia" w:hAnsiTheme="majorEastAsia" w:hint="eastAsia"/>
        </w:rPr>
        <w:t>：</w:t>
      </w:r>
      <w:r w:rsidR="00E21260" w:rsidRPr="00855662">
        <w:rPr>
          <w:rFonts w:asciiTheme="majorEastAsia" w:eastAsiaTheme="majorEastAsia" w:hAnsiTheme="majorEastAsia"/>
        </w:rPr>
        <w:t>JAPAN SOLAR ENERGY SOCIETY, New Solar Energy Utilization Handbook. (2010)</w:t>
      </w:r>
    </w:p>
    <w:p w:rsidR="00305815" w:rsidRPr="00855662" w:rsidRDefault="00305815" w:rsidP="007E3E4A">
      <w:pPr>
        <w:jc w:val="both"/>
        <w:rPr>
          <w:rFonts w:asciiTheme="majorEastAsia" w:eastAsiaTheme="majorEastAsia" w:hAnsiTheme="majorEastAsia"/>
        </w:rPr>
      </w:pPr>
    </w:p>
    <w:sectPr w:rsidR="00305815" w:rsidRPr="00855662" w:rsidSect="000824CA">
      <w:footerReference w:type="default" r:id="rId32"/>
      <w:pgSz w:w="11906" w:h="16838"/>
      <w:pgMar w:top="1134" w:right="1134" w:bottom="1134" w:left="1134" w:header="851" w:footer="992"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40F" w:rsidRDefault="0079140F" w:rsidP="000831A7">
      <w:r>
        <w:separator/>
      </w:r>
    </w:p>
  </w:endnote>
  <w:endnote w:type="continuationSeparator" w:id="0">
    <w:p w:rsidR="0079140F" w:rsidRDefault="0079140F"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PMingLiu">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1568213"/>
      <w:docPartObj>
        <w:docPartGallery w:val="Page Numbers (Bottom of Page)"/>
        <w:docPartUnique/>
      </w:docPartObj>
    </w:sdtPr>
    <w:sdtEndPr/>
    <w:sdtContent>
      <w:p w:rsidR="00C44089" w:rsidRDefault="00C44089">
        <w:pPr>
          <w:pStyle w:val="ae"/>
          <w:jc w:val="center"/>
        </w:pPr>
        <w:r>
          <w:fldChar w:fldCharType="begin"/>
        </w:r>
        <w:r>
          <w:instrText>PAGE   \* MERGEFORMAT</w:instrText>
        </w:r>
        <w:r>
          <w:fldChar w:fldCharType="separate"/>
        </w:r>
        <w:r w:rsidR="008D143E" w:rsidRPr="008D143E">
          <w:rPr>
            <w:noProof/>
            <w:lang w:val="zh-TW"/>
          </w:rPr>
          <w:t>20</w:t>
        </w:r>
        <w:r>
          <w:fldChar w:fldCharType="end"/>
        </w:r>
      </w:p>
    </w:sdtContent>
  </w:sdt>
  <w:p w:rsidR="00C44089" w:rsidRDefault="00C44089">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40F" w:rsidRDefault="0079140F" w:rsidP="000831A7">
      <w:r>
        <w:separator/>
      </w:r>
    </w:p>
  </w:footnote>
  <w:footnote w:type="continuationSeparator" w:id="0">
    <w:p w:rsidR="0079140F" w:rsidRDefault="0079140F" w:rsidP="000831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717CA"/>
    <w:multiLevelType w:val="hybridMultilevel"/>
    <w:tmpl w:val="5ABC507C"/>
    <w:lvl w:ilvl="0" w:tplc="9C1E917A">
      <w:start w:val="1"/>
      <w:numFmt w:val="decimalFullWidth"/>
      <w:lvlText w:val="（%1）"/>
      <w:lvlJc w:val="left"/>
      <w:pPr>
        <w:ind w:left="3611" w:hanging="1200"/>
      </w:pPr>
      <w:rPr>
        <w:rFonts w:hint="default"/>
      </w:rPr>
    </w:lvl>
    <w:lvl w:ilvl="1" w:tplc="F5E4DF10">
      <w:start w:val="1"/>
      <w:numFmt w:val="decimalFullWidth"/>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64277957"/>
    <w:multiLevelType w:val="hybridMultilevel"/>
    <w:tmpl w:val="11F09D1A"/>
    <w:lvl w:ilvl="0" w:tplc="3D205C5E">
      <w:start w:val="3"/>
      <w:numFmt w:val="decimalFullWidth"/>
      <w:lvlText w:val="（%1）"/>
      <w:lvlJc w:val="left"/>
      <w:pPr>
        <w:ind w:left="2040" w:hanging="720"/>
      </w:pPr>
      <w:rPr>
        <w:rFonts w:cs="Arial" w:hint="default"/>
        <w:color w:val="000000"/>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3" w15:restartNumberingAfterBreak="0">
    <w:nsid w:val="69D270D2"/>
    <w:multiLevelType w:val="hybridMultilevel"/>
    <w:tmpl w:val="E8E4F140"/>
    <w:lvl w:ilvl="0" w:tplc="DC6004E4">
      <w:start w:val="3"/>
      <w:numFmt w:val="decimalFullWidth"/>
      <w:lvlText w:val="（%1）"/>
      <w:lvlJc w:val="left"/>
      <w:pPr>
        <w:ind w:left="2040" w:hanging="720"/>
      </w:pPr>
      <w:rPr>
        <w:rFonts w:cs="Arial" w:hint="default"/>
        <w:color w:val="000000"/>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4" w15:restartNumberingAfterBreak="0">
    <w:nsid w:val="7B9F5A2E"/>
    <w:multiLevelType w:val="hybridMultilevel"/>
    <w:tmpl w:val="F5844EA2"/>
    <w:lvl w:ilvl="0" w:tplc="512EB0CC">
      <w:start w:val="1"/>
      <w:numFmt w:val="decimalFullWidth"/>
      <w:lvlText w:val="（%1）"/>
      <w:lvlJc w:val="left"/>
      <w:pPr>
        <w:ind w:left="1200" w:hanging="12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6CC"/>
    <w:rsid w:val="00001596"/>
    <w:rsid w:val="0000236B"/>
    <w:rsid w:val="00015AB7"/>
    <w:rsid w:val="00017DEC"/>
    <w:rsid w:val="00022157"/>
    <w:rsid w:val="00022A71"/>
    <w:rsid w:val="00025796"/>
    <w:rsid w:val="0003676F"/>
    <w:rsid w:val="00037A72"/>
    <w:rsid w:val="00054690"/>
    <w:rsid w:val="00060270"/>
    <w:rsid w:val="00066708"/>
    <w:rsid w:val="000824CA"/>
    <w:rsid w:val="000831A7"/>
    <w:rsid w:val="000842F0"/>
    <w:rsid w:val="00093D4C"/>
    <w:rsid w:val="000953FA"/>
    <w:rsid w:val="0009701A"/>
    <w:rsid w:val="000B24CA"/>
    <w:rsid w:val="000B2C5E"/>
    <w:rsid w:val="000B6CA0"/>
    <w:rsid w:val="000D5E9F"/>
    <w:rsid w:val="0011487D"/>
    <w:rsid w:val="00125696"/>
    <w:rsid w:val="00130027"/>
    <w:rsid w:val="00142DD0"/>
    <w:rsid w:val="001472FB"/>
    <w:rsid w:val="00155C1A"/>
    <w:rsid w:val="001677A6"/>
    <w:rsid w:val="00172F12"/>
    <w:rsid w:val="00190429"/>
    <w:rsid w:val="001A72B8"/>
    <w:rsid w:val="001B6D75"/>
    <w:rsid w:val="001C4C0C"/>
    <w:rsid w:val="001C5713"/>
    <w:rsid w:val="001D5A0E"/>
    <w:rsid w:val="001F130E"/>
    <w:rsid w:val="00210EC2"/>
    <w:rsid w:val="00221AEE"/>
    <w:rsid w:val="00223C7F"/>
    <w:rsid w:val="00227984"/>
    <w:rsid w:val="00234990"/>
    <w:rsid w:val="00252812"/>
    <w:rsid w:val="002578F6"/>
    <w:rsid w:val="002607B6"/>
    <w:rsid w:val="002A2BC2"/>
    <w:rsid w:val="002B0F85"/>
    <w:rsid w:val="002D6512"/>
    <w:rsid w:val="002F3FE0"/>
    <w:rsid w:val="00305815"/>
    <w:rsid w:val="00310FC0"/>
    <w:rsid w:val="003556FB"/>
    <w:rsid w:val="0036178C"/>
    <w:rsid w:val="00367BF0"/>
    <w:rsid w:val="00374C17"/>
    <w:rsid w:val="0037714F"/>
    <w:rsid w:val="003A121C"/>
    <w:rsid w:val="003C1158"/>
    <w:rsid w:val="003C2011"/>
    <w:rsid w:val="003D41A0"/>
    <w:rsid w:val="003D6AD0"/>
    <w:rsid w:val="003E33DA"/>
    <w:rsid w:val="003E793A"/>
    <w:rsid w:val="003E7DE2"/>
    <w:rsid w:val="003F063D"/>
    <w:rsid w:val="003F09DC"/>
    <w:rsid w:val="004017D1"/>
    <w:rsid w:val="00410723"/>
    <w:rsid w:val="00417C57"/>
    <w:rsid w:val="00422565"/>
    <w:rsid w:val="00422828"/>
    <w:rsid w:val="00435928"/>
    <w:rsid w:val="00437DBB"/>
    <w:rsid w:val="004400C4"/>
    <w:rsid w:val="00446B6F"/>
    <w:rsid w:val="004542D5"/>
    <w:rsid w:val="0045600C"/>
    <w:rsid w:val="00461FBE"/>
    <w:rsid w:val="004673D1"/>
    <w:rsid w:val="00475E3B"/>
    <w:rsid w:val="00491C01"/>
    <w:rsid w:val="004A4E56"/>
    <w:rsid w:val="004C41B1"/>
    <w:rsid w:val="004C4716"/>
    <w:rsid w:val="004F0541"/>
    <w:rsid w:val="004F593B"/>
    <w:rsid w:val="00521525"/>
    <w:rsid w:val="00521619"/>
    <w:rsid w:val="00527D98"/>
    <w:rsid w:val="00533A7F"/>
    <w:rsid w:val="00540B90"/>
    <w:rsid w:val="00541E76"/>
    <w:rsid w:val="00547B03"/>
    <w:rsid w:val="00593EC2"/>
    <w:rsid w:val="005C60F2"/>
    <w:rsid w:val="005D3843"/>
    <w:rsid w:val="005D5595"/>
    <w:rsid w:val="005D5876"/>
    <w:rsid w:val="005E7BEB"/>
    <w:rsid w:val="0060500F"/>
    <w:rsid w:val="00606214"/>
    <w:rsid w:val="00614DE1"/>
    <w:rsid w:val="0063314D"/>
    <w:rsid w:val="00652C12"/>
    <w:rsid w:val="006705A7"/>
    <w:rsid w:val="00670B34"/>
    <w:rsid w:val="00674A8B"/>
    <w:rsid w:val="00677082"/>
    <w:rsid w:val="006865DB"/>
    <w:rsid w:val="00692183"/>
    <w:rsid w:val="00692EFC"/>
    <w:rsid w:val="006D2483"/>
    <w:rsid w:val="006D45A3"/>
    <w:rsid w:val="006E3EDB"/>
    <w:rsid w:val="006F6E05"/>
    <w:rsid w:val="0071495B"/>
    <w:rsid w:val="00723514"/>
    <w:rsid w:val="00731505"/>
    <w:rsid w:val="00731DF3"/>
    <w:rsid w:val="007409E8"/>
    <w:rsid w:val="0074776B"/>
    <w:rsid w:val="00751FD1"/>
    <w:rsid w:val="00755956"/>
    <w:rsid w:val="00763682"/>
    <w:rsid w:val="00767531"/>
    <w:rsid w:val="00781924"/>
    <w:rsid w:val="00784A0D"/>
    <w:rsid w:val="00790903"/>
    <w:rsid w:val="0079140F"/>
    <w:rsid w:val="007B651C"/>
    <w:rsid w:val="007D275A"/>
    <w:rsid w:val="007D3ACF"/>
    <w:rsid w:val="007D4C8A"/>
    <w:rsid w:val="007E0DE7"/>
    <w:rsid w:val="007E3E4A"/>
    <w:rsid w:val="008002F8"/>
    <w:rsid w:val="00801D85"/>
    <w:rsid w:val="008067D4"/>
    <w:rsid w:val="00810CF7"/>
    <w:rsid w:val="008131B8"/>
    <w:rsid w:val="00826FBE"/>
    <w:rsid w:val="0083403B"/>
    <w:rsid w:val="00855662"/>
    <w:rsid w:val="00865314"/>
    <w:rsid w:val="008841EA"/>
    <w:rsid w:val="008962A2"/>
    <w:rsid w:val="008A521F"/>
    <w:rsid w:val="008C66E7"/>
    <w:rsid w:val="008D143E"/>
    <w:rsid w:val="009010F2"/>
    <w:rsid w:val="009307AF"/>
    <w:rsid w:val="00930EB5"/>
    <w:rsid w:val="00931546"/>
    <w:rsid w:val="00934DFF"/>
    <w:rsid w:val="009378DF"/>
    <w:rsid w:val="00954384"/>
    <w:rsid w:val="00971EC8"/>
    <w:rsid w:val="00974A23"/>
    <w:rsid w:val="00974D57"/>
    <w:rsid w:val="0097550B"/>
    <w:rsid w:val="009A2FBD"/>
    <w:rsid w:val="009B3569"/>
    <w:rsid w:val="009D5058"/>
    <w:rsid w:val="009D6F30"/>
    <w:rsid w:val="009D7950"/>
    <w:rsid w:val="009D7AC1"/>
    <w:rsid w:val="009E6980"/>
    <w:rsid w:val="009E7A3C"/>
    <w:rsid w:val="009F1BBA"/>
    <w:rsid w:val="009F2E78"/>
    <w:rsid w:val="00A00B3C"/>
    <w:rsid w:val="00A33CFA"/>
    <w:rsid w:val="00A359A7"/>
    <w:rsid w:val="00A41847"/>
    <w:rsid w:val="00A47A7D"/>
    <w:rsid w:val="00A51B33"/>
    <w:rsid w:val="00A6048A"/>
    <w:rsid w:val="00A82C02"/>
    <w:rsid w:val="00A82C11"/>
    <w:rsid w:val="00AB2CB6"/>
    <w:rsid w:val="00AD4CF0"/>
    <w:rsid w:val="00AE3FBA"/>
    <w:rsid w:val="00AF1B84"/>
    <w:rsid w:val="00B07318"/>
    <w:rsid w:val="00B07CF6"/>
    <w:rsid w:val="00B112D0"/>
    <w:rsid w:val="00B21E9E"/>
    <w:rsid w:val="00B57CC6"/>
    <w:rsid w:val="00B66113"/>
    <w:rsid w:val="00B84005"/>
    <w:rsid w:val="00BA0BCC"/>
    <w:rsid w:val="00BA1CF2"/>
    <w:rsid w:val="00BB2BC4"/>
    <w:rsid w:val="00BC0162"/>
    <w:rsid w:val="00BC3BE5"/>
    <w:rsid w:val="00BD3B0A"/>
    <w:rsid w:val="00BD78C0"/>
    <w:rsid w:val="00BE65E5"/>
    <w:rsid w:val="00BF1B54"/>
    <w:rsid w:val="00BF5E8D"/>
    <w:rsid w:val="00BF6F9C"/>
    <w:rsid w:val="00C10AAC"/>
    <w:rsid w:val="00C15271"/>
    <w:rsid w:val="00C2166A"/>
    <w:rsid w:val="00C2177D"/>
    <w:rsid w:val="00C36FEA"/>
    <w:rsid w:val="00C44089"/>
    <w:rsid w:val="00C53861"/>
    <w:rsid w:val="00C622C9"/>
    <w:rsid w:val="00C669F5"/>
    <w:rsid w:val="00C86B33"/>
    <w:rsid w:val="00C96FA0"/>
    <w:rsid w:val="00C97C66"/>
    <w:rsid w:val="00CA26CC"/>
    <w:rsid w:val="00CA3773"/>
    <w:rsid w:val="00CB1AC9"/>
    <w:rsid w:val="00CB23EF"/>
    <w:rsid w:val="00CB377C"/>
    <w:rsid w:val="00CC1586"/>
    <w:rsid w:val="00CE46CF"/>
    <w:rsid w:val="00CE762A"/>
    <w:rsid w:val="00D10492"/>
    <w:rsid w:val="00D11F5D"/>
    <w:rsid w:val="00D135C7"/>
    <w:rsid w:val="00D273B7"/>
    <w:rsid w:val="00D27E2C"/>
    <w:rsid w:val="00D31AF9"/>
    <w:rsid w:val="00D35033"/>
    <w:rsid w:val="00D46D4F"/>
    <w:rsid w:val="00D57499"/>
    <w:rsid w:val="00D6135C"/>
    <w:rsid w:val="00D64FC9"/>
    <w:rsid w:val="00D71B9C"/>
    <w:rsid w:val="00D747E6"/>
    <w:rsid w:val="00D80843"/>
    <w:rsid w:val="00D86EFD"/>
    <w:rsid w:val="00D93706"/>
    <w:rsid w:val="00D93AF8"/>
    <w:rsid w:val="00D96783"/>
    <w:rsid w:val="00DB3D5A"/>
    <w:rsid w:val="00DB4B25"/>
    <w:rsid w:val="00DE0FCD"/>
    <w:rsid w:val="00E175F0"/>
    <w:rsid w:val="00E21260"/>
    <w:rsid w:val="00E33127"/>
    <w:rsid w:val="00E41914"/>
    <w:rsid w:val="00E46C6A"/>
    <w:rsid w:val="00E8631D"/>
    <w:rsid w:val="00E90729"/>
    <w:rsid w:val="00EC17D4"/>
    <w:rsid w:val="00EE2A85"/>
    <w:rsid w:val="00EE6C45"/>
    <w:rsid w:val="00EF637B"/>
    <w:rsid w:val="00F14074"/>
    <w:rsid w:val="00F547B5"/>
    <w:rsid w:val="00F5723E"/>
    <w:rsid w:val="00F635A1"/>
    <w:rsid w:val="00F63E82"/>
    <w:rsid w:val="00F65703"/>
    <w:rsid w:val="00F67157"/>
    <w:rsid w:val="00F72F0B"/>
    <w:rsid w:val="00F8485A"/>
    <w:rsid w:val="00F946F6"/>
    <w:rsid w:val="00FB06A6"/>
    <w:rsid w:val="00FC15CA"/>
    <w:rsid w:val="00FC1ADE"/>
    <w:rsid w:val="00FE0FE8"/>
    <w:rsid w:val="00FE25FC"/>
    <w:rsid w:val="00FE70AB"/>
    <w:rsid w:val="00FF3A03"/>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2139B8"/>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9266403">
      <w:bodyDiv w:val="1"/>
      <w:marLeft w:val="0"/>
      <w:marRight w:val="0"/>
      <w:marTop w:val="0"/>
      <w:marBottom w:val="0"/>
      <w:divBdr>
        <w:top w:val="none" w:sz="0" w:space="0" w:color="auto"/>
        <w:left w:val="none" w:sz="0" w:space="0" w:color="auto"/>
        <w:bottom w:val="none" w:sz="0" w:space="0" w:color="auto"/>
        <w:right w:val="none" w:sz="0" w:space="0" w:color="auto"/>
      </w:divBdr>
    </w:div>
    <w:div w:id="905721176">
      <w:bodyDiv w:val="1"/>
      <w:marLeft w:val="0"/>
      <w:marRight w:val="0"/>
      <w:marTop w:val="0"/>
      <w:marBottom w:val="0"/>
      <w:divBdr>
        <w:top w:val="none" w:sz="0" w:space="0" w:color="auto"/>
        <w:left w:val="none" w:sz="0" w:space="0" w:color="auto"/>
        <w:bottom w:val="none" w:sz="0" w:space="0" w:color="auto"/>
        <w:right w:val="none" w:sz="0" w:space="0" w:color="auto"/>
      </w:divBdr>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516731659">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plato.acadiau.ca/courses/phys/astro/lessons/ti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image" Target="media/image5.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17.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2.xml"/><Relationship Id="rId1" Type="http://schemas.microsoft.com/office/2011/relationships/chartStyle" Target="style12.xml"/></Relationships>
</file>

<file path=word/charts/_rels/chart18.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0,變R一年總照射量'!$A$8</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'B = 0,變R一年總照射量'!$B$8:$L$8</c:f>
              <c:numCache>
                <c:formatCode>General</c:formatCode>
                <c:ptCount val="11"/>
                <c:pt idx="0">
                  <c:v>2883.66</c:v>
                </c:pt>
                <c:pt idx="1">
                  <c:v>2886.04</c:v>
                </c:pt>
                <c:pt idx="2">
                  <c:v>2887.87</c:v>
                </c:pt>
                <c:pt idx="3">
                  <c:v>2889.15</c:v>
                </c:pt>
                <c:pt idx="4">
                  <c:v>2889.87</c:v>
                </c:pt>
                <c:pt idx="5">
                  <c:v>2890.04</c:v>
                </c:pt>
                <c:pt idx="6">
                  <c:v>2889.65</c:v>
                </c:pt>
                <c:pt idx="7">
                  <c:v>2888.7</c:v>
                </c:pt>
                <c:pt idx="8">
                  <c:v>2887.2</c:v>
                </c:pt>
                <c:pt idx="9">
                  <c:v>2885.14</c:v>
                </c:pt>
                <c:pt idx="10">
                  <c:v>2882.54</c:v>
                </c:pt>
              </c:numCache>
            </c:numRef>
          </c:val>
          <c:smooth val="0"/>
          <c:extLst>
            <c:ext xmlns:c16="http://schemas.microsoft.com/office/drawing/2014/chart" uri="{C3380CC4-5D6E-409C-BE32-E72D297353CC}">
              <c16:uniqueId val="{00000000-13AB-43C4-9E11-5CD5B30E2EAC}"/>
            </c:ext>
          </c:extLst>
        </c:ser>
        <c:dLbls>
          <c:showLegendKey val="0"/>
          <c:showVal val="0"/>
          <c:showCatName val="0"/>
          <c:showSerName val="0"/>
          <c:showPercent val="0"/>
          <c:showBubbleSize val="0"/>
        </c:dLbls>
        <c:marker val="1"/>
        <c:smooth val="0"/>
        <c:axId val="1465150495"/>
        <c:axId val="1347518047"/>
      </c:lineChart>
      <c:catAx>
        <c:axId val="1465150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47518047"/>
        <c:crosses val="autoZero"/>
        <c:auto val="1"/>
        <c:lblAlgn val="ctr"/>
        <c:lblOffset val="100"/>
        <c:noMultiLvlLbl val="0"/>
      </c:catAx>
      <c:valAx>
        <c:axId val="134751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各總總和之年總量</a:t>
                </a:r>
                <a:r>
                  <a:rPr lang="en-US"/>
                  <a:t>(</a:t>
                </a:r>
                <a:r>
                  <a:rPr lang="zh-TW"/>
                  <a:t>相對量</a:t>
                </a:r>
                <a:r>
                  <a:rPr lang="en-US"/>
                  <a:t>)</a:t>
                </a:r>
                <a:endParaRPr lang="zh-TW"/>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65150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年總照射量對比仰角'!$B$2:$AA$2</c:f>
              <c:numCache>
                <c:formatCode>General</c:formatCode>
                <c:ptCount val="26"/>
                <c:pt idx="0">
                  <c:v>1649.19</c:v>
                </c:pt>
                <c:pt idx="1">
                  <c:v>1649.96</c:v>
                </c:pt>
                <c:pt idx="2">
                  <c:v>1650.41</c:v>
                </c:pt>
                <c:pt idx="3">
                  <c:v>1650.56</c:v>
                </c:pt>
                <c:pt idx="4">
                  <c:v>1650.4</c:v>
                </c:pt>
                <c:pt idx="5">
                  <c:v>1649.92</c:v>
                </c:pt>
                <c:pt idx="6">
                  <c:v>1649.14</c:v>
                </c:pt>
                <c:pt idx="7">
                  <c:v>1648.04</c:v>
                </c:pt>
                <c:pt idx="8">
                  <c:v>1646.64</c:v>
                </c:pt>
                <c:pt idx="9">
                  <c:v>1644.92</c:v>
                </c:pt>
                <c:pt idx="10">
                  <c:v>1642.9</c:v>
                </c:pt>
                <c:pt idx="11">
                  <c:v>1640.56</c:v>
                </c:pt>
                <c:pt idx="12">
                  <c:v>1637.92</c:v>
                </c:pt>
                <c:pt idx="13">
                  <c:v>1634.97</c:v>
                </c:pt>
                <c:pt idx="14">
                  <c:v>1631.72</c:v>
                </c:pt>
                <c:pt idx="15">
                  <c:v>1628.16</c:v>
                </c:pt>
                <c:pt idx="16">
                  <c:v>1624.3</c:v>
                </c:pt>
                <c:pt idx="17">
                  <c:v>1620.13</c:v>
                </c:pt>
                <c:pt idx="18">
                  <c:v>1615.66</c:v>
                </c:pt>
                <c:pt idx="19">
                  <c:v>1610.89</c:v>
                </c:pt>
                <c:pt idx="20">
                  <c:v>1605.82</c:v>
                </c:pt>
                <c:pt idx="21">
                  <c:v>1600.46</c:v>
                </c:pt>
                <c:pt idx="22">
                  <c:v>1594.8</c:v>
                </c:pt>
                <c:pt idx="23">
                  <c:v>1588.84</c:v>
                </c:pt>
                <c:pt idx="24">
                  <c:v>1582.6</c:v>
                </c:pt>
                <c:pt idx="25">
                  <c:v>1576.06</c:v>
                </c:pt>
              </c:numCache>
            </c:numRef>
          </c:val>
          <c:smooth val="0"/>
          <c:extLst>
            <c:ext xmlns:c16="http://schemas.microsoft.com/office/drawing/2014/chart" uri="{C3380CC4-5D6E-409C-BE32-E72D297353CC}">
              <c16:uniqueId val="{00000000-1E07-40BF-93A3-AA75FD032D36}"/>
            </c:ext>
          </c:extLst>
        </c:ser>
        <c:dLbls>
          <c:showLegendKey val="0"/>
          <c:showVal val="0"/>
          <c:showCatName val="0"/>
          <c:showSerName val="0"/>
          <c:showPercent val="0"/>
          <c:showBubbleSize val="0"/>
        </c:dLbls>
        <c:marker val="1"/>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照射年總量</a:t>
                </a:r>
                <a:r>
                  <a:rPr lang="en-US"/>
                  <a:t>(</a:t>
                </a:r>
                <a:r>
                  <a:rPr lang="zh-TW"/>
                  <a:t>相對量</a:t>
                </a:r>
                <a:r>
                  <a:rPr lang="en-US"/>
                  <a:t>)</a:t>
                </a:r>
                <a:endParaRPr lang="zh-TW"/>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9759405074367"/>
          <c:y val="5.0925925925925923E-2"/>
          <c:w val="0.81639129483814521"/>
          <c:h val="0.73977653834937296"/>
        </c:manualLayout>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年總照射量對比仰角'!$B$3:$AA$3</c:f>
              <c:numCache>
                <c:formatCode>General</c:formatCode>
                <c:ptCount val="26"/>
                <c:pt idx="0">
                  <c:v>2762.55</c:v>
                </c:pt>
                <c:pt idx="1">
                  <c:v>2773.75</c:v>
                </c:pt>
                <c:pt idx="2">
                  <c:v>2784.41</c:v>
                </c:pt>
                <c:pt idx="3">
                  <c:v>2794.54</c:v>
                </c:pt>
                <c:pt idx="4">
                  <c:v>2804.15</c:v>
                </c:pt>
                <c:pt idx="5">
                  <c:v>2813.21</c:v>
                </c:pt>
                <c:pt idx="6">
                  <c:v>2821.74</c:v>
                </c:pt>
                <c:pt idx="7">
                  <c:v>2829.73</c:v>
                </c:pt>
                <c:pt idx="8">
                  <c:v>2837.17</c:v>
                </c:pt>
                <c:pt idx="9">
                  <c:v>2844.07</c:v>
                </c:pt>
                <c:pt idx="10">
                  <c:v>2850.41</c:v>
                </c:pt>
                <c:pt idx="11">
                  <c:v>2856.21</c:v>
                </c:pt>
                <c:pt idx="12">
                  <c:v>2861.46</c:v>
                </c:pt>
                <c:pt idx="13">
                  <c:v>2866.15</c:v>
                </c:pt>
                <c:pt idx="14">
                  <c:v>2870.29</c:v>
                </c:pt>
                <c:pt idx="15">
                  <c:v>2873.87</c:v>
                </c:pt>
                <c:pt idx="16">
                  <c:v>2876.9</c:v>
                </c:pt>
                <c:pt idx="17">
                  <c:v>2879.37</c:v>
                </c:pt>
                <c:pt idx="18">
                  <c:v>2881.28</c:v>
                </c:pt>
                <c:pt idx="19">
                  <c:v>2882.63</c:v>
                </c:pt>
                <c:pt idx="20">
                  <c:v>2883.42</c:v>
                </c:pt>
                <c:pt idx="21">
                  <c:v>2883.65</c:v>
                </c:pt>
                <c:pt idx="22">
                  <c:v>2883.32</c:v>
                </c:pt>
                <c:pt idx="23">
                  <c:v>2882.42</c:v>
                </c:pt>
                <c:pt idx="24">
                  <c:v>2880.97</c:v>
                </c:pt>
                <c:pt idx="25">
                  <c:v>2878.97</c:v>
                </c:pt>
              </c:numCache>
            </c:numRef>
          </c:val>
          <c:smooth val="0"/>
          <c:extLst>
            <c:ext xmlns:c16="http://schemas.microsoft.com/office/drawing/2014/chart" uri="{C3380CC4-5D6E-409C-BE32-E72D297353CC}">
              <c16:uniqueId val="{00000000-8837-4DA8-8836-F621F6C5FB91}"/>
            </c:ext>
          </c:extLst>
        </c:ser>
        <c:dLbls>
          <c:showLegendKey val="0"/>
          <c:showVal val="0"/>
          <c:showCatName val="0"/>
          <c:showSerName val="0"/>
          <c:showPercent val="0"/>
          <c:showBubbleSize val="0"/>
        </c:dLbls>
        <c:marker val="1"/>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年總照射量對比仰角'!$B$4:$AA$4</c:f>
              <c:numCache>
                <c:formatCode>General</c:formatCode>
                <c:ptCount val="26"/>
                <c:pt idx="0">
                  <c:v>2588.88</c:v>
                </c:pt>
                <c:pt idx="1">
                  <c:v>2596.63</c:v>
                </c:pt>
                <c:pt idx="2">
                  <c:v>2603.88</c:v>
                </c:pt>
                <c:pt idx="3">
                  <c:v>2610.64</c:v>
                </c:pt>
                <c:pt idx="4">
                  <c:v>2616.9</c:v>
                </c:pt>
                <c:pt idx="5">
                  <c:v>2622.67</c:v>
                </c:pt>
                <c:pt idx="6">
                  <c:v>2627.94</c:v>
                </c:pt>
                <c:pt idx="7">
                  <c:v>2632.71</c:v>
                </c:pt>
                <c:pt idx="8">
                  <c:v>2636.97</c:v>
                </c:pt>
                <c:pt idx="9">
                  <c:v>2640.73</c:v>
                </c:pt>
                <c:pt idx="10">
                  <c:v>2643.99</c:v>
                </c:pt>
                <c:pt idx="11">
                  <c:v>2646.74</c:v>
                </c:pt>
                <c:pt idx="12">
                  <c:v>2648.98</c:v>
                </c:pt>
                <c:pt idx="13">
                  <c:v>2650.72</c:v>
                </c:pt>
                <c:pt idx="14">
                  <c:v>2651.94</c:v>
                </c:pt>
                <c:pt idx="15">
                  <c:v>2652.66</c:v>
                </c:pt>
                <c:pt idx="16">
                  <c:v>2652.87</c:v>
                </c:pt>
                <c:pt idx="17">
                  <c:v>2652.58</c:v>
                </c:pt>
                <c:pt idx="18">
                  <c:v>2651.77</c:v>
                </c:pt>
                <c:pt idx="19">
                  <c:v>2650.46</c:v>
                </c:pt>
                <c:pt idx="20">
                  <c:v>2648.64</c:v>
                </c:pt>
                <c:pt idx="21">
                  <c:v>2646.31</c:v>
                </c:pt>
                <c:pt idx="22">
                  <c:v>2643.47</c:v>
                </c:pt>
                <c:pt idx="23">
                  <c:v>2640.13</c:v>
                </c:pt>
                <c:pt idx="24">
                  <c:v>2636.28</c:v>
                </c:pt>
                <c:pt idx="25">
                  <c:v>2631.93</c:v>
                </c:pt>
              </c:numCache>
            </c:numRef>
          </c:val>
          <c:smooth val="0"/>
          <c:extLst>
            <c:ext xmlns:c16="http://schemas.microsoft.com/office/drawing/2014/chart" uri="{C3380CC4-5D6E-409C-BE32-E72D297353CC}">
              <c16:uniqueId val="{00000000-1D4D-42CF-A832-AE62BEC99519}"/>
            </c:ext>
          </c:extLst>
        </c:ser>
        <c:dLbls>
          <c:showLegendKey val="0"/>
          <c:showVal val="0"/>
          <c:showCatName val="0"/>
          <c:showSerName val="0"/>
          <c:showPercent val="0"/>
          <c:showBubbleSize val="0"/>
        </c:dLbls>
        <c:marker val="1"/>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工作表1!$B$2:$B$17</c:f>
              <c:numCache>
                <c:formatCode>General</c:formatCode>
                <c:ptCount val="16"/>
                <c:pt idx="0">
                  <c:v>944.85</c:v>
                </c:pt>
                <c:pt idx="1">
                  <c:v>946.34</c:v>
                </c:pt>
                <c:pt idx="2">
                  <c:v>947.67</c:v>
                </c:pt>
                <c:pt idx="3">
                  <c:v>948.84</c:v>
                </c:pt>
                <c:pt idx="4">
                  <c:v>949.85</c:v>
                </c:pt>
                <c:pt idx="5">
                  <c:v>950.7</c:v>
                </c:pt>
                <c:pt idx="6">
                  <c:v>951.4</c:v>
                </c:pt>
                <c:pt idx="7">
                  <c:v>951.94</c:v>
                </c:pt>
                <c:pt idx="8">
                  <c:v>952.31</c:v>
                </c:pt>
                <c:pt idx="9">
                  <c:v>952.53</c:v>
                </c:pt>
                <c:pt idx="10">
                  <c:v>952.59</c:v>
                </c:pt>
                <c:pt idx="11">
                  <c:v>952.49</c:v>
                </c:pt>
                <c:pt idx="12">
                  <c:v>952.23</c:v>
                </c:pt>
                <c:pt idx="13">
                  <c:v>951.82</c:v>
                </c:pt>
                <c:pt idx="14">
                  <c:v>951.24</c:v>
                </c:pt>
                <c:pt idx="15">
                  <c:v>950.51</c:v>
                </c:pt>
              </c:numCache>
            </c:numRef>
          </c:val>
          <c:smooth val="0"/>
          <c:extLst>
            <c:ext xmlns:c16="http://schemas.microsoft.com/office/drawing/2014/chart" uri="{C3380CC4-5D6E-409C-BE32-E72D297353CC}">
              <c16:uniqueId val="{00000000-DA63-4B4F-8FE9-4D250DBADCE5}"/>
            </c:ext>
          </c:extLst>
        </c:ser>
        <c:dLbls>
          <c:showLegendKey val="0"/>
          <c:showVal val="0"/>
          <c:showCatName val="0"/>
          <c:showSerName val="0"/>
          <c:showPercent val="0"/>
          <c:showBubbleSize val="0"/>
        </c:dLbls>
        <c:marker val="1"/>
        <c:smooth val="0"/>
        <c:axId val="808386703"/>
        <c:axId val="817977903"/>
      </c:lineChart>
      <c:catAx>
        <c:axId val="808386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7977903"/>
        <c:crosses val="autoZero"/>
        <c:auto val="1"/>
        <c:lblAlgn val="ctr"/>
        <c:lblOffset val="100"/>
        <c:noMultiLvlLbl val="0"/>
      </c:catAx>
      <c:valAx>
        <c:axId val="817977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Power(kV)</a:t>
                </a:r>
                <a:endParaRPr lang="zh-TW"/>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386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工作表1!$Q$1:$AA$1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工作表1!$Q$2:$AA$2</c:f>
              <c:numCache>
                <c:formatCode>General</c:formatCode>
                <c:ptCount val="11"/>
                <c:pt idx="0">
                  <c:v>0.11</c:v>
                </c:pt>
                <c:pt idx="1">
                  <c:v>0.22</c:v>
                </c:pt>
                <c:pt idx="2">
                  <c:v>0.32</c:v>
                </c:pt>
                <c:pt idx="3">
                  <c:v>0.93</c:v>
                </c:pt>
                <c:pt idx="4">
                  <c:v>1.05</c:v>
                </c:pt>
                <c:pt idx="5">
                  <c:v>1.0900000000000001</c:v>
                </c:pt>
                <c:pt idx="6">
                  <c:v>1.05</c:v>
                </c:pt>
                <c:pt idx="7">
                  <c:v>0.93</c:v>
                </c:pt>
                <c:pt idx="8">
                  <c:v>0.32</c:v>
                </c:pt>
                <c:pt idx="9">
                  <c:v>0.22</c:v>
                </c:pt>
                <c:pt idx="10">
                  <c:v>0.11</c:v>
                </c:pt>
              </c:numCache>
            </c:numRef>
          </c:val>
          <c:smooth val="0"/>
          <c:extLst>
            <c:ext xmlns:c16="http://schemas.microsoft.com/office/drawing/2014/chart" uri="{C3380CC4-5D6E-409C-BE32-E72D297353CC}">
              <c16:uniqueId val="{00000000-6064-48F4-B1F4-ADEC3B105758}"/>
            </c:ext>
          </c:extLst>
        </c:ser>
        <c:dLbls>
          <c:showLegendKey val="0"/>
          <c:showVal val="0"/>
          <c:showCatName val="0"/>
          <c:showSerName val="0"/>
          <c:showPercent val="0"/>
          <c:showBubbleSize val="0"/>
        </c:dLbls>
        <c:marker val="1"/>
        <c:smooth val="0"/>
        <c:axId val="810532367"/>
        <c:axId val="808059151"/>
      </c:lineChart>
      <c:catAx>
        <c:axId val="810532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小時</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059151"/>
        <c:crosses val="autoZero"/>
        <c:auto val="1"/>
        <c:lblAlgn val="ctr"/>
        <c:lblOffset val="100"/>
        <c:noMultiLvlLbl val="0"/>
      </c:catAx>
      <c:valAx>
        <c:axId val="808059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小時照射</a:t>
                </a:r>
                <a:r>
                  <a:rPr lang="zh-TW"/>
                  <a:t>總能量</a:t>
                </a:r>
                <a:r>
                  <a:rPr lang="en-US"/>
                  <a:t>(</a:t>
                </a:r>
                <a:r>
                  <a:rPr lang="zh-TW"/>
                  <a:t>相對量</a:t>
                </a:r>
                <a:r>
                  <a:rPr lang="en-US"/>
                  <a:t>)</a:t>
                </a:r>
                <a:endParaRPr lang="zh-TW"/>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0532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,變B一年總照射量'!$A$2</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,變B一年總照射量'!$B$1:$K$1</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'R = 0 ,變B一年總照射量'!$B$2:$K$2</c:f>
              <c:numCache>
                <c:formatCode>General</c:formatCode>
                <c:ptCount val="10"/>
                <c:pt idx="0">
                  <c:v>1502.27</c:v>
                </c:pt>
                <c:pt idx="1">
                  <c:v>1597.89</c:v>
                </c:pt>
                <c:pt idx="2">
                  <c:v>1644.95</c:v>
                </c:pt>
                <c:pt idx="3">
                  <c:v>1642.03</c:v>
                </c:pt>
                <c:pt idx="4">
                  <c:v>1589.22</c:v>
                </c:pt>
                <c:pt idx="5">
                  <c:v>1488.12</c:v>
                </c:pt>
                <c:pt idx="6">
                  <c:v>1341.81</c:v>
                </c:pt>
                <c:pt idx="7">
                  <c:v>1154.73</c:v>
                </c:pt>
                <c:pt idx="8">
                  <c:v>932.55600000000004</c:v>
                </c:pt>
                <c:pt idx="9">
                  <c:v>682.05100000000004</c:v>
                </c:pt>
              </c:numCache>
            </c:numRef>
          </c:val>
          <c:smooth val="0"/>
          <c:extLst>
            <c:ext xmlns:c16="http://schemas.microsoft.com/office/drawing/2014/chart" uri="{C3380CC4-5D6E-409C-BE32-E72D297353CC}">
              <c16:uniqueId val="{00000000-A970-4C34-91F8-E435A1945AA4}"/>
            </c:ext>
          </c:extLst>
        </c:ser>
        <c:dLbls>
          <c:showLegendKey val="0"/>
          <c:showVal val="0"/>
          <c:showCatName val="0"/>
          <c:showSerName val="0"/>
          <c:showPercent val="0"/>
          <c:showBubbleSize val="0"/>
        </c:dLbls>
        <c:marker val="1"/>
        <c:smooth val="0"/>
        <c:axId val="1029574143"/>
        <c:axId val="1029379887"/>
      </c:lineChart>
      <c:catAx>
        <c:axId val="102957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379887"/>
        <c:crosses val="autoZero"/>
        <c:auto val="1"/>
        <c:lblAlgn val="ctr"/>
        <c:lblOffset val="100"/>
        <c:noMultiLvlLbl val="0"/>
      </c:catAx>
      <c:valAx>
        <c:axId val="1029379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574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 = 0 ,變B一年總照射量'!$B$3:$L$4</c:f>
              <c:strCache>
                <c:ptCount val="11"/>
                <c:pt idx="0">
                  <c:v>18</c:v>
                </c:pt>
                <c:pt idx="1">
                  <c:v>19</c:v>
                </c:pt>
                <c:pt idx="2">
                  <c:v>20</c:v>
                </c:pt>
                <c:pt idx="3">
                  <c:v>21</c:v>
                </c:pt>
                <c:pt idx="4">
                  <c:v>22</c:v>
                </c:pt>
                <c:pt idx="5">
                  <c:v>23</c:v>
                </c:pt>
                <c:pt idx="6">
                  <c:v>24</c:v>
                </c:pt>
                <c:pt idx="7">
                  <c:v>25</c:v>
                </c:pt>
                <c:pt idx="8">
                  <c:v>26</c:v>
                </c:pt>
                <c:pt idx="9">
                  <c:v>27</c:v>
                </c:pt>
                <c:pt idx="10">
                  <c:v>28</c:v>
                </c:pt>
              </c:strCache>
            </c:strRef>
          </c:cat>
          <c:val>
            <c:numRef>
              <c:f>'R = 0 ,變B一年總照射量'!$B$5:$L$5</c:f>
              <c:numCache>
                <c:formatCode>General</c:formatCode>
                <c:ptCount val="11"/>
                <c:pt idx="0">
                  <c:v>1639.51</c:v>
                </c:pt>
                <c:pt idx="1">
                  <c:v>1642.48</c:v>
                </c:pt>
                <c:pt idx="2">
                  <c:v>1644.95</c:v>
                </c:pt>
                <c:pt idx="3">
                  <c:v>1646.92</c:v>
                </c:pt>
                <c:pt idx="4">
                  <c:v>1648.38</c:v>
                </c:pt>
                <c:pt idx="5">
                  <c:v>1649.35</c:v>
                </c:pt>
                <c:pt idx="6">
                  <c:v>1649.81</c:v>
                </c:pt>
                <c:pt idx="7">
                  <c:v>1649.77</c:v>
                </c:pt>
                <c:pt idx="8">
                  <c:v>1649.23</c:v>
                </c:pt>
                <c:pt idx="9">
                  <c:v>1648.18</c:v>
                </c:pt>
                <c:pt idx="10">
                  <c:v>1646.63</c:v>
                </c:pt>
              </c:numCache>
            </c:numRef>
          </c:val>
          <c:smooth val="0"/>
          <c:extLst>
            <c:ext xmlns:c16="http://schemas.microsoft.com/office/drawing/2014/chart" uri="{C3380CC4-5D6E-409C-BE32-E72D297353CC}">
              <c16:uniqueId val="{00000000-A7EB-408B-88C8-0BF79A5E6E34}"/>
            </c:ext>
          </c:extLst>
        </c:ser>
        <c:dLbls>
          <c:showLegendKey val="0"/>
          <c:showVal val="0"/>
          <c:showCatName val="0"/>
          <c:showSerName val="0"/>
          <c:showPercent val="0"/>
          <c:showBubbleSize val="0"/>
        </c:dLbls>
        <c:marker val="1"/>
        <c:smooth val="0"/>
        <c:axId val="1025912095"/>
        <c:axId val="1250094815"/>
      </c:lineChart>
      <c:catAx>
        <c:axId val="1025912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94815"/>
        <c:crosses val="autoZero"/>
        <c:auto val="1"/>
        <c:lblAlgn val="ctr"/>
        <c:lblOffset val="100"/>
        <c:noMultiLvlLbl val="0"/>
      </c:catAx>
      <c:valAx>
        <c:axId val="125009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5912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2866.15</c:v>
                </c:pt>
                <c:pt idx="1">
                  <c:v>2870.29</c:v>
                </c:pt>
                <c:pt idx="2">
                  <c:v>2873.87</c:v>
                </c:pt>
                <c:pt idx="3">
                  <c:v>2876.9</c:v>
                </c:pt>
                <c:pt idx="4">
                  <c:v>2879.37</c:v>
                </c:pt>
                <c:pt idx="5">
                  <c:v>2881.28</c:v>
                </c:pt>
                <c:pt idx="6">
                  <c:v>2882.63</c:v>
                </c:pt>
                <c:pt idx="7">
                  <c:v>2883.42</c:v>
                </c:pt>
                <c:pt idx="8">
                  <c:v>2883.65</c:v>
                </c:pt>
                <c:pt idx="9">
                  <c:v>2883.32</c:v>
                </c:pt>
                <c:pt idx="10">
                  <c:v>2882.42</c:v>
                </c:pt>
              </c:numCache>
            </c:numRef>
          </c:val>
          <c:smooth val="0"/>
          <c:extLst>
            <c:ext xmlns:c16="http://schemas.microsoft.com/office/drawing/2014/chart" uri="{C3380CC4-5D6E-409C-BE32-E72D297353CC}">
              <c16:uniqueId val="{00000000-4352-4E7F-A166-9B22FBC04773}"/>
            </c:ext>
          </c:extLst>
        </c:ser>
        <c:dLbls>
          <c:showLegendKey val="0"/>
          <c:showVal val="0"/>
          <c:showCatName val="0"/>
          <c:showSerName val="0"/>
          <c:showPercent val="0"/>
          <c:showBubbleSize val="0"/>
        </c:dLbls>
        <c:marker val="1"/>
        <c:smooth val="0"/>
        <c:axId val="1250939039"/>
        <c:axId val="1250083583"/>
      </c:lineChart>
      <c:catAx>
        <c:axId val="125093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83583"/>
        <c:crosses val="autoZero"/>
        <c:auto val="1"/>
        <c:lblAlgn val="ctr"/>
        <c:lblOffset val="100"/>
        <c:noMultiLvlLbl val="0"/>
      </c:catAx>
      <c:valAx>
        <c:axId val="125008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各總和之年總量</a:t>
                </a:r>
                <a:r>
                  <a:rPr lang="en-US"/>
                  <a:t>(</a:t>
                </a:r>
                <a:r>
                  <a:rPr lang="zh-TW"/>
                  <a:t>相對量</a:t>
                </a:r>
                <a:r>
                  <a:rPr lang="en-US"/>
                  <a:t>)</a:t>
                </a:r>
                <a:endParaRPr lang="zh-TW"/>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93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2862.94</c:v>
                </c:pt>
                <c:pt idx="1">
                  <c:v>2871.85</c:v>
                </c:pt>
                <c:pt idx="2">
                  <c:v>2878.26</c:v>
                </c:pt>
                <c:pt idx="3">
                  <c:v>2882.12</c:v>
                </c:pt>
                <c:pt idx="4">
                  <c:v>2883.42</c:v>
                </c:pt>
                <c:pt idx="5">
                  <c:v>2882.12</c:v>
                </c:pt>
                <c:pt idx="6">
                  <c:v>2878.26</c:v>
                </c:pt>
                <c:pt idx="7">
                  <c:v>2871.85</c:v>
                </c:pt>
                <c:pt idx="8">
                  <c:v>2862.94</c:v>
                </c:pt>
              </c:numCache>
            </c:numRef>
          </c:val>
          <c:smooth val="0"/>
          <c:extLst>
            <c:ext xmlns:c16="http://schemas.microsoft.com/office/drawing/2014/chart" uri="{C3380CC4-5D6E-409C-BE32-E72D297353CC}">
              <c16:uniqueId val="{00000000-9C95-4B63-A1CA-127C478FE5AA}"/>
            </c:ext>
          </c:extLst>
        </c:ser>
        <c:dLbls>
          <c:showLegendKey val="0"/>
          <c:showVal val="0"/>
          <c:showCatName val="0"/>
          <c:showSerName val="0"/>
          <c:showPercent val="0"/>
          <c:showBubbleSize val="0"/>
        </c:dLbls>
        <c:marker val="1"/>
        <c:smooth val="0"/>
        <c:axId val="1120822271"/>
        <c:axId val="1129651647"/>
      </c:lineChart>
      <c:catAx>
        <c:axId val="112082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9651647"/>
        <c:crosses val="autoZero"/>
        <c:auto val="1"/>
        <c:lblAlgn val="ctr"/>
        <c:lblOffset val="100"/>
        <c:noMultiLvlLbl val="0"/>
      </c:catAx>
      <c:valAx>
        <c:axId val="112965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082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C50C0-D013-4FC6-8183-39F2C33E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1468</Words>
  <Characters>8373</Characters>
  <Application>Microsoft Office Word</Application>
  <DocSecurity>0</DocSecurity>
  <Lines>69</Lines>
  <Paragraphs>19</Paragraphs>
  <ScaleCrop>false</ScaleCrop>
  <Company>Microsoft</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user</cp:lastModifiedBy>
  <cp:revision>7</cp:revision>
  <cp:lastPrinted>2019-03-13T09:14:00Z</cp:lastPrinted>
  <dcterms:created xsi:type="dcterms:W3CDTF">2019-03-13T07:45:00Z</dcterms:created>
  <dcterms:modified xsi:type="dcterms:W3CDTF">2019-03-13T09:14:00Z</dcterms:modified>
</cp:coreProperties>
</file>