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8921" w14:textId="505F7EA4" w:rsidR="00285B0B" w:rsidRPr="00E93163" w:rsidRDefault="00E93163">
      <w:pPr>
        <w:rPr>
          <w:b/>
          <w:bCs/>
          <w:color w:val="002060"/>
          <w:sz w:val="26"/>
          <w:szCs w:val="26"/>
        </w:rPr>
      </w:pPr>
      <w:r w:rsidRPr="00E93163">
        <w:rPr>
          <w:b/>
          <w:bCs/>
          <w:color w:val="002060"/>
          <w:sz w:val="26"/>
          <w:szCs w:val="26"/>
        </w:rPr>
        <w:t>Ist-Analyse – Energiedaten von Website abgreifen (FIDP)</w:t>
      </w:r>
    </w:p>
    <w:p w14:paraId="270F32B1" w14:textId="77777777" w:rsidR="00E93163" w:rsidRPr="00E93163" w:rsidRDefault="00E93163">
      <w:pPr>
        <w:rPr>
          <w:sz w:val="22"/>
          <w:szCs w:val="22"/>
        </w:rPr>
      </w:pPr>
    </w:p>
    <w:p w14:paraId="71ABD509" w14:textId="7C1EE190" w:rsidR="00956E14" w:rsidRDefault="00956E14">
      <w:pPr>
        <w:rPr>
          <w:b/>
          <w:bCs/>
          <w:sz w:val="26"/>
          <w:szCs w:val="26"/>
        </w:rPr>
      </w:pPr>
    </w:p>
    <w:p w14:paraId="119AF008" w14:textId="77777777" w:rsidR="00806432" w:rsidRPr="00806432" w:rsidRDefault="00806432" w:rsidP="00806432">
      <w:pPr>
        <w:rPr>
          <w:b/>
          <w:bCs/>
        </w:rPr>
      </w:pPr>
      <w:r w:rsidRPr="00806432">
        <w:rPr>
          <w:b/>
          <w:bCs/>
        </w:rPr>
        <w:t>Ziel der Ist-Analyse</w:t>
      </w:r>
    </w:p>
    <w:p w14:paraId="5AC75A83" w14:textId="2A880C9F" w:rsidR="00584FE8" w:rsidRDefault="006078A6">
      <w:pPr>
        <w:rPr>
          <w:sz w:val="22"/>
          <w:szCs w:val="22"/>
        </w:rPr>
      </w:pPr>
      <w:r w:rsidRPr="006078A6">
        <w:rPr>
          <w:sz w:val="22"/>
          <w:szCs w:val="22"/>
        </w:rPr>
        <w:t>Die Ist-Analyse zeigt, wie aktuell mit Energiedaten gearbeitet wird, bevor die neue Software eingeführt wird. Dabei soll deutlich werden, welche Probleme es im Moment gibt und warum die Entwicklung der neuen Anwendung sinnvoll und notwendig ist.</w:t>
      </w:r>
    </w:p>
    <w:p w14:paraId="5E5356DC" w14:textId="77777777" w:rsidR="006078A6" w:rsidRDefault="006078A6">
      <w:pPr>
        <w:rPr>
          <w:b/>
          <w:bCs/>
          <w:sz w:val="26"/>
          <w:szCs w:val="26"/>
        </w:rPr>
      </w:pPr>
    </w:p>
    <w:p w14:paraId="44CD4D29" w14:textId="77777777" w:rsidR="00806432" w:rsidRPr="00806432" w:rsidRDefault="00806432" w:rsidP="00806432">
      <w:pPr>
        <w:rPr>
          <w:b/>
          <w:bCs/>
        </w:rPr>
      </w:pPr>
      <w:r w:rsidRPr="00806432">
        <w:rPr>
          <w:b/>
          <w:bCs/>
        </w:rPr>
        <w:t>Aktueller Zustand</w:t>
      </w:r>
    </w:p>
    <w:p w14:paraId="72CA2A67" w14:textId="77777777" w:rsidR="006078A6" w:rsidRDefault="006078A6" w:rsidP="006078A6">
      <w:pPr>
        <w:rPr>
          <w:sz w:val="22"/>
          <w:szCs w:val="22"/>
        </w:rPr>
      </w:pPr>
      <w:r w:rsidRPr="006078A6">
        <w:rPr>
          <w:sz w:val="22"/>
          <w:szCs w:val="22"/>
        </w:rPr>
        <w:t>Derzeit werden Energiedaten, wie zum Beispiel Stromverbrauch oder Energieerzeugung, über verschiedene öffentliche Webseiten abgerufen. Die Daten sind unterschiedlich aufgebaut und werden nicht an einem zentralen Ort gespeichert.</w:t>
      </w:r>
    </w:p>
    <w:p w14:paraId="1013765A" w14:textId="77777777" w:rsidR="006078A6" w:rsidRPr="006078A6" w:rsidRDefault="006078A6" w:rsidP="006078A6">
      <w:pPr>
        <w:rPr>
          <w:sz w:val="22"/>
          <w:szCs w:val="22"/>
        </w:rPr>
      </w:pPr>
    </w:p>
    <w:p w14:paraId="50C9A4E2" w14:textId="77777777" w:rsidR="006078A6" w:rsidRPr="006078A6" w:rsidRDefault="006078A6" w:rsidP="006078A6">
      <w:pPr>
        <w:rPr>
          <w:sz w:val="22"/>
          <w:szCs w:val="22"/>
        </w:rPr>
      </w:pPr>
      <w:r w:rsidRPr="006078A6">
        <w:rPr>
          <w:sz w:val="22"/>
          <w:szCs w:val="22"/>
        </w:rPr>
        <w:t>Die Erfassung erfolgt manuell, indem die Webseiten aufgerufen und die Werte abgelesen oder kopiert werden. Eine automatische Speicherung oder Weiterverarbeitung gibt es nicht. Dadurch sind Auswertungen oder Vergleiche über längere Zeiträume nur mit viel Aufwand möglich.</w:t>
      </w:r>
    </w:p>
    <w:p w14:paraId="436E7FA8" w14:textId="77777777" w:rsidR="00806432" w:rsidRDefault="00806432">
      <w:pPr>
        <w:rPr>
          <w:b/>
          <w:bCs/>
          <w:sz w:val="26"/>
          <w:szCs w:val="26"/>
        </w:rPr>
      </w:pPr>
    </w:p>
    <w:p w14:paraId="3801D31F" w14:textId="77777777" w:rsidR="00806432" w:rsidRPr="00806432" w:rsidRDefault="00806432" w:rsidP="00806432">
      <w:pPr>
        <w:rPr>
          <w:b/>
          <w:bCs/>
        </w:rPr>
      </w:pPr>
      <w:r w:rsidRPr="00806432">
        <w:rPr>
          <w:b/>
          <w:bCs/>
        </w:rPr>
        <w:t>Schwachstellen des Ist-Zustands</w:t>
      </w:r>
    </w:p>
    <w:p w14:paraId="63ACAF5D" w14:textId="07E7A360" w:rsidR="006078A6" w:rsidRDefault="003205E0" w:rsidP="006078A6">
      <w:pPr>
        <w:pStyle w:val="Listenabsatz"/>
        <w:numPr>
          <w:ilvl w:val="0"/>
          <w:numId w:val="9"/>
        </w:numPr>
        <w:rPr>
          <w:sz w:val="22"/>
          <w:szCs w:val="22"/>
        </w:rPr>
      </w:pPr>
      <w:r>
        <w:rPr>
          <w:sz w:val="22"/>
          <w:szCs w:val="22"/>
        </w:rPr>
        <w:t>H</w:t>
      </w:r>
      <w:r w:rsidR="006078A6" w:rsidRPr="006078A6">
        <w:rPr>
          <w:sz w:val="22"/>
          <w:szCs w:val="22"/>
        </w:rPr>
        <w:t>oher manueller Aufwand bei der Datenerfassung</w:t>
      </w:r>
    </w:p>
    <w:p w14:paraId="03126D04" w14:textId="77777777" w:rsidR="006078A6" w:rsidRDefault="006078A6" w:rsidP="006078A6">
      <w:pPr>
        <w:pStyle w:val="Listenabsatz"/>
        <w:numPr>
          <w:ilvl w:val="0"/>
          <w:numId w:val="9"/>
        </w:numPr>
        <w:rPr>
          <w:sz w:val="22"/>
          <w:szCs w:val="22"/>
        </w:rPr>
      </w:pPr>
      <w:r w:rsidRPr="006078A6">
        <w:rPr>
          <w:sz w:val="22"/>
          <w:szCs w:val="22"/>
        </w:rPr>
        <w:t>Keine zentrale und strukturierte Speicherung</w:t>
      </w:r>
    </w:p>
    <w:p w14:paraId="70B3732B" w14:textId="67C6268C" w:rsidR="006078A6" w:rsidRDefault="006078A6" w:rsidP="006078A6">
      <w:pPr>
        <w:pStyle w:val="Listenabsatz"/>
        <w:numPr>
          <w:ilvl w:val="0"/>
          <w:numId w:val="9"/>
        </w:numPr>
        <w:rPr>
          <w:sz w:val="22"/>
          <w:szCs w:val="22"/>
        </w:rPr>
      </w:pPr>
      <w:r w:rsidRPr="006078A6">
        <w:rPr>
          <w:sz w:val="22"/>
          <w:szCs w:val="22"/>
        </w:rPr>
        <w:t>Fehleranfälligkeit durch manuelles Übertragen</w:t>
      </w:r>
    </w:p>
    <w:p w14:paraId="5B5CF31C" w14:textId="77777777" w:rsidR="006078A6" w:rsidRDefault="006078A6" w:rsidP="006078A6">
      <w:pPr>
        <w:pStyle w:val="Listenabsatz"/>
        <w:numPr>
          <w:ilvl w:val="0"/>
          <w:numId w:val="9"/>
        </w:numPr>
        <w:rPr>
          <w:sz w:val="22"/>
          <w:szCs w:val="22"/>
        </w:rPr>
      </w:pPr>
      <w:r w:rsidRPr="006078A6">
        <w:rPr>
          <w:sz w:val="22"/>
          <w:szCs w:val="22"/>
        </w:rPr>
        <w:t>Historische Daten sind schwer vergleichbar</w:t>
      </w:r>
    </w:p>
    <w:p w14:paraId="0D302014" w14:textId="01C77194" w:rsidR="006078A6" w:rsidRPr="006078A6" w:rsidRDefault="006078A6" w:rsidP="006078A6">
      <w:pPr>
        <w:pStyle w:val="Listenabsatz"/>
        <w:numPr>
          <w:ilvl w:val="0"/>
          <w:numId w:val="9"/>
        </w:numPr>
        <w:rPr>
          <w:sz w:val="22"/>
          <w:szCs w:val="22"/>
        </w:rPr>
      </w:pPr>
      <w:r w:rsidRPr="006078A6">
        <w:rPr>
          <w:sz w:val="22"/>
          <w:szCs w:val="22"/>
        </w:rPr>
        <w:t>Keine übersichtliche grafische Darstellung der Daten</w:t>
      </w:r>
    </w:p>
    <w:p w14:paraId="7661CA48" w14:textId="77777777" w:rsidR="00806432" w:rsidRDefault="00806432">
      <w:pPr>
        <w:rPr>
          <w:b/>
          <w:bCs/>
          <w:sz w:val="26"/>
          <w:szCs w:val="26"/>
        </w:rPr>
      </w:pPr>
    </w:p>
    <w:p w14:paraId="54BAB3B5" w14:textId="77777777" w:rsidR="00806432" w:rsidRPr="00806432" w:rsidRDefault="00806432" w:rsidP="00806432">
      <w:pPr>
        <w:rPr>
          <w:b/>
          <w:bCs/>
        </w:rPr>
      </w:pPr>
      <w:r w:rsidRPr="00806432">
        <w:rPr>
          <w:b/>
          <w:bCs/>
        </w:rPr>
        <w:t>Begründung des Projekts</w:t>
      </w:r>
    </w:p>
    <w:p w14:paraId="73C806FB" w14:textId="2CC44DCA" w:rsidR="00806432" w:rsidRPr="00806432" w:rsidRDefault="006078A6" w:rsidP="006078A6">
      <w:pPr>
        <w:rPr>
          <w:sz w:val="22"/>
          <w:szCs w:val="22"/>
        </w:rPr>
      </w:pPr>
      <w:r w:rsidRPr="006078A6">
        <w:rPr>
          <w:sz w:val="22"/>
          <w:szCs w:val="22"/>
        </w:rPr>
        <w:t xml:space="preserve">Da die aktuelle Vorgehensweise sehr zeitaufwendig und unpraktisch ist, besteht ein klarer Bedarf an einer Softwarelösung. Diese soll Energiedaten aus verschiedenen Webquellen </w:t>
      </w:r>
      <w:r w:rsidR="008C6A95">
        <w:rPr>
          <w:sz w:val="22"/>
          <w:szCs w:val="22"/>
        </w:rPr>
        <w:t xml:space="preserve">automatisiert </w:t>
      </w:r>
      <w:r w:rsidRPr="006078A6">
        <w:rPr>
          <w:sz w:val="22"/>
          <w:szCs w:val="22"/>
        </w:rPr>
        <w:t>abrufen, zentral speichern und übersichtlich darstellen. Dadurch wird der Arbeitsaufwand reduziert, die Fehlerquote gesenkt und eine bessere Auswertung der Energiedaten ermöglicht.</w:t>
      </w:r>
    </w:p>
    <w:sectPr w:rsidR="00806432" w:rsidRPr="00806432" w:rsidSect="00B05E77">
      <w:pgSz w:w="11906" w:h="16838"/>
      <w:pgMar w:top="141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5BB"/>
    <w:multiLevelType w:val="multilevel"/>
    <w:tmpl w:val="7DB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6F2F"/>
    <w:multiLevelType w:val="multilevel"/>
    <w:tmpl w:val="6E3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E5F45"/>
    <w:multiLevelType w:val="multilevel"/>
    <w:tmpl w:val="5B2C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83A59"/>
    <w:multiLevelType w:val="multilevel"/>
    <w:tmpl w:val="62385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A012AE"/>
    <w:multiLevelType w:val="multilevel"/>
    <w:tmpl w:val="94E4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3755A4"/>
    <w:multiLevelType w:val="multilevel"/>
    <w:tmpl w:val="53EE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3F62A3"/>
    <w:multiLevelType w:val="multilevel"/>
    <w:tmpl w:val="99B0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144227"/>
    <w:multiLevelType w:val="hybridMultilevel"/>
    <w:tmpl w:val="B16E5B5A"/>
    <w:lvl w:ilvl="0" w:tplc="D37E31D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7772198E"/>
    <w:multiLevelType w:val="multilevel"/>
    <w:tmpl w:val="1D04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42392">
    <w:abstractNumId w:val="4"/>
  </w:num>
  <w:num w:numId="2" w16cid:durableId="1683972084">
    <w:abstractNumId w:val="3"/>
  </w:num>
  <w:num w:numId="3" w16cid:durableId="930433959">
    <w:abstractNumId w:val="5"/>
  </w:num>
  <w:num w:numId="4" w16cid:durableId="315764989">
    <w:abstractNumId w:val="0"/>
  </w:num>
  <w:num w:numId="5" w16cid:durableId="139808856">
    <w:abstractNumId w:val="1"/>
  </w:num>
  <w:num w:numId="6" w16cid:durableId="727219571">
    <w:abstractNumId w:val="8"/>
  </w:num>
  <w:num w:numId="7" w16cid:durableId="962812864">
    <w:abstractNumId w:val="2"/>
  </w:num>
  <w:num w:numId="8" w16cid:durableId="894466306">
    <w:abstractNumId w:val="6"/>
  </w:num>
  <w:num w:numId="9" w16cid:durableId="17175817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163"/>
    <w:rsid w:val="000A481C"/>
    <w:rsid w:val="00285B0B"/>
    <w:rsid w:val="002968A4"/>
    <w:rsid w:val="003205E0"/>
    <w:rsid w:val="00401FA6"/>
    <w:rsid w:val="004116C2"/>
    <w:rsid w:val="00544FFD"/>
    <w:rsid w:val="00584FE8"/>
    <w:rsid w:val="006078A6"/>
    <w:rsid w:val="00697C98"/>
    <w:rsid w:val="006C0B4D"/>
    <w:rsid w:val="006F1FB7"/>
    <w:rsid w:val="0076408D"/>
    <w:rsid w:val="00796A6A"/>
    <w:rsid w:val="00806432"/>
    <w:rsid w:val="008C6A95"/>
    <w:rsid w:val="00956E14"/>
    <w:rsid w:val="009714C1"/>
    <w:rsid w:val="009F74E4"/>
    <w:rsid w:val="00A92B81"/>
    <w:rsid w:val="00B05838"/>
    <w:rsid w:val="00B05E77"/>
    <w:rsid w:val="00B62F25"/>
    <w:rsid w:val="00C46E35"/>
    <w:rsid w:val="00C61723"/>
    <w:rsid w:val="00D67F6F"/>
    <w:rsid w:val="00D77067"/>
    <w:rsid w:val="00E54AEB"/>
    <w:rsid w:val="00E93163"/>
    <w:rsid w:val="00E97676"/>
    <w:rsid w:val="00FF30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00F69"/>
  <w15:chartTrackingRefBased/>
  <w15:docId w15:val="{F0A71EA9-6792-C34A-B399-D371DB4C8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931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931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9316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9316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9316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9316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9316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9316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9316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9316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9316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9316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9316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9316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9316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9316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9316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93163"/>
    <w:rPr>
      <w:rFonts w:eastAsiaTheme="majorEastAsia" w:cstheme="majorBidi"/>
      <w:color w:val="272727" w:themeColor="text1" w:themeTint="D8"/>
    </w:rPr>
  </w:style>
  <w:style w:type="paragraph" w:styleId="Titel">
    <w:name w:val="Title"/>
    <w:basedOn w:val="Standard"/>
    <w:next w:val="Standard"/>
    <w:link w:val="TitelZchn"/>
    <w:uiPriority w:val="10"/>
    <w:qFormat/>
    <w:rsid w:val="00E9316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9316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9316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9316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9316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93163"/>
    <w:rPr>
      <w:i/>
      <w:iCs/>
      <w:color w:val="404040" w:themeColor="text1" w:themeTint="BF"/>
    </w:rPr>
  </w:style>
  <w:style w:type="paragraph" w:styleId="Listenabsatz">
    <w:name w:val="List Paragraph"/>
    <w:basedOn w:val="Standard"/>
    <w:uiPriority w:val="34"/>
    <w:qFormat/>
    <w:rsid w:val="00E93163"/>
    <w:pPr>
      <w:ind w:left="720"/>
      <w:contextualSpacing/>
    </w:pPr>
  </w:style>
  <w:style w:type="character" w:styleId="IntensiveHervorhebung">
    <w:name w:val="Intense Emphasis"/>
    <w:basedOn w:val="Absatz-Standardschriftart"/>
    <w:uiPriority w:val="21"/>
    <w:qFormat/>
    <w:rsid w:val="00E93163"/>
    <w:rPr>
      <w:i/>
      <w:iCs/>
      <w:color w:val="0F4761" w:themeColor="accent1" w:themeShade="BF"/>
    </w:rPr>
  </w:style>
  <w:style w:type="paragraph" w:styleId="IntensivesZitat">
    <w:name w:val="Intense Quote"/>
    <w:basedOn w:val="Standard"/>
    <w:next w:val="Standard"/>
    <w:link w:val="IntensivesZitatZchn"/>
    <w:uiPriority w:val="30"/>
    <w:qFormat/>
    <w:rsid w:val="00E931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93163"/>
    <w:rPr>
      <w:i/>
      <w:iCs/>
      <w:color w:val="0F4761" w:themeColor="accent1" w:themeShade="BF"/>
    </w:rPr>
  </w:style>
  <w:style w:type="character" w:styleId="IntensiverVerweis">
    <w:name w:val="Intense Reference"/>
    <w:basedOn w:val="Absatz-Standardschriftart"/>
    <w:uiPriority w:val="32"/>
    <w:qFormat/>
    <w:rsid w:val="00E931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206</Words>
  <Characters>1301</Characters>
  <Application>Microsoft Office Word</Application>
  <DocSecurity>0</DocSecurity>
  <Lines>10</Lines>
  <Paragraphs>3</Paragraphs>
  <ScaleCrop>false</ScaleCrop>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 32 - Platz, Julian</dc:creator>
  <cp:keywords/>
  <dc:description/>
  <cp:lastModifiedBy>FA-A 32 - Platz, Julian</cp:lastModifiedBy>
  <cp:revision>21</cp:revision>
  <dcterms:created xsi:type="dcterms:W3CDTF">2025-12-16T16:11:00Z</dcterms:created>
  <dcterms:modified xsi:type="dcterms:W3CDTF">2025-12-17T18:05:00Z</dcterms:modified>
</cp:coreProperties>
</file>