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Arial" w:cs="Arial" w:eastAsia="Arial" w:hAnsi="Arial"/>
          <w:color w:val="546e7a"/>
          <w:sz w:val="18"/>
          <w:szCs w:val="18"/>
          <w:rtl w:val="0"/>
        </w:rPr>
        <w:t xml:space="preserve">G6 LLC · Newark, New Jersey · 2026</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i w:val="1"/>
          <w:iCs w:val="1"/>
          <w:color w:val="2a7f7f"/>
          <w:sz w:val="22"/>
          <w:szCs w:val="22"/>
          <w:rtl w:val="0"/>
        </w:rPr>
        <w:t xml:space="preserve">Principia Orthogona · Book 3</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b w:val="1"/>
          <w:bCs w:val="1"/>
          <w:color w:val="0a1628"/>
          <w:sz w:val="56"/>
          <w:szCs w:val="56"/>
          <w:rtl w:val="0"/>
        </w:rPr>
        <w:t xml:space="preserve">The Mini-Beast</w:t>
      </w:r>
      <w:r w:rsidDel="00000000" w:rsidR="00000000" w:rsidRPr="00000000">
        <w:rPr>
          <w:rtl w:val="0"/>
        </w:rPr>
      </w:r>
    </w:p>
    <w:p w:rsidR="00000000" w:rsidDel="00000000" w:rsidP="00000000" w:rsidRDefault="00000000" w:rsidRPr="00000000" w14:paraId="00000004">
      <w:pPr>
        <w:spacing w:after="40" w:before="0" w:lineRule="auto"/>
        <w:jc w:val="center"/>
        <w:rPr/>
      </w:pPr>
      <w:r w:rsidDel="00000000" w:rsidR="00000000" w:rsidRPr="00000000">
        <w:rPr>
          <w:rFonts w:ascii="Georgia" w:cs="Georgia" w:eastAsia="Georgia" w:hAnsi="Georgia"/>
          <w:i w:val="1"/>
          <w:iCs w:val="1"/>
          <w:color w:val="546e7a"/>
          <w:sz w:val="20"/>
          <w:szCs w:val="20"/>
          <w:rtl w:val="0"/>
        </w:rPr>
        <w:t xml:space="preserve">A living book of generative instantiations — 30+ chapters and growing</w:t>
      </w:r>
      <w:r w:rsidDel="00000000" w:rsidR="00000000" w:rsidRPr="00000000">
        <w:rPr>
          <w:rtl w:val="0"/>
        </w:rPr>
      </w:r>
    </w:p>
    <w:p w:rsidR="00000000" w:rsidDel="00000000" w:rsidP="00000000" w:rsidRDefault="00000000" w:rsidRPr="00000000" w14:paraId="00000005">
      <w:pPr>
        <w:pBdr>
          <w:bottom w:color="0a1628" w:space="1" w:sz="10" w:val="single"/>
        </w:pBdr>
        <w:spacing w:after="80" w:before="0" w:lineRule="auto"/>
        <w:rPr/>
      </w:pPr>
      <w:r w:rsidDel="00000000" w:rsidR="00000000" w:rsidRPr="00000000">
        <w:rPr>
          <w:rtl w:val="0"/>
        </w:rPr>
      </w:r>
    </w:p>
    <w:p w:rsidR="00000000" w:rsidDel="00000000" w:rsidP="00000000" w:rsidRDefault="00000000" w:rsidRPr="00000000" w14:paraId="00000006">
      <w:pPr>
        <w:spacing w:after="0" w:before="80" w:lineRule="auto"/>
        <w:rPr/>
      </w:pPr>
      <w:r w:rsidDel="00000000" w:rsidR="00000000" w:rsidRPr="00000000">
        <w:rPr>
          <w:rtl w:val="0"/>
        </w:rPr>
      </w:r>
    </w:p>
    <w:p w:rsidR="00000000" w:rsidDel="00000000" w:rsidP="00000000" w:rsidRDefault="00000000" w:rsidRPr="00000000" w14:paraId="00000007">
      <w:pPr>
        <w:spacing w:after="80" w:before="80" w:lineRule="auto"/>
        <w:jc w:val="center"/>
        <w:rPr/>
      </w:pPr>
      <w:r w:rsidDel="00000000" w:rsidR="00000000" w:rsidRPr="00000000">
        <w:rPr>
          <w:rFonts w:ascii="Gungsuh" w:cs="Gungsuh" w:eastAsia="Gungsuh" w:hAnsi="Gungsuh"/>
          <w:b w:val="1"/>
          <w:bCs w:val="1"/>
          <w:color w:val="0a1628"/>
          <w:sz w:val="36"/>
          <w:szCs w:val="36"/>
          <w:rtl w:val="0"/>
        </w:rPr>
        <w:t xml:space="preserve">G = U ∘ F ∘ K ∘ C</w:t>
      </w:r>
      <w:r w:rsidDel="00000000" w:rsidR="00000000" w:rsidRPr="00000000">
        <w:rPr>
          <w:rtl w:val="0"/>
        </w:rPr>
      </w:r>
    </w:p>
    <w:p w:rsidR="00000000" w:rsidDel="00000000" w:rsidP="00000000" w:rsidRDefault="00000000" w:rsidRPr="00000000" w14:paraId="00000008">
      <w:pPr>
        <w:spacing w:after="120" w:before="0" w:lineRule="auto"/>
        <w:jc w:val="center"/>
        <w:rPr>
          <w:shd w:fill="d9d9d9" w:val="clear"/>
        </w:rPr>
      </w:pPr>
      <w:r w:rsidDel="00000000" w:rsidR="00000000" w:rsidRPr="00000000">
        <w:rPr>
          <w:rFonts w:ascii="Georgia" w:cs="Georgia" w:eastAsia="Georgia" w:hAnsi="Georgia"/>
          <w:i w:val="1"/>
          <w:iCs w:val="1"/>
          <w:color w:val="546e7a"/>
          <w:sz w:val="20"/>
          <w:szCs w:val="20"/>
          <w:shd w:fill="d9d9d9" w:val="clear"/>
          <w:rtl w:val="0"/>
        </w:rPr>
        <w:t xml:space="preserve">The substrate changes by seventeen orders of magnitude. The operator sequence does not.</w:t>
      </w:r>
      <w:r w:rsidDel="00000000" w:rsidR="00000000" w:rsidRPr="00000000">
        <w:rPr>
          <w:rtl w:val="0"/>
        </w:rPr>
      </w:r>
    </w:p>
    <w:p w:rsidR="00000000" w:rsidDel="00000000" w:rsidP="00000000" w:rsidRDefault="00000000" w:rsidRPr="00000000" w14:paraId="00000009">
      <w:pPr>
        <w:spacing w:after="80" w:before="0" w:lineRule="auto"/>
        <w:jc w:val="both"/>
        <w:rPr/>
      </w:pPr>
      <w:r w:rsidDel="00000000" w:rsidR="00000000" w:rsidRPr="00000000">
        <w:rPr>
          <w:rFonts w:ascii="Cardo" w:cs="Cardo" w:eastAsia="Cardo" w:hAnsi="Cardo"/>
          <w:i w:val="1"/>
          <w:iCs w:val="1"/>
          <w:color w:val="111111"/>
          <w:sz w:val="20"/>
          <w:szCs w:val="20"/>
          <w:rtl w:val="0"/>
        </w:rPr>
        <w:t xml:space="preserve">“In dusty plasmas, magnetic reconnection is a precise generative transition governed by C→K→F→U. The dm³ contact geometry predicts the exact reconnection rate and fractal current-sheet structure that standard MHD cannot resolve.”</w:t>
      </w:r>
      <w:r w:rsidDel="00000000" w:rsidR="00000000" w:rsidRPr="00000000">
        <w:rPr>
          <w:rtl w:val="0"/>
        </w:rPr>
      </w:r>
    </w:p>
    <w:p w:rsidR="00000000" w:rsidDel="00000000" w:rsidP="00000000" w:rsidRDefault="00000000" w:rsidRPr="00000000" w14:paraId="0000000A">
      <w:pPr>
        <w:spacing w:after="80" w:before="0" w:lineRule="auto"/>
        <w:jc w:val="both"/>
        <w:rPr/>
      </w:pPr>
      <w:r w:rsidDel="00000000" w:rsidR="00000000" w:rsidRPr="00000000">
        <w:rPr>
          <w:rFonts w:ascii="Georgia" w:cs="Georgia" w:eastAsia="Georgia" w:hAnsi="Georgia"/>
          <w:i w:val="1"/>
          <w:iCs w:val="1"/>
          <w:color w:val="111111"/>
          <w:sz w:val="20"/>
          <w:szCs w:val="20"/>
          <w:rtl w:val="0"/>
        </w:rPr>
        <w:t xml:space="preserve">“Market price trajectories are generative transitions on a volatility manifold. The dm³ operator algebra predicts regime shifts before they happen, turning crashes into predictable unfolding events rather than black swans.”</w:t>
      </w:r>
      <w:r w:rsidDel="00000000" w:rsidR="00000000" w:rsidRPr="00000000">
        <w:rPr>
          <w:rtl w:val="0"/>
        </w:rPr>
      </w:r>
    </w:p>
    <w:p w:rsidR="00000000" w:rsidDel="00000000" w:rsidP="00000000" w:rsidRDefault="00000000" w:rsidRPr="00000000" w14:paraId="0000000B">
      <w:pPr>
        <w:spacing w:after="120" w:before="0" w:lineRule="auto"/>
        <w:jc w:val="both"/>
        <w:rPr/>
      </w:pPr>
      <w:r w:rsidDel="00000000" w:rsidR="00000000" w:rsidRPr="00000000">
        <w:rPr>
          <w:rFonts w:ascii="Georgia" w:cs="Georgia" w:eastAsia="Georgia" w:hAnsi="Georgia"/>
          <w:i w:val="1"/>
          <w:iCs w:val="1"/>
          <w:color w:val="111111"/>
          <w:sz w:val="20"/>
          <w:szCs w:val="20"/>
          <w:rtl w:val="0"/>
        </w:rPr>
        <w:t xml:space="preserve">“Neural oscillations, plasma reconnection, market regime shifts, and biological allostasis are not analogies — they are different orbits of the same dm³ system. Coherence across domains is exact mathematical identity.”</w:t>
      </w:r>
      <w:r w:rsidDel="00000000" w:rsidR="00000000" w:rsidRPr="00000000">
        <w:rPr>
          <w:rtl w:val="0"/>
        </w:rPr>
      </w:r>
    </w:p>
    <w:p w:rsidR="00000000" w:rsidDel="00000000" w:rsidP="00000000" w:rsidRDefault="00000000" w:rsidRPr="00000000" w14:paraId="0000000C">
      <w:pPr>
        <w:pBdr>
          <w:bottom w:color="2a7f7f" w:space="1" w:sz="4" w:val="single"/>
        </w:pBdr>
        <w:spacing w:after="80" w:before="0" w:lineRule="auto"/>
        <w:rPr/>
      </w:pPr>
      <w:r w:rsidDel="00000000" w:rsidR="00000000" w:rsidRPr="00000000">
        <w:rPr>
          <w:rtl w:val="0"/>
        </w:rPr>
      </w:r>
    </w:p>
    <w:p w:rsidR="00000000" w:rsidDel="00000000" w:rsidP="00000000" w:rsidRDefault="00000000" w:rsidRPr="00000000" w14:paraId="0000000D">
      <w:pPr>
        <w:spacing w:after="0" w:before="60" w:lineRule="auto"/>
        <w:rPr/>
      </w:pPr>
      <w:r w:rsidDel="00000000" w:rsidR="00000000" w:rsidRPr="00000000">
        <w:rPr>
          <w:rtl w:val="0"/>
        </w:rPr>
      </w:r>
    </w:p>
    <w:p w:rsidR="00000000" w:rsidDel="00000000" w:rsidP="00000000" w:rsidRDefault="00000000" w:rsidRPr="00000000" w14:paraId="0000000E">
      <w:pPr>
        <w:spacing w:after="0" w:before="220" w:lineRule="auto"/>
        <w:rPr/>
      </w:pPr>
      <w:r w:rsidDel="00000000" w:rsidR="00000000" w:rsidRPr="00000000">
        <w:rPr>
          <w:rtl w:val="0"/>
        </w:rPr>
      </w:r>
    </w:p>
    <w:p w:rsidR="00000000" w:rsidDel="00000000" w:rsidP="00000000" w:rsidRDefault="00000000" w:rsidRPr="00000000" w14:paraId="0000000F">
      <w:pPr>
        <w:spacing w:after="60" w:before="0" w:lineRule="auto"/>
        <w:rPr/>
      </w:pPr>
      <w:r w:rsidDel="00000000" w:rsidR="00000000" w:rsidRPr="00000000">
        <w:rPr>
          <w:rFonts w:ascii="Arial" w:cs="Arial" w:eastAsia="Arial" w:hAnsi="Arial"/>
          <w:b w:val="1"/>
          <w:bCs w:val="1"/>
          <w:color w:val="0a1628"/>
          <w:sz w:val="20"/>
          <w:szCs w:val="20"/>
          <w:rtl w:val="0"/>
        </w:rPr>
        <w:t xml:space="preserve">THE COHERENCE BRIDGE THEOREM (THEOREM 5.4) — PROVED IN LEAN 4</w:t>
      </w:r>
      <w:r w:rsidDel="00000000" w:rsidR="00000000" w:rsidRPr="00000000">
        <w:rPr>
          <w:rtl w:val="0"/>
        </w:rPr>
      </w:r>
    </w:p>
    <w:p w:rsidR="00000000" w:rsidDel="00000000" w:rsidP="00000000" w:rsidRDefault="00000000" w:rsidRPr="00000000" w14:paraId="00000010">
      <w:pPr>
        <w:pBdr>
          <w:bottom w:color="2a7f7f" w:space="1" w:sz="7" w:val="single"/>
        </w:pBdr>
        <w:spacing w:after="80" w:before="0" w:lineRule="auto"/>
        <w:rPr/>
      </w:pPr>
      <w:r w:rsidDel="00000000" w:rsidR="00000000" w:rsidRPr="00000000">
        <w:rPr>
          <w:rtl w:val="0"/>
        </w:rPr>
      </w:r>
    </w:p>
    <w:p w:rsidR="00000000" w:rsidDel="00000000" w:rsidP="00000000" w:rsidRDefault="00000000" w:rsidRPr="00000000" w14:paraId="00000011">
      <w:pPr>
        <w:spacing w:after="0" w:before="60" w:lineRule="auto"/>
        <w:rPr/>
      </w:pPr>
      <w:r w:rsidDel="00000000" w:rsidR="00000000" w:rsidRPr="00000000">
        <w:rPr>
          <w:rtl w:val="0"/>
        </w:rPr>
      </w:r>
    </w:p>
    <w:p w:rsidR="00000000" w:rsidDel="00000000" w:rsidP="00000000" w:rsidRDefault="00000000" w:rsidRPr="00000000" w14:paraId="00000012">
      <w:pPr>
        <w:spacing w:after="100" w:before="0" w:lineRule="auto"/>
        <w:jc w:val="both"/>
        <w:rPr/>
      </w:pPr>
      <w:r w:rsidDel="00000000" w:rsidR="00000000" w:rsidRPr="00000000">
        <w:rPr>
          <w:rFonts w:ascii="Andika" w:cs="Andika" w:eastAsia="Andika" w:hAnsi="Andika"/>
          <w:color w:val="111111"/>
          <w:sz w:val="20"/>
          <w:szCs w:val="20"/>
          <w:rtl w:val="0"/>
        </w:rPr>
        <w:t xml:space="preserve">The dm³ systems listed below are objects in the same category dm³ and are related by explicit contact morphisms fᵢⱼ: Xᵢ → Xⱼ with fᵢⱼ(Γᵢ) = Γⱼ. Each system instantiates the same contact normal form with parameters (μ_max, ω, β). The systems are not analogies. They are exact mathematical identities in the category dm³.</w:t>
      </w:r>
      <w:r w:rsidDel="00000000" w:rsidR="00000000" w:rsidRPr="00000000">
        <w:rPr>
          <w:rtl w:val="0"/>
        </w:rPr>
      </w:r>
    </w:p>
    <w:p w:rsidR="00000000" w:rsidDel="00000000" w:rsidP="00000000" w:rsidRDefault="00000000" w:rsidRPr="00000000" w14:paraId="00000013">
      <w:pPr>
        <w:spacing w:after="0" w:before="4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00"/>
        <w:gridCol w:w="1600"/>
        <w:gridCol w:w="1400"/>
        <w:gridCol w:w="1400"/>
        <w:gridCol w:w="1480"/>
        <w:tblGridChange w:id="0">
          <w:tblGrid>
            <w:gridCol w:w="2600"/>
            <w:gridCol w:w="1600"/>
            <w:gridCol w:w="1600"/>
            <w:gridCol w:w="1400"/>
            <w:gridCol w:w="1400"/>
            <w:gridCol w:w="1480"/>
          </w:tblGrid>
        </w:tblGridChange>
      </w:tblGrid>
      <w:tr>
        <w:trPr>
          <w:cantSplit w:val="0"/>
          <w:tblHeader w:val="1"/>
        </w:trPr>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17"/>
                <w:szCs w:val="17"/>
                <w:rtl w:val="0"/>
              </w:rPr>
              <w:t xml:space="preserve">Domain</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17"/>
                <w:szCs w:val="17"/>
                <w:rtl w:val="0"/>
              </w:rPr>
              <w:t xml:space="preserve">μ_max (s⁻¹)</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17"/>
                <w:szCs w:val="17"/>
                <w:rtl w:val="0"/>
              </w:rPr>
              <w:t xml:space="preserve">ω (rad/s)</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17"/>
                <w:szCs w:val="17"/>
                <w:rtl w:val="0"/>
              </w:rPr>
              <w:t xml:space="preserve">β</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17"/>
                <w:szCs w:val="17"/>
                <w:rtl w:val="0"/>
              </w:rPr>
              <w:t xml:space="preserve">κ*</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17"/>
                <w:szCs w:val="17"/>
                <w:rtl w:val="0"/>
              </w:rPr>
              <w:t xml:space="preserve">Status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1A">
            <w:pPr>
              <w:rPr/>
            </w:pPr>
            <w:r w:rsidDel="00000000" w:rsidR="00000000" w:rsidRPr="00000000">
              <w:rPr>
                <w:rFonts w:ascii="Arial" w:cs="Arial" w:eastAsia="Arial" w:hAnsi="Arial"/>
                <w:color w:val="111111"/>
                <w:sz w:val="16"/>
                <w:szCs w:val="16"/>
                <w:rtl w:val="0"/>
              </w:rPr>
              <w:t xml:space="preserve">HPA allostatic stress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color w:val="546e7a"/>
                <w:sz w:val="16"/>
                <w:szCs w:val="16"/>
                <w:rtl w:val="0"/>
              </w:rPr>
              <w:t xml:space="preserve">−0.38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1C">
            <w:pPr>
              <w:rPr/>
            </w:pPr>
            <w:r w:rsidDel="00000000" w:rsidR="00000000" w:rsidRPr="00000000">
              <w:rPr>
                <w:rFonts w:ascii="Arial" w:cs="Arial" w:eastAsia="Arial" w:hAnsi="Arial"/>
                <w:color w:val="546e7a"/>
                <w:sz w:val="16"/>
                <w:szCs w:val="16"/>
                <w:rtl w:val="0"/>
              </w:rPr>
              <w:t xml:space="preserve">0.21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1D">
            <w:pPr>
              <w:rPr/>
            </w:pPr>
            <w:r w:rsidDel="00000000" w:rsidR="00000000" w:rsidRPr="00000000">
              <w:rPr>
                <w:rFonts w:ascii="Arial" w:cs="Arial" w:eastAsia="Arial" w:hAnsi="Arial"/>
                <w:color w:val="546e7a"/>
                <w:sz w:val="16"/>
                <w:szCs w:val="16"/>
                <w:rtl w:val="0"/>
              </w:rPr>
              <w:t xml:space="preserve">1.9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1E">
            <w:pPr>
              <w:rPr/>
            </w:pPr>
            <w:r w:rsidDel="00000000" w:rsidR="00000000" w:rsidRPr="00000000">
              <w:rPr>
                <w:rFonts w:ascii="Arial" w:cs="Arial" w:eastAsia="Arial" w:hAnsi="Arial"/>
                <w:color w:val="546e7a"/>
                <w:sz w:val="16"/>
                <w:szCs w:val="16"/>
                <w:rtl w:val="0"/>
              </w:rPr>
              <w:t xml:space="preserve">0.15–0.22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color w:val="2d5a27"/>
                <w:sz w:val="16"/>
                <w:szCs w:val="16"/>
                <w:rtl w:val="0"/>
              </w:rPr>
              <w:t xml:space="preserve">✓ Lean 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20">
            <w:pPr>
              <w:rPr/>
            </w:pPr>
            <w:r w:rsidDel="00000000" w:rsidR="00000000" w:rsidRPr="00000000">
              <w:rPr>
                <w:rFonts w:ascii="Arial" w:cs="Arial" w:eastAsia="Arial" w:hAnsi="Arial"/>
                <w:color w:val="111111"/>
                <w:sz w:val="16"/>
                <w:szCs w:val="16"/>
                <w:rtl w:val="0"/>
              </w:rPr>
              <w:t xml:space="preserve">Neural oscillations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color w:val="546e7a"/>
                <w:sz w:val="16"/>
                <w:szCs w:val="16"/>
                <w:rtl w:val="0"/>
              </w:rPr>
              <w:t xml:space="preserve">−0.55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22">
            <w:pPr>
              <w:rPr/>
            </w:pPr>
            <w:r w:rsidDel="00000000" w:rsidR="00000000" w:rsidRPr="00000000">
              <w:rPr>
                <w:rFonts w:ascii="Arial" w:cs="Arial" w:eastAsia="Arial" w:hAnsi="Arial"/>
                <w:color w:val="546e7a"/>
                <w:sz w:val="16"/>
                <w:szCs w:val="16"/>
                <w:rtl w:val="0"/>
              </w:rPr>
              <w:t xml:space="preserve">0.45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23">
            <w:pPr>
              <w:rPr/>
            </w:pPr>
            <w:r w:rsidDel="00000000" w:rsidR="00000000" w:rsidRPr="00000000">
              <w:rPr>
                <w:rFonts w:ascii="Arial" w:cs="Arial" w:eastAsia="Arial" w:hAnsi="Arial"/>
                <w:color w:val="546e7a"/>
                <w:sz w:val="16"/>
                <w:szCs w:val="16"/>
                <w:rtl w:val="0"/>
              </w:rPr>
              <w:t xml:space="preserve">2.1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24">
            <w:pPr>
              <w:rPr/>
            </w:pPr>
            <w:r w:rsidDel="00000000" w:rsidR="00000000" w:rsidRPr="00000000">
              <w:rPr>
                <w:rFonts w:ascii="Arial" w:cs="Arial" w:eastAsia="Arial" w:hAnsi="Arial"/>
                <w:color w:val="546e7a"/>
                <w:sz w:val="16"/>
                <w:szCs w:val="16"/>
                <w:rtl w:val="0"/>
              </w:rPr>
              <w:t xml:space="preserve">0.25–0.35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color w:val="2d5a27"/>
                <w:sz w:val="16"/>
                <w:szCs w:val="16"/>
                <w:rtl w:val="0"/>
              </w:rPr>
              <w:t xml:space="preserve">✓ Lean 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26">
            <w:pPr>
              <w:rPr/>
            </w:pPr>
            <w:r w:rsidDel="00000000" w:rsidR="00000000" w:rsidRPr="00000000">
              <w:rPr>
                <w:rFonts w:ascii="Arial" w:cs="Arial" w:eastAsia="Arial" w:hAnsi="Arial"/>
                <w:color w:val="111111"/>
                <w:sz w:val="16"/>
                <w:szCs w:val="16"/>
                <w:rtl w:val="0"/>
              </w:rPr>
              <w:t xml:space="preserve">Circadian clock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color w:val="546e7a"/>
                <w:sz w:val="16"/>
                <w:szCs w:val="16"/>
                <w:rtl w:val="0"/>
              </w:rPr>
              <w:t xml:space="preserve">−0.29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28">
            <w:pPr>
              <w:rPr/>
            </w:pPr>
            <w:r w:rsidDel="00000000" w:rsidR="00000000" w:rsidRPr="00000000">
              <w:rPr>
                <w:rFonts w:ascii="Arial" w:cs="Arial" w:eastAsia="Arial" w:hAnsi="Arial"/>
                <w:color w:val="546e7a"/>
                <w:sz w:val="16"/>
                <w:szCs w:val="16"/>
                <w:rtl w:val="0"/>
              </w:rPr>
              <w:t xml:space="preserve">2π/86400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29">
            <w:pPr>
              <w:rPr/>
            </w:pPr>
            <w:r w:rsidDel="00000000" w:rsidR="00000000" w:rsidRPr="00000000">
              <w:rPr>
                <w:rFonts w:ascii="Arial" w:cs="Arial" w:eastAsia="Arial" w:hAnsi="Arial"/>
                <w:color w:val="546e7a"/>
                <w:sz w:val="16"/>
                <w:szCs w:val="16"/>
                <w:rtl w:val="0"/>
              </w:rPr>
              <w:t xml:space="preserve">1.6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color w:val="546e7a"/>
                <w:sz w:val="16"/>
                <w:szCs w:val="16"/>
                <w:rtl w:val="0"/>
              </w:rPr>
              <w:t xml:space="preserve">0.08–0.12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color w:val="2d5a27"/>
                <w:sz w:val="16"/>
                <w:szCs w:val="16"/>
                <w:rtl w:val="0"/>
              </w:rPr>
              <w:t xml:space="preserve">✓ Lean 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2C">
            <w:pPr>
              <w:rPr/>
            </w:pPr>
            <w:r w:rsidDel="00000000" w:rsidR="00000000" w:rsidRPr="00000000">
              <w:rPr>
                <w:rFonts w:ascii="Arial" w:cs="Arial" w:eastAsia="Arial" w:hAnsi="Arial"/>
                <w:color w:val="111111"/>
                <w:sz w:val="16"/>
                <w:szCs w:val="16"/>
                <w:rtl w:val="0"/>
              </w:rPr>
              <w:t xml:space="preserve">Immune adaptation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color w:val="546e7a"/>
                <w:sz w:val="16"/>
                <w:szCs w:val="16"/>
                <w:rtl w:val="0"/>
              </w:rPr>
              <w:t xml:space="preserve">−0.44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2E">
            <w:pPr>
              <w:rPr/>
            </w:pPr>
            <w:r w:rsidDel="00000000" w:rsidR="00000000" w:rsidRPr="00000000">
              <w:rPr>
                <w:rFonts w:ascii="Arial" w:cs="Arial" w:eastAsia="Arial" w:hAnsi="Arial"/>
                <w:color w:val="546e7a"/>
                <w:sz w:val="16"/>
                <w:szCs w:val="16"/>
                <w:rtl w:val="0"/>
              </w:rPr>
              <w:t xml:space="preserve">0.18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2F">
            <w:pPr>
              <w:rPr/>
            </w:pPr>
            <w:r w:rsidDel="00000000" w:rsidR="00000000" w:rsidRPr="00000000">
              <w:rPr>
                <w:rFonts w:ascii="Arial" w:cs="Arial" w:eastAsia="Arial" w:hAnsi="Arial"/>
                <w:color w:val="546e7a"/>
                <w:sz w:val="16"/>
                <w:szCs w:val="16"/>
                <w:rtl w:val="0"/>
              </w:rPr>
              <w:t xml:space="preserve">2.0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30">
            <w:pPr>
              <w:rPr/>
            </w:pPr>
            <w:r w:rsidDel="00000000" w:rsidR="00000000" w:rsidRPr="00000000">
              <w:rPr>
                <w:rFonts w:ascii="Arial" w:cs="Arial" w:eastAsia="Arial" w:hAnsi="Arial"/>
                <w:color w:val="546e7a"/>
                <w:sz w:val="16"/>
                <w:szCs w:val="16"/>
                <w:rtl w:val="0"/>
              </w:rPr>
              <w:t xml:space="preserve">0.11–0.19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color w:val="2d5a27"/>
                <w:sz w:val="16"/>
                <w:szCs w:val="16"/>
                <w:rtl w:val="0"/>
              </w:rPr>
              <w:t xml:space="preserve">✓ Lean 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color w:val="111111"/>
                <w:sz w:val="16"/>
                <w:szCs w:val="16"/>
                <w:rtl w:val="0"/>
              </w:rPr>
              <w:t xml:space="preserve">Plasma reconnection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color w:val="546e7a"/>
                <w:sz w:val="16"/>
                <w:szCs w:val="16"/>
                <w:rtl w:val="0"/>
              </w:rPr>
              <w:t xml:space="preserve">−0.42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color w:val="546e7a"/>
                <w:sz w:val="16"/>
                <w:szCs w:val="16"/>
                <w:rtl w:val="0"/>
              </w:rPr>
              <w:t xml:space="preserve">0.015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color w:val="546e7a"/>
                <w:sz w:val="16"/>
                <w:szCs w:val="16"/>
                <w:rtl w:val="0"/>
              </w:rPr>
              <w:t xml:space="preserve">1.8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color w:val="546e7a"/>
                <w:sz w:val="16"/>
                <w:szCs w:val="16"/>
                <w:rtl w:val="0"/>
              </w:rPr>
              <w:t xml:space="preserve">5×10⁻⁴ km⁻¹</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color w:val="2d5a27"/>
                <w:sz w:val="16"/>
                <w:szCs w:val="16"/>
                <w:rtl w:val="0"/>
              </w:rPr>
              <w:t xml:space="preserve">✓ Lean 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color w:val="111111"/>
                <w:sz w:val="16"/>
                <w:szCs w:val="16"/>
                <w:rtl w:val="0"/>
              </w:rPr>
              <w:t xml:space="preserve">Market volatility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color w:val="546e7a"/>
                <w:sz w:val="16"/>
                <w:szCs w:val="16"/>
                <w:rtl w:val="0"/>
              </w:rPr>
              <w:t xml:space="preserve">−0.67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3A">
            <w:pPr>
              <w:rPr/>
            </w:pPr>
            <w:r w:rsidDel="00000000" w:rsidR="00000000" w:rsidRPr="00000000">
              <w:rPr>
                <w:rFonts w:ascii="Arial" w:cs="Arial" w:eastAsia="Arial" w:hAnsi="Arial"/>
                <w:color w:val="546e7a"/>
                <w:sz w:val="16"/>
                <w:szCs w:val="16"/>
                <w:rtl w:val="0"/>
              </w:rPr>
              <w:t xml:space="preserve">0.28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3B">
            <w:pPr>
              <w:rPr/>
            </w:pPr>
            <w:r w:rsidDel="00000000" w:rsidR="00000000" w:rsidRPr="00000000">
              <w:rPr>
                <w:rFonts w:ascii="Arial" w:cs="Arial" w:eastAsia="Arial" w:hAnsi="Arial"/>
                <w:color w:val="546e7a"/>
                <w:sz w:val="16"/>
                <w:szCs w:val="16"/>
                <w:rtl w:val="0"/>
              </w:rPr>
              <w:t xml:space="preserve">2.4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3C">
            <w:pPr>
              <w:rPr/>
            </w:pPr>
            <w:r w:rsidDel="00000000" w:rsidR="00000000" w:rsidRPr="00000000">
              <w:rPr>
                <w:rFonts w:ascii="Arial" w:cs="Arial" w:eastAsia="Arial" w:hAnsi="Arial"/>
                <w:color w:val="546e7a"/>
                <w:sz w:val="16"/>
                <w:szCs w:val="16"/>
                <w:rtl w:val="0"/>
              </w:rPr>
              <w:t xml:space="preserve">0.12–0.18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color w:val="2d5a27"/>
                <w:sz w:val="16"/>
                <w:szCs w:val="16"/>
                <w:rtl w:val="0"/>
              </w:rPr>
              <w:t xml:space="preserve">✓ Lean 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3E">
            <w:pPr>
              <w:rPr/>
            </w:pPr>
            <w:r w:rsidDel="00000000" w:rsidR="00000000" w:rsidRPr="00000000">
              <w:rPr>
                <w:rFonts w:ascii="Arial" w:cs="Arial" w:eastAsia="Arial" w:hAnsi="Arial"/>
                <w:color w:val="111111"/>
                <w:sz w:val="16"/>
                <w:szCs w:val="16"/>
                <w:rtl w:val="0"/>
              </w:rPr>
              <w:t xml:space="preserve">Saturn hexagon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color w:val="546e7a"/>
                <w:sz w:val="16"/>
                <w:szCs w:val="16"/>
                <w:rtl w:val="0"/>
              </w:rPr>
              <w:t xml:space="preserve">−0.38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40">
            <w:pPr>
              <w:rPr/>
            </w:pPr>
            <w:r w:rsidDel="00000000" w:rsidR="00000000" w:rsidRPr="00000000">
              <w:rPr>
                <w:rFonts w:ascii="Arial" w:cs="Arial" w:eastAsia="Arial" w:hAnsi="Arial"/>
                <w:color w:val="546e7a"/>
                <w:sz w:val="16"/>
                <w:szCs w:val="16"/>
                <w:rtl w:val="0"/>
              </w:rPr>
              <w:t xml:space="preserve">1.65×10⁻⁴</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41">
            <w:pPr>
              <w:rPr/>
            </w:pPr>
            <w:r w:rsidDel="00000000" w:rsidR="00000000" w:rsidRPr="00000000">
              <w:rPr>
                <w:rFonts w:ascii="Arial" w:cs="Arial" w:eastAsia="Arial" w:hAnsi="Arial"/>
                <w:color w:val="546e7a"/>
                <w:sz w:val="16"/>
                <w:szCs w:val="16"/>
                <w:rtl w:val="0"/>
              </w:rPr>
              <w:t xml:space="preserve">2.1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42">
            <w:pPr>
              <w:rPr/>
            </w:pPr>
            <w:r w:rsidDel="00000000" w:rsidR="00000000" w:rsidRPr="00000000">
              <w:rPr>
                <w:rFonts w:ascii="Arial" w:cs="Arial" w:eastAsia="Arial" w:hAnsi="Arial"/>
                <w:color w:val="546e7a"/>
                <w:sz w:val="16"/>
                <w:szCs w:val="16"/>
                <w:rtl w:val="0"/>
              </w:rPr>
              <w:t xml:space="preserve">0.12–0.18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color w:val="2d5a27"/>
                <w:sz w:val="16"/>
                <w:szCs w:val="16"/>
                <w:rtl w:val="0"/>
              </w:rPr>
              <w:t xml:space="preserve">✓ Lean 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44">
            <w:pPr>
              <w:rPr/>
            </w:pPr>
            <w:r w:rsidDel="00000000" w:rsidR="00000000" w:rsidRPr="00000000">
              <w:rPr>
                <w:rFonts w:ascii="Arial" w:cs="Arial" w:eastAsia="Arial" w:hAnsi="Arial"/>
                <w:color w:val="111111"/>
                <w:sz w:val="16"/>
                <w:szCs w:val="16"/>
                <w:rtl w:val="0"/>
              </w:rPr>
              <w:t xml:space="preserve">Enceladus cryovolcanism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color w:val="546e7a"/>
                <w:sz w:val="16"/>
                <w:szCs w:val="16"/>
                <w:rtl w:val="0"/>
              </w:rPr>
              <w:t xml:space="preserve">−0.41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46">
            <w:pPr>
              <w:rPr/>
            </w:pPr>
            <w:r w:rsidDel="00000000" w:rsidR="00000000" w:rsidRPr="00000000">
              <w:rPr>
                <w:rFonts w:ascii="Arial" w:cs="Arial" w:eastAsia="Arial" w:hAnsi="Arial"/>
                <w:color w:val="546e7a"/>
                <w:sz w:val="16"/>
                <w:szCs w:val="16"/>
                <w:rtl w:val="0"/>
              </w:rPr>
              <w:t xml:space="preserve">variable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47">
            <w:pPr>
              <w:rPr/>
            </w:pPr>
            <w:r w:rsidDel="00000000" w:rsidR="00000000" w:rsidRPr="00000000">
              <w:rPr>
                <w:rFonts w:ascii="Arial" w:cs="Arial" w:eastAsia="Arial" w:hAnsi="Arial"/>
                <w:color w:val="546e7a"/>
                <w:sz w:val="16"/>
                <w:szCs w:val="16"/>
                <w:rtl w:val="0"/>
              </w:rPr>
              <w:t xml:space="preserve">1.9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color w:val="546e7a"/>
                <w:sz w:val="16"/>
                <w:szCs w:val="16"/>
                <w:rtl w:val="0"/>
              </w:rPr>
              <w:t xml:space="preserve">κ*_Enc ≈5×10⁻⁴</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49">
            <w:pPr>
              <w:rPr/>
            </w:pPr>
            <w:r w:rsidDel="00000000" w:rsidR="00000000" w:rsidRPr="00000000">
              <w:rPr>
                <w:rFonts w:ascii="Arial" w:cs="Arial" w:eastAsia="Arial" w:hAnsi="Arial"/>
                <w:color w:val="7a4a2a"/>
                <w:sz w:val="16"/>
                <w:szCs w:val="16"/>
                <w:rtl w:val="0"/>
              </w:rPr>
              <w:t xml:space="preserve">Argued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4A">
            <w:pPr>
              <w:rPr/>
            </w:pPr>
            <w:r w:rsidDel="00000000" w:rsidR="00000000" w:rsidRPr="00000000">
              <w:rPr>
                <w:rFonts w:ascii="Arial" w:cs="Arial" w:eastAsia="Arial" w:hAnsi="Arial"/>
                <w:color w:val="111111"/>
                <w:sz w:val="16"/>
                <w:szCs w:val="16"/>
                <w:rtl w:val="0"/>
              </w:rPr>
              <w:t xml:space="preserve">Faraday / EM helical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color w:val="546e7a"/>
                <w:sz w:val="16"/>
                <w:szCs w:val="16"/>
                <w:rtl w:val="0"/>
              </w:rPr>
              <w:t xml:space="preserve">−0.44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4C">
            <w:pPr>
              <w:rPr/>
            </w:pPr>
            <w:r w:rsidDel="00000000" w:rsidR="00000000" w:rsidRPr="00000000">
              <w:rPr>
                <w:rFonts w:ascii="Arial" w:cs="Arial" w:eastAsia="Arial" w:hAnsi="Arial"/>
                <w:color w:val="546e7a"/>
                <w:sz w:val="16"/>
                <w:szCs w:val="16"/>
                <w:rtl w:val="0"/>
              </w:rPr>
              <w:t xml:space="preserve">variable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4D">
            <w:pPr>
              <w:rPr/>
            </w:pPr>
            <w:r w:rsidDel="00000000" w:rsidR="00000000" w:rsidRPr="00000000">
              <w:rPr>
                <w:rFonts w:ascii="Arial" w:cs="Arial" w:eastAsia="Arial" w:hAnsi="Arial"/>
                <w:color w:val="546e7a"/>
                <w:sz w:val="16"/>
                <w:szCs w:val="16"/>
                <w:rtl w:val="0"/>
              </w:rPr>
              <w:t xml:space="preserve">2.0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color w:val="546e7a"/>
                <w:sz w:val="16"/>
                <w:szCs w:val="16"/>
                <w:rtl w:val="0"/>
              </w:rPr>
              <w:t xml:space="preserve">field-dep.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color w:val="546e7a"/>
                <w:sz w:val="16"/>
                <w:szCs w:val="16"/>
                <w:rtl w:val="0"/>
              </w:rPr>
              <w:t xml:space="preserve">Building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50">
            <w:pPr>
              <w:rPr/>
            </w:pPr>
            <w:r w:rsidDel="00000000" w:rsidR="00000000" w:rsidRPr="00000000">
              <w:rPr>
                <w:rFonts w:ascii="Arial" w:cs="Arial" w:eastAsia="Arial" w:hAnsi="Arial"/>
                <w:color w:val="111111"/>
                <w:sz w:val="16"/>
                <w:szCs w:val="16"/>
                <w:rtl w:val="0"/>
              </w:rPr>
              <w:t xml:space="preserve">Autophagy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color w:val="546e7a"/>
                <w:sz w:val="16"/>
                <w:szCs w:val="16"/>
                <w:rtl w:val="0"/>
              </w:rPr>
              <w:t xml:space="preserve">−0.39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52">
            <w:pPr>
              <w:rPr/>
            </w:pPr>
            <w:r w:rsidDel="00000000" w:rsidR="00000000" w:rsidRPr="00000000">
              <w:rPr>
                <w:rFonts w:ascii="Arial" w:cs="Arial" w:eastAsia="Arial" w:hAnsi="Arial"/>
                <w:color w:val="546e7a"/>
                <w:sz w:val="16"/>
                <w:szCs w:val="16"/>
                <w:rtl w:val="0"/>
              </w:rPr>
              <w:t xml:space="preserve">0.12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53">
            <w:pPr>
              <w:rPr/>
            </w:pPr>
            <w:r w:rsidDel="00000000" w:rsidR="00000000" w:rsidRPr="00000000">
              <w:rPr>
                <w:rFonts w:ascii="Arial" w:cs="Arial" w:eastAsia="Arial" w:hAnsi="Arial"/>
                <w:color w:val="546e7a"/>
                <w:sz w:val="16"/>
                <w:szCs w:val="16"/>
                <w:rtl w:val="0"/>
              </w:rPr>
              <w:t xml:space="preserve">1.8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54">
            <w:pPr>
              <w:rPr/>
            </w:pPr>
            <w:r w:rsidDel="00000000" w:rsidR="00000000" w:rsidRPr="00000000">
              <w:rPr>
                <w:rFonts w:ascii="Arial" w:cs="Arial" w:eastAsia="Arial" w:hAnsi="Arial"/>
                <w:color w:val="546e7a"/>
                <w:sz w:val="16"/>
                <w:szCs w:val="16"/>
                <w:rtl w:val="0"/>
              </w:rPr>
              <w:t xml:space="preserve">0.10–0.18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55">
            <w:pPr>
              <w:rPr/>
            </w:pPr>
            <w:r w:rsidDel="00000000" w:rsidR="00000000" w:rsidRPr="00000000">
              <w:rPr>
                <w:rFonts w:ascii="Arial" w:cs="Arial" w:eastAsia="Arial" w:hAnsi="Arial"/>
                <w:color w:val="546e7a"/>
                <w:sz w:val="16"/>
                <w:szCs w:val="16"/>
                <w:rtl w:val="0"/>
              </w:rPr>
              <w:t xml:space="preserve">26 thm 0 sorry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56">
            <w:pPr>
              <w:rPr/>
            </w:pPr>
            <w:r w:rsidDel="00000000" w:rsidR="00000000" w:rsidRPr="00000000">
              <w:rPr>
                <w:rFonts w:ascii="Arial" w:cs="Arial" w:eastAsia="Arial" w:hAnsi="Arial"/>
                <w:color w:val="111111"/>
                <w:sz w:val="16"/>
                <w:szCs w:val="16"/>
                <w:rtl w:val="0"/>
              </w:rPr>
              <w:t xml:space="preserve">Triple-alpha stellar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color w:val="546e7a"/>
                <w:sz w:val="16"/>
                <w:szCs w:val="16"/>
                <w:rtl w:val="0"/>
              </w:rPr>
              <w:t xml:space="preserve">−0.51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58">
            <w:pPr>
              <w:rPr/>
            </w:pPr>
            <w:r w:rsidDel="00000000" w:rsidR="00000000" w:rsidRPr="00000000">
              <w:rPr>
                <w:rFonts w:ascii="Arial" w:cs="Arial" w:eastAsia="Arial" w:hAnsi="Arial"/>
                <w:color w:val="546e7a"/>
                <w:sz w:val="16"/>
                <w:szCs w:val="16"/>
                <w:rtl w:val="0"/>
              </w:rPr>
              <w:t xml:space="preserve">variable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59">
            <w:pPr>
              <w:rPr/>
            </w:pPr>
            <w:r w:rsidDel="00000000" w:rsidR="00000000" w:rsidRPr="00000000">
              <w:rPr>
                <w:rFonts w:ascii="Arial" w:cs="Arial" w:eastAsia="Arial" w:hAnsi="Arial"/>
                <w:color w:val="546e7a"/>
                <w:sz w:val="16"/>
                <w:szCs w:val="16"/>
                <w:rtl w:val="0"/>
              </w:rPr>
              <w:t xml:space="preserve">2.2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5A">
            <w:pPr>
              <w:rPr/>
            </w:pPr>
            <w:r w:rsidDel="00000000" w:rsidR="00000000" w:rsidRPr="00000000">
              <w:rPr>
                <w:rFonts w:ascii="Arial" w:cs="Arial" w:eastAsia="Arial" w:hAnsi="Arial"/>
                <w:color w:val="546e7a"/>
                <w:sz w:val="16"/>
                <w:szCs w:val="16"/>
                <w:rtl w:val="0"/>
              </w:rPr>
              <w:t xml:space="preserve">stellar dep.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5B">
            <w:pPr>
              <w:rPr/>
            </w:pPr>
            <w:r w:rsidDel="00000000" w:rsidR="00000000" w:rsidRPr="00000000">
              <w:rPr>
                <w:rFonts w:ascii="Arial" w:cs="Arial" w:eastAsia="Arial" w:hAnsi="Arial"/>
                <w:color w:val="546e7a"/>
                <w:sz w:val="16"/>
                <w:szCs w:val="16"/>
                <w:rtl w:val="0"/>
              </w:rPr>
              <w:t xml:space="preserve">26 thm 0 sorry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5C">
            <w:pPr>
              <w:rPr/>
            </w:pPr>
            <w:r w:rsidDel="00000000" w:rsidR="00000000" w:rsidRPr="00000000">
              <w:rPr>
                <w:rFonts w:ascii="Arial" w:cs="Arial" w:eastAsia="Arial" w:hAnsi="Arial"/>
                <w:color w:val="111111"/>
                <w:sz w:val="16"/>
                <w:szCs w:val="16"/>
                <w:rtl w:val="0"/>
              </w:rPr>
              <w:t xml:space="preserve">Wigner crystallisation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color w:val="546e7a"/>
                <w:sz w:val="16"/>
                <w:szCs w:val="16"/>
                <w:rtl w:val="0"/>
              </w:rPr>
              <w:t xml:space="preserve">−0.36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5E">
            <w:pPr>
              <w:rPr/>
            </w:pPr>
            <w:r w:rsidDel="00000000" w:rsidR="00000000" w:rsidRPr="00000000">
              <w:rPr>
                <w:rFonts w:ascii="Arial" w:cs="Arial" w:eastAsia="Arial" w:hAnsi="Arial"/>
                <w:color w:val="546e7a"/>
                <w:sz w:val="16"/>
                <w:szCs w:val="16"/>
                <w:rtl w:val="0"/>
              </w:rPr>
              <w:t xml:space="preserve">0.09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5F">
            <w:pPr>
              <w:rPr/>
            </w:pPr>
            <w:r w:rsidDel="00000000" w:rsidR="00000000" w:rsidRPr="00000000">
              <w:rPr>
                <w:rFonts w:ascii="Arial" w:cs="Arial" w:eastAsia="Arial" w:hAnsi="Arial"/>
                <w:color w:val="546e7a"/>
                <w:sz w:val="16"/>
                <w:szCs w:val="16"/>
                <w:rtl w:val="0"/>
              </w:rPr>
              <w:t xml:space="preserve">1.7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color w:val="546e7a"/>
                <w:sz w:val="16"/>
                <w:szCs w:val="16"/>
                <w:rtl w:val="0"/>
              </w:rPr>
              <w:t xml:space="preserve">0.09–0.15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61">
            <w:pPr>
              <w:rPr/>
            </w:pPr>
            <w:r w:rsidDel="00000000" w:rsidR="00000000" w:rsidRPr="00000000">
              <w:rPr>
                <w:rFonts w:ascii="Arial" w:cs="Arial" w:eastAsia="Arial" w:hAnsi="Arial"/>
                <w:color w:val="546e7a"/>
                <w:sz w:val="16"/>
                <w:szCs w:val="16"/>
                <w:rtl w:val="0"/>
              </w:rPr>
              <w:t xml:space="preserve">Building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62">
            <w:pPr>
              <w:rPr/>
            </w:pPr>
            <w:r w:rsidDel="00000000" w:rsidR="00000000" w:rsidRPr="00000000">
              <w:rPr>
                <w:rFonts w:ascii="Arial" w:cs="Arial" w:eastAsia="Arial" w:hAnsi="Arial"/>
                <w:color w:val="111111"/>
                <w:sz w:val="16"/>
                <w:szCs w:val="16"/>
                <w:rtl w:val="0"/>
              </w:rPr>
              <w:t xml:space="preserve">DNLS / N-bonacci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color w:val="546e7a"/>
                <w:sz w:val="16"/>
                <w:szCs w:val="16"/>
                <w:rtl w:val="0"/>
              </w:rPr>
              <w:t xml:space="preserve">−0.43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64">
            <w:pPr>
              <w:rPr/>
            </w:pPr>
            <w:r w:rsidDel="00000000" w:rsidR="00000000" w:rsidRPr="00000000">
              <w:rPr>
                <w:rFonts w:ascii="Arial" w:cs="Arial" w:eastAsia="Arial" w:hAnsi="Arial"/>
                <w:color w:val="546e7a"/>
                <w:sz w:val="16"/>
                <w:szCs w:val="16"/>
                <w:rtl w:val="0"/>
              </w:rPr>
              <w:t xml:space="preserve">0.22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65">
            <w:pPr>
              <w:rPr/>
            </w:pPr>
            <w:r w:rsidDel="00000000" w:rsidR="00000000" w:rsidRPr="00000000">
              <w:rPr>
                <w:rFonts w:ascii="Arial" w:cs="Arial" w:eastAsia="Arial" w:hAnsi="Arial"/>
                <w:color w:val="546e7a"/>
                <w:sz w:val="16"/>
                <w:szCs w:val="16"/>
                <w:rtl w:val="0"/>
              </w:rPr>
              <w:t xml:space="preserve">1.9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color w:val="546e7a"/>
                <w:sz w:val="16"/>
                <w:szCs w:val="16"/>
                <w:rtl w:val="0"/>
              </w:rPr>
              <w:t xml:space="preserve">λ_c≈1.5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color w:val="2d5a27"/>
                <w:sz w:val="16"/>
                <w:szCs w:val="16"/>
                <w:rtl w:val="0"/>
              </w:rPr>
              <w:t xml:space="preserve">✓ Lean 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68">
            <w:pPr>
              <w:rPr/>
            </w:pPr>
            <w:r w:rsidDel="00000000" w:rsidR="00000000" w:rsidRPr="00000000">
              <w:rPr>
                <w:rFonts w:ascii="Arial" w:cs="Arial" w:eastAsia="Arial" w:hAnsi="Arial"/>
                <w:color w:val="111111"/>
                <w:sz w:val="16"/>
                <w:szCs w:val="16"/>
                <w:rtl w:val="0"/>
              </w:rPr>
              <w:t xml:space="preserve">Tubulin oscillations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color w:val="546e7a"/>
                <w:sz w:val="16"/>
                <w:szCs w:val="16"/>
                <w:rtl w:val="0"/>
              </w:rPr>
              <w:t xml:space="preserve">−0.40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6A">
            <w:pPr>
              <w:rPr/>
            </w:pPr>
            <w:r w:rsidDel="00000000" w:rsidR="00000000" w:rsidRPr="00000000">
              <w:rPr>
                <w:rFonts w:ascii="Arial" w:cs="Arial" w:eastAsia="Arial" w:hAnsi="Arial"/>
                <w:color w:val="546e7a"/>
                <w:sz w:val="16"/>
                <w:szCs w:val="16"/>
                <w:rtl w:val="0"/>
              </w:rPr>
              <w:t xml:space="preserve">0.14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6B">
            <w:pPr>
              <w:rPr/>
            </w:pPr>
            <w:r w:rsidDel="00000000" w:rsidR="00000000" w:rsidRPr="00000000">
              <w:rPr>
                <w:rFonts w:ascii="Arial" w:cs="Arial" w:eastAsia="Arial" w:hAnsi="Arial"/>
                <w:color w:val="546e7a"/>
                <w:sz w:val="16"/>
                <w:szCs w:val="16"/>
                <w:rtl w:val="0"/>
              </w:rPr>
              <w:t xml:space="preserve">1.8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6C">
            <w:pPr>
              <w:rPr/>
            </w:pPr>
            <w:r w:rsidDel="00000000" w:rsidR="00000000" w:rsidRPr="00000000">
              <w:rPr>
                <w:rFonts w:ascii="Arial" w:cs="Arial" w:eastAsia="Arial" w:hAnsi="Arial"/>
                <w:color w:val="546e7a"/>
                <w:sz w:val="16"/>
                <w:szCs w:val="16"/>
                <w:rtl w:val="0"/>
              </w:rPr>
              <w:t xml:space="preserve">0.10–0.16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6D">
            <w:pPr>
              <w:rPr/>
            </w:pPr>
            <w:r w:rsidDel="00000000" w:rsidR="00000000" w:rsidRPr="00000000">
              <w:rPr>
                <w:rFonts w:ascii="Arial" w:cs="Arial" w:eastAsia="Arial" w:hAnsi="Arial"/>
                <w:color w:val="546e7a"/>
                <w:sz w:val="16"/>
                <w:szCs w:val="16"/>
                <w:rtl w:val="0"/>
              </w:rPr>
              <w:t xml:space="preserve">Building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6E">
            <w:pPr>
              <w:rPr/>
            </w:pPr>
            <w:r w:rsidDel="00000000" w:rsidR="00000000" w:rsidRPr="00000000">
              <w:rPr>
                <w:rFonts w:ascii="Arial" w:cs="Arial" w:eastAsia="Arial" w:hAnsi="Arial"/>
                <w:color w:val="111111"/>
                <w:sz w:val="16"/>
                <w:szCs w:val="16"/>
                <w:rtl w:val="0"/>
              </w:rPr>
              <w:t xml:space="preserve">PolyLaminin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color w:val="546e7a"/>
                <w:sz w:val="16"/>
                <w:szCs w:val="16"/>
                <w:rtl w:val="0"/>
              </w:rPr>
              <w:t xml:space="preserve">−0.37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70">
            <w:pPr>
              <w:rPr/>
            </w:pPr>
            <w:r w:rsidDel="00000000" w:rsidR="00000000" w:rsidRPr="00000000">
              <w:rPr>
                <w:rFonts w:ascii="Arial" w:cs="Arial" w:eastAsia="Arial" w:hAnsi="Arial"/>
                <w:color w:val="546e7a"/>
                <w:sz w:val="16"/>
                <w:szCs w:val="16"/>
                <w:rtl w:val="0"/>
              </w:rPr>
              <w:t xml:space="preserve">0.11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71">
            <w:pPr>
              <w:rPr/>
            </w:pPr>
            <w:r w:rsidDel="00000000" w:rsidR="00000000" w:rsidRPr="00000000">
              <w:rPr>
                <w:rFonts w:ascii="Arial" w:cs="Arial" w:eastAsia="Arial" w:hAnsi="Arial"/>
                <w:color w:val="546e7a"/>
                <w:sz w:val="16"/>
                <w:szCs w:val="16"/>
                <w:rtl w:val="0"/>
              </w:rPr>
              <w:t xml:space="preserve">1.7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72">
            <w:pPr>
              <w:rPr/>
            </w:pPr>
            <w:r w:rsidDel="00000000" w:rsidR="00000000" w:rsidRPr="00000000">
              <w:rPr>
                <w:rFonts w:ascii="Arial" w:cs="Arial" w:eastAsia="Arial" w:hAnsi="Arial"/>
                <w:color w:val="546e7a"/>
                <w:sz w:val="16"/>
                <w:szCs w:val="16"/>
                <w:rtl w:val="0"/>
              </w:rPr>
              <w:t xml:space="preserve">0.09–0.14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73">
            <w:pPr>
              <w:rPr/>
            </w:pPr>
            <w:r w:rsidDel="00000000" w:rsidR="00000000" w:rsidRPr="00000000">
              <w:rPr>
                <w:rFonts w:ascii="Arial" w:cs="Arial" w:eastAsia="Arial" w:hAnsi="Arial"/>
                <w:color w:val="546e7a"/>
                <w:sz w:val="16"/>
                <w:szCs w:val="16"/>
                <w:rtl w:val="0"/>
              </w:rPr>
              <w:t xml:space="preserve">Building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74">
            <w:pPr>
              <w:rPr/>
            </w:pPr>
            <w:r w:rsidDel="00000000" w:rsidR="00000000" w:rsidRPr="00000000">
              <w:rPr>
                <w:rFonts w:ascii="Arial" w:cs="Arial" w:eastAsia="Arial" w:hAnsi="Arial"/>
                <w:color w:val="111111"/>
                <w:sz w:val="16"/>
                <w:szCs w:val="16"/>
                <w:rtl w:val="0"/>
              </w:rPr>
              <w:t xml:space="preserve">Collatz conjecture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75">
            <w:pPr>
              <w:rPr/>
            </w:pPr>
            <w:r w:rsidDel="00000000" w:rsidR="00000000" w:rsidRPr="00000000">
              <w:rPr>
                <w:rFonts w:ascii="Arial" w:cs="Arial" w:eastAsia="Arial" w:hAnsi="Arial"/>
                <w:color w:val="546e7a"/>
                <w:sz w:val="16"/>
                <w:szCs w:val="16"/>
                <w:rtl w:val="0"/>
              </w:rPr>
              <w:t xml:space="preserve">n/a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76">
            <w:pPr>
              <w:rPr/>
            </w:pPr>
            <w:r w:rsidDel="00000000" w:rsidR="00000000" w:rsidRPr="00000000">
              <w:rPr>
                <w:rFonts w:ascii="Arial" w:cs="Arial" w:eastAsia="Arial" w:hAnsi="Arial"/>
                <w:color w:val="546e7a"/>
                <w:sz w:val="16"/>
                <w:szCs w:val="16"/>
                <w:rtl w:val="0"/>
              </w:rPr>
              <w:t xml:space="preserve">n/a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77">
            <w:pPr>
              <w:rPr/>
            </w:pPr>
            <w:r w:rsidDel="00000000" w:rsidR="00000000" w:rsidRPr="00000000">
              <w:rPr>
                <w:rFonts w:ascii="Arial" w:cs="Arial" w:eastAsia="Arial" w:hAnsi="Arial"/>
                <w:color w:val="546e7a"/>
                <w:sz w:val="16"/>
                <w:szCs w:val="16"/>
                <w:rtl w:val="0"/>
              </w:rPr>
              <w:t xml:space="preserve">n/a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78">
            <w:pPr>
              <w:rPr/>
            </w:pPr>
            <w:r w:rsidDel="00000000" w:rsidR="00000000" w:rsidRPr="00000000">
              <w:rPr>
                <w:rFonts w:ascii="Arial" w:cs="Arial" w:eastAsia="Arial" w:hAnsi="Arial"/>
                <w:color w:val="546e7a"/>
                <w:sz w:val="16"/>
                <w:szCs w:val="16"/>
                <w:rtl w:val="0"/>
              </w:rPr>
              <w:t xml:space="preserve">GTCT args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79">
            <w:pPr>
              <w:rPr/>
            </w:pPr>
            <w:r w:rsidDel="00000000" w:rsidR="00000000" w:rsidRPr="00000000">
              <w:rPr>
                <w:rFonts w:ascii="Arial" w:cs="Arial" w:eastAsia="Arial" w:hAnsi="Arial"/>
                <w:color w:val="546e7a"/>
                <w:sz w:val="16"/>
                <w:szCs w:val="16"/>
                <w:rtl w:val="0"/>
              </w:rPr>
              <w:t xml:space="preserve">Conjectured</w:t>
            </w:r>
            <w:r w:rsidDel="00000000" w:rsidR="00000000" w:rsidRPr="00000000">
              <w:rPr>
                <w:rtl w:val="0"/>
              </w:rPr>
            </w:r>
          </w:p>
        </w:tc>
      </w:tr>
    </w:tbl>
    <w:p w:rsidR="00000000" w:rsidDel="00000000" w:rsidP="00000000" w:rsidRDefault="00000000" w:rsidRPr="00000000" w14:paraId="0000007A">
      <w:pPr>
        <w:spacing w:after="0" w:before="100" w:lineRule="auto"/>
        <w:rPr/>
      </w:pPr>
      <w:r w:rsidDel="00000000" w:rsidR="00000000" w:rsidRPr="00000000">
        <w:rPr>
          <w:rtl w:val="0"/>
        </w:rPr>
      </w:r>
    </w:p>
    <w:p w:rsidR="00000000" w:rsidDel="00000000" w:rsidP="00000000" w:rsidRDefault="00000000" w:rsidRPr="00000000" w14:paraId="0000007B">
      <w:pPr>
        <w:spacing w:after="0" w:before="220" w:lineRule="auto"/>
        <w:rPr/>
      </w:pPr>
      <w:r w:rsidDel="00000000" w:rsidR="00000000" w:rsidRPr="00000000">
        <w:rPr>
          <w:rtl w:val="0"/>
        </w:rPr>
      </w:r>
    </w:p>
    <w:p w:rsidR="00000000" w:rsidDel="00000000" w:rsidP="00000000" w:rsidRDefault="00000000" w:rsidRPr="00000000" w14:paraId="0000007C">
      <w:pPr>
        <w:spacing w:after="60" w:before="0" w:lineRule="auto"/>
        <w:rPr/>
      </w:pPr>
      <w:r w:rsidDel="00000000" w:rsidR="00000000" w:rsidRPr="00000000">
        <w:rPr>
          <w:rFonts w:ascii="Arial" w:cs="Arial" w:eastAsia="Arial" w:hAnsi="Arial"/>
          <w:b w:val="1"/>
          <w:bCs w:val="1"/>
          <w:color w:val="0a1628"/>
          <w:sz w:val="20"/>
          <w:szCs w:val="20"/>
          <w:rtl w:val="0"/>
        </w:rPr>
        <w:t xml:space="preserve">CHAPTER MAP — 30+ CHAPTERS · SNAPSHOT MAY 2026</w:t>
      </w:r>
      <w:r w:rsidDel="00000000" w:rsidR="00000000" w:rsidRPr="00000000">
        <w:rPr>
          <w:rtl w:val="0"/>
        </w:rPr>
      </w:r>
    </w:p>
    <w:p w:rsidR="00000000" w:rsidDel="00000000" w:rsidP="00000000" w:rsidRDefault="00000000" w:rsidRPr="00000000" w14:paraId="0000007D">
      <w:pPr>
        <w:pBdr>
          <w:bottom w:color="2a7f7f" w:space="1" w:sz="7" w:val="single"/>
        </w:pBdr>
        <w:spacing w:after="80" w:before="0" w:lineRule="auto"/>
        <w:rPr/>
      </w:pPr>
      <w:r w:rsidDel="00000000" w:rsidR="00000000" w:rsidRPr="00000000">
        <w:rPr>
          <w:rtl w:val="0"/>
        </w:rPr>
      </w:r>
    </w:p>
    <w:p w:rsidR="00000000" w:rsidDel="00000000" w:rsidP="00000000" w:rsidRDefault="00000000" w:rsidRPr="00000000" w14:paraId="0000007E">
      <w:pPr>
        <w:spacing w:after="0" w:before="60" w:lineRule="auto"/>
        <w:rPr/>
      </w:pPr>
      <w:r w:rsidDel="00000000" w:rsidR="00000000" w:rsidRPr="00000000">
        <w:rPr>
          <w:rtl w:val="0"/>
        </w:rPr>
      </w:r>
    </w:p>
    <w:p w:rsidR="00000000" w:rsidDel="00000000" w:rsidP="00000000" w:rsidRDefault="00000000" w:rsidRPr="00000000" w14:paraId="0000007F">
      <w:pPr>
        <w:spacing w:after="100" w:before="0" w:lineRule="auto"/>
        <w:jc w:val="both"/>
        <w:rPr/>
      </w:pPr>
      <w:r w:rsidDel="00000000" w:rsidR="00000000" w:rsidRPr="00000000">
        <w:rPr>
          <w:rFonts w:ascii="Georgia" w:cs="Georgia" w:eastAsia="Georgia" w:hAnsi="Georgia"/>
          <w:color w:val="111111"/>
          <w:sz w:val="20"/>
          <w:szCs w:val="20"/>
          <w:rtl w:val="0"/>
        </w:rPr>
        <w:t xml:space="preserve">Book 3 is a living atlas. Every domain entry delivers: a manifold, a metric, a critical curvature κ*, the contact normal form calibration, and explicit falsifiability conditions against public data. The chapter list below reflects confirmed HTML files across AXLE and B3 repositories as of May 2026. New domains are added as they are verified.</w:t>
      </w:r>
      <w:r w:rsidDel="00000000" w:rsidR="00000000" w:rsidRPr="00000000">
        <w:rPr>
          <w:rtl w:val="0"/>
        </w:rPr>
      </w:r>
    </w:p>
    <w:p w:rsidR="00000000" w:rsidDel="00000000" w:rsidP="00000000" w:rsidRDefault="00000000" w:rsidRPr="00000000" w14:paraId="00000080">
      <w:pPr>
        <w:spacing w:after="0" w:before="60" w:lineRule="auto"/>
        <w:rPr/>
      </w:pPr>
      <w:r w:rsidDel="00000000" w:rsidR="00000000" w:rsidRPr="00000000">
        <w:rPr>
          <w:rtl w:val="0"/>
        </w:rPr>
      </w:r>
    </w:p>
    <w:p w:rsidR="00000000" w:rsidDel="00000000" w:rsidP="00000000" w:rsidRDefault="00000000" w:rsidRPr="00000000" w14:paraId="00000081">
      <w:pPr>
        <w:spacing w:after="50" w:before="160" w:lineRule="auto"/>
        <w:rPr/>
      </w:pPr>
      <w:r w:rsidDel="00000000" w:rsidR="00000000" w:rsidRPr="00000000">
        <w:rPr>
          <w:rFonts w:ascii="Arial Unicode MS" w:cs="Arial Unicode MS" w:eastAsia="Arial Unicode MS" w:hAnsi="Arial Unicode MS"/>
          <w:b w:val="1"/>
          <w:bCs w:val="1"/>
          <w:color w:val="2d5a27"/>
          <w:sz w:val="21"/>
          <w:szCs w:val="21"/>
          <w:rtl w:val="0"/>
        </w:rPr>
        <w:t xml:space="preserve">Part I — Core Sequence (Operator Phases C → K → F → U)</w:t>
      </w:r>
      <w:r w:rsidDel="00000000" w:rsidR="00000000" w:rsidRPr="00000000">
        <w:rPr>
          <w:rtl w:val="0"/>
        </w:rPr>
      </w:r>
    </w:p>
    <w:tbl>
      <w:tblPr>
        <w:tblStyle w:val="Table2"/>
        <w:tblW w:w="89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600"/>
        <w:gridCol w:w="2400"/>
        <w:gridCol w:w="1280"/>
        <w:tblGridChange w:id="0">
          <w:tblGrid>
            <w:gridCol w:w="700"/>
            <w:gridCol w:w="4600"/>
            <w:gridCol w:w="2400"/>
            <w:gridCol w:w="1280"/>
          </w:tblGrid>
        </w:tblGridChange>
      </w:tblGrid>
      <w:tr>
        <w:trPr>
          <w:cantSplit w:val="0"/>
          <w:tblHeader w:val="1"/>
        </w:trPr>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17"/>
                <w:szCs w:val="17"/>
                <w:rtl w:val="0"/>
              </w:rPr>
              <w:t xml:space="preserve">Op</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17"/>
                <w:szCs w:val="17"/>
                <w:rtl w:val="0"/>
              </w:rPr>
              <w:t xml:space="preserve">Chapter</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17"/>
                <w:szCs w:val="17"/>
                <w:rtl w:val="0"/>
              </w:rPr>
              <w:t xml:space="preserve">Domain</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17"/>
                <w:szCs w:val="17"/>
                <w:rtl w:val="0"/>
              </w:rPr>
              <w:t xml:space="preserve">Status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86">
            <w:pPr>
              <w:rPr/>
            </w:pPr>
            <w:r w:rsidDel="00000000" w:rsidR="00000000" w:rsidRPr="00000000">
              <w:rPr>
                <w:rFonts w:ascii="Courier New" w:cs="Courier New" w:eastAsia="Courier New" w:hAnsi="Courier New"/>
                <w:b w:val="1"/>
                <w:bCs w:val="1"/>
                <w:color w:val="2d5a27"/>
                <w:sz w:val="17"/>
                <w:szCs w:val="17"/>
                <w:rtl w:val="0"/>
              </w:rPr>
              <w:t xml:space="preserve">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111111"/>
                <w:sz w:val="17"/>
                <w:szCs w:val="17"/>
                <w:rtl w:val="0"/>
              </w:rPr>
              <w:t xml:space="preserve">Ch.1 — The Cajueiro Principle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546e7a"/>
                <w:sz w:val="17"/>
                <w:szCs w:val="17"/>
                <w:rtl w:val="0"/>
              </w:rPr>
              <w:t xml:space="preserve">Pedagogy / Fixed Point Theory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8A">
            <w:pPr>
              <w:rPr/>
            </w:pPr>
            <w:r w:rsidDel="00000000" w:rsidR="00000000" w:rsidRPr="00000000">
              <w:rPr>
                <w:rFonts w:ascii="Courier New" w:cs="Courier New" w:eastAsia="Courier New" w:hAnsi="Courier New"/>
                <w:b w:val="1"/>
                <w:bCs w:val="1"/>
                <w:color w:val="2d5a27"/>
                <w:sz w:val="17"/>
                <w:szCs w:val="17"/>
                <w:rtl w:val="0"/>
              </w:rPr>
              <w:t xml:space="preserve">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111111"/>
                <w:sz w:val="17"/>
                <w:szCs w:val="17"/>
                <w:rtl w:val="0"/>
              </w:rPr>
              <w:t xml:space="preserve">Ch.2 — Biological Instantiations (HPA, Neural, Circadian, Immune)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546e7a"/>
                <w:sz w:val="17"/>
                <w:szCs w:val="17"/>
                <w:rtl w:val="0"/>
              </w:rPr>
              <w:t xml:space="preserve">Biology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8E">
            <w:pPr>
              <w:rPr/>
            </w:pPr>
            <w:r w:rsidDel="00000000" w:rsidR="00000000" w:rsidRPr="00000000">
              <w:rPr>
                <w:rFonts w:ascii="Courier New" w:cs="Courier New" w:eastAsia="Courier New" w:hAnsi="Courier New"/>
                <w:b w:val="1"/>
                <w:bCs w:val="1"/>
                <w:color w:val="2d5a27"/>
                <w:sz w:val="17"/>
                <w:szCs w:val="17"/>
                <w:rtl w:val="0"/>
              </w:rPr>
              <w:t xml:space="preserve">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111111"/>
                <w:sz w:val="17"/>
                <w:szCs w:val="17"/>
                <w:rtl w:val="0"/>
              </w:rPr>
              <w:t xml:space="preserve">Ch.2b — The dm³ Framework Overview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546e7a"/>
                <w:sz w:val="17"/>
                <w:szCs w:val="17"/>
                <w:rtl w:val="0"/>
              </w:rPr>
              <w:t xml:space="preserve">Mathematics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92">
            <w:pPr>
              <w:rPr/>
            </w:pPr>
            <w:r w:rsidDel="00000000" w:rsidR="00000000" w:rsidRPr="00000000">
              <w:rPr>
                <w:rFonts w:ascii="Courier New" w:cs="Courier New" w:eastAsia="Courier New" w:hAnsi="Courier New"/>
                <w:b w:val="1"/>
                <w:bCs w:val="1"/>
                <w:color w:val="2d5a27"/>
                <w:sz w:val="17"/>
                <w:szCs w:val="17"/>
                <w:rtl w:val="0"/>
              </w:rPr>
              <w:t xml:space="preserve">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111111"/>
                <w:sz w:val="17"/>
                <w:szCs w:val="17"/>
                <w:rtl w:val="0"/>
              </w:rPr>
              <w:t xml:space="preserve">Ch.2c — Reading and Compression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546e7a"/>
                <w:sz w:val="17"/>
                <w:szCs w:val="17"/>
                <w:rtl w:val="0"/>
              </w:rPr>
              <w:t xml:space="preserve">Pedagogy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96">
            <w:pPr>
              <w:rPr/>
            </w:pPr>
            <w:r w:rsidDel="00000000" w:rsidR="00000000" w:rsidRPr="00000000">
              <w:rPr>
                <w:rFonts w:ascii="Courier New" w:cs="Courier New" w:eastAsia="Courier New" w:hAnsi="Courier New"/>
                <w:b w:val="1"/>
                <w:bCs w:val="1"/>
                <w:color w:val="7a4a2a"/>
                <w:sz w:val="17"/>
                <w:szCs w:val="17"/>
                <w:rtl w:val="0"/>
              </w:rPr>
              <w:t xml:space="preserve">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111111"/>
                <w:sz w:val="17"/>
                <w:szCs w:val="17"/>
                <w:rtl w:val="0"/>
              </w:rPr>
              <w:t xml:space="preserve">Ch.3 — Plasma-Sheet Reconnection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546e7a"/>
                <w:sz w:val="17"/>
                <w:szCs w:val="17"/>
                <w:rtl w:val="0"/>
              </w:rPr>
              <w:t xml:space="preserve">Plasma Physics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9A">
            <w:pPr>
              <w:rPr/>
            </w:pPr>
            <w:r w:rsidDel="00000000" w:rsidR="00000000" w:rsidRPr="00000000">
              <w:rPr>
                <w:rFonts w:ascii="Courier New" w:cs="Courier New" w:eastAsia="Courier New" w:hAnsi="Courier New"/>
                <w:b w:val="1"/>
                <w:bCs w:val="1"/>
                <w:color w:val="7a4a2a"/>
                <w:sz w:val="17"/>
                <w:szCs w:val="17"/>
                <w:rtl w:val="0"/>
              </w:rPr>
              <w:t xml:space="preserve">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111111"/>
                <w:sz w:val="17"/>
                <w:szCs w:val="17"/>
                <w:rtl w:val="0"/>
              </w:rPr>
              <w:t xml:space="preserve">Ch.3b — Sources and Evidence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546e7a"/>
                <w:sz w:val="17"/>
                <w:szCs w:val="17"/>
                <w:rtl w:val="0"/>
              </w:rPr>
              <w:t xml:space="preserve">Methodology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9E">
            <w:pPr>
              <w:rPr/>
            </w:pPr>
            <w:r w:rsidDel="00000000" w:rsidR="00000000" w:rsidRPr="00000000">
              <w:rPr>
                <w:rFonts w:ascii="Courier New" w:cs="Courier New" w:eastAsia="Courier New" w:hAnsi="Courier New"/>
                <w:b w:val="1"/>
                <w:bCs w:val="1"/>
                <w:color w:val="7a4a2a"/>
                <w:sz w:val="17"/>
                <w:szCs w:val="17"/>
                <w:rtl w:val="0"/>
              </w:rPr>
              <w:t xml:space="preserve">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111111"/>
                <w:sz w:val="17"/>
                <w:szCs w:val="17"/>
                <w:rtl w:val="0"/>
              </w:rPr>
              <w:t xml:space="preserve">Ch.3c — Circadian Regulation (standalone)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546e7a"/>
                <w:sz w:val="17"/>
                <w:szCs w:val="17"/>
                <w:rtl w:val="0"/>
              </w:rPr>
              <w:t xml:space="preserve">Biology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A2">
            <w:pPr>
              <w:rPr/>
            </w:pPr>
            <w:r w:rsidDel="00000000" w:rsidR="00000000" w:rsidRPr="00000000">
              <w:rPr>
                <w:rFonts w:ascii="Courier New" w:cs="Courier New" w:eastAsia="Courier New" w:hAnsi="Courier New"/>
                <w:b w:val="1"/>
                <w:bCs w:val="1"/>
                <w:color w:val="7a4a2a"/>
                <w:sz w:val="17"/>
                <w:szCs w:val="17"/>
                <w:rtl w:val="0"/>
              </w:rPr>
              <w:t xml:space="preserve">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111111"/>
                <w:sz w:val="17"/>
                <w:szCs w:val="17"/>
                <w:rtl w:val="0"/>
              </w:rPr>
              <w:t xml:space="preserve">Ch.4 — Market Volatility Manifolds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546e7a"/>
                <w:sz w:val="17"/>
                <w:szCs w:val="17"/>
                <w:rtl w:val="0"/>
              </w:rPr>
              <w:t xml:space="preserve">Financial Markets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A6">
            <w:pPr>
              <w:rPr/>
            </w:pPr>
            <w:r w:rsidDel="00000000" w:rsidR="00000000" w:rsidRPr="00000000">
              <w:rPr>
                <w:rFonts w:ascii="Courier New" w:cs="Courier New" w:eastAsia="Courier New" w:hAnsi="Courier New"/>
                <w:b w:val="1"/>
                <w:bCs w:val="1"/>
                <w:color w:val="7a4a2a"/>
                <w:sz w:val="17"/>
                <w:szCs w:val="17"/>
                <w:rtl w:val="0"/>
              </w:rPr>
              <w:t xml:space="preserve">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111111"/>
                <w:sz w:val="17"/>
                <w:szCs w:val="17"/>
                <w:rtl w:val="0"/>
              </w:rPr>
              <w:t xml:space="preserve">Ch.4b — Milestone 1 Assessment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546e7a"/>
                <w:sz w:val="17"/>
                <w:szCs w:val="17"/>
                <w:rtl w:val="0"/>
              </w:rPr>
              <w:t xml:space="preserve">Pedagogy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AA">
            <w:pPr>
              <w:rPr/>
            </w:pPr>
            <w:r w:rsidDel="00000000" w:rsidR="00000000" w:rsidRPr="00000000">
              <w:rPr>
                <w:rFonts w:ascii="Courier New" w:cs="Courier New" w:eastAsia="Courier New" w:hAnsi="Courier New"/>
                <w:b w:val="1"/>
                <w:bCs w:val="1"/>
                <w:color w:val="7a4a2a"/>
                <w:sz w:val="17"/>
                <w:szCs w:val="17"/>
                <w:rtl w:val="0"/>
              </w:rPr>
              <w:t xml:space="preserve">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111111"/>
                <w:sz w:val="17"/>
                <w:szCs w:val="17"/>
                <w:rtl w:val="0"/>
              </w:rPr>
              <w:t xml:space="preserve">Ch.4c — Neural Oscillations (Kuramoto)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546e7a"/>
                <w:sz w:val="17"/>
                <w:szCs w:val="17"/>
                <w:rtl w:val="0"/>
              </w:rPr>
              <w:t xml:space="preserve">Neuroscience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AE">
            <w:pPr>
              <w:rPr/>
            </w:pPr>
            <w:r w:rsidDel="00000000" w:rsidR="00000000" w:rsidRPr="00000000">
              <w:rPr>
                <w:rFonts w:ascii="Courier New" w:cs="Courier New" w:eastAsia="Courier New" w:hAnsi="Courier New"/>
                <w:b w:val="1"/>
                <w:bCs w:val="1"/>
                <w:color w:val="2a4a8a"/>
                <w:sz w:val="17"/>
                <w:szCs w:val="17"/>
                <w:rtl w:val="0"/>
              </w:rPr>
              <w:t xml:space="preserve">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111111"/>
                <w:sz w:val="17"/>
                <w:szCs w:val="17"/>
                <w:rtl w:val="0"/>
              </w:rPr>
              <w:t xml:space="preserve">Ch.5 — Oscillations and Coherence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546e7a"/>
                <w:sz w:val="17"/>
                <w:szCs w:val="17"/>
                <w:rtl w:val="0"/>
              </w:rPr>
              <w:t xml:space="preserve">Cross-domain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B2">
            <w:pPr>
              <w:rPr/>
            </w:pPr>
            <w:r w:rsidDel="00000000" w:rsidR="00000000" w:rsidRPr="00000000">
              <w:rPr>
                <w:rFonts w:ascii="Courier New" w:cs="Courier New" w:eastAsia="Courier New" w:hAnsi="Courier New"/>
                <w:b w:val="1"/>
                <w:bCs w:val="1"/>
                <w:color w:val="2a4a8a"/>
                <w:sz w:val="17"/>
                <w:szCs w:val="17"/>
                <w:rtl w:val="0"/>
              </w:rPr>
              <w:t xml:space="preserve">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111111"/>
                <w:sz w:val="17"/>
                <w:szCs w:val="17"/>
                <w:rtl w:val="0"/>
              </w:rPr>
              <w:t xml:space="preserve">Ch.5b — Immune Memory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546e7a"/>
                <w:sz w:val="17"/>
                <w:szCs w:val="17"/>
                <w:rtl w:val="0"/>
              </w:rPr>
              <w:t xml:space="preserve">Biology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B6">
            <w:pPr>
              <w:rPr/>
            </w:pPr>
            <w:r w:rsidDel="00000000" w:rsidR="00000000" w:rsidRPr="00000000">
              <w:rPr>
                <w:rFonts w:ascii="Courier New" w:cs="Courier New" w:eastAsia="Courier New" w:hAnsi="Courier New"/>
                <w:b w:val="1"/>
                <w:bCs w:val="1"/>
                <w:color w:val="2a4a8a"/>
                <w:sz w:val="17"/>
                <w:szCs w:val="17"/>
                <w:rtl w:val="0"/>
              </w:rPr>
              <w:t xml:space="preserve">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111111"/>
                <w:sz w:val="17"/>
                <w:szCs w:val="17"/>
                <w:rtl w:val="0"/>
              </w:rPr>
              <w:t xml:space="preserve">Ch.6 — The Argument Structure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546e7a"/>
                <w:sz w:val="17"/>
                <w:szCs w:val="17"/>
                <w:rtl w:val="0"/>
              </w:rPr>
              <w:t xml:space="preserve">Mathematics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BA">
            <w:pPr>
              <w:rPr/>
            </w:pPr>
            <w:r w:rsidDel="00000000" w:rsidR="00000000" w:rsidRPr="00000000">
              <w:rPr>
                <w:rFonts w:ascii="Courier New" w:cs="Courier New" w:eastAsia="Courier New" w:hAnsi="Courier New"/>
                <w:b w:val="1"/>
                <w:bCs w:val="1"/>
                <w:color w:val="2a4a8a"/>
                <w:sz w:val="17"/>
                <w:szCs w:val="17"/>
                <w:rtl w:val="0"/>
              </w:rPr>
              <w:t xml:space="preserve">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111111"/>
                <w:sz w:val="17"/>
                <w:szCs w:val="17"/>
                <w:rtl w:val="0"/>
              </w:rPr>
              <w:t xml:space="preserve">Ch.6b — Pedagogy as Mathematical Necessity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546e7a"/>
                <w:sz w:val="17"/>
                <w:szCs w:val="17"/>
                <w:rtl w:val="0"/>
              </w:rPr>
              <w:t xml:space="preserve">Pedagogy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BE">
            <w:pPr>
              <w:rPr/>
            </w:pPr>
            <w:r w:rsidDel="00000000" w:rsidR="00000000" w:rsidRPr="00000000">
              <w:rPr>
                <w:rFonts w:ascii="Courier New" w:cs="Courier New" w:eastAsia="Courier New" w:hAnsi="Courier New"/>
                <w:b w:val="1"/>
                <w:bCs w:val="1"/>
                <w:color w:val="2a4a8a"/>
                <w:sz w:val="17"/>
                <w:szCs w:val="17"/>
                <w:rtl w:val="0"/>
              </w:rPr>
              <w:t xml:space="preserve">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111111"/>
                <w:sz w:val="17"/>
                <w:szCs w:val="17"/>
                <w:rtl w:val="0"/>
              </w:rPr>
              <w:t xml:space="preserve">Ch.6c — Resonant Systems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546e7a"/>
                <w:sz w:val="17"/>
                <w:szCs w:val="17"/>
                <w:rtl w:val="0"/>
              </w:rPr>
              <w:t xml:space="preserve">Acoustics / Cymatics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C2">
            <w:pPr>
              <w:rPr/>
            </w:pPr>
            <w:r w:rsidDel="00000000" w:rsidR="00000000" w:rsidRPr="00000000">
              <w:rPr>
                <w:rFonts w:ascii="Courier New" w:cs="Courier New" w:eastAsia="Courier New" w:hAnsi="Courier New"/>
                <w:b w:val="1"/>
                <w:bCs w:val="1"/>
                <w:color w:val="6a2a7a"/>
                <w:sz w:val="17"/>
                <w:szCs w:val="17"/>
                <w:rtl w:val="0"/>
              </w:rPr>
              <w:t xml:space="preserve">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111111"/>
                <w:sz w:val="17"/>
                <w:szCs w:val="17"/>
                <w:rtl w:val="0"/>
              </w:rPr>
              <w:t xml:space="preserve">Ch.7 — Crystalline Structures (Wigner, moiré)</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546e7a"/>
                <w:sz w:val="17"/>
                <w:szCs w:val="17"/>
                <w:rtl w:val="0"/>
              </w:rPr>
              <w:t xml:space="preserve">Physics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C6">
            <w:pPr>
              <w:rPr/>
            </w:pPr>
            <w:r w:rsidDel="00000000" w:rsidR="00000000" w:rsidRPr="00000000">
              <w:rPr>
                <w:rFonts w:ascii="Courier New" w:cs="Courier New" w:eastAsia="Courier New" w:hAnsi="Courier New"/>
                <w:b w:val="1"/>
                <w:bCs w:val="1"/>
                <w:color w:val="6a2a7a"/>
                <w:sz w:val="17"/>
                <w:szCs w:val="17"/>
                <w:rtl w:val="0"/>
              </w:rPr>
              <w:t xml:space="preserve">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111111"/>
                <w:sz w:val="17"/>
                <w:szCs w:val="17"/>
                <w:rtl w:val="0"/>
              </w:rPr>
              <w:t xml:space="preserve">Ch.8 — The Axiomatic Foundation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546e7a"/>
                <w:sz w:val="17"/>
                <w:szCs w:val="17"/>
                <w:rtl w:val="0"/>
              </w:rPr>
              <w:t xml:space="preserve">Mathematics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CA">
            <w:pPr>
              <w:rPr/>
            </w:pPr>
            <w:r w:rsidDel="00000000" w:rsidR="00000000" w:rsidRPr="00000000">
              <w:rPr>
                <w:rFonts w:ascii="Courier New" w:cs="Courier New" w:eastAsia="Courier New" w:hAnsi="Courier New"/>
                <w:b w:val="1"/>
                <w:bCs w:val="1"/>
                <w:color w:val="6a2a7a"/>
                <w:sz w:val="17"/>
                <w:szCs w:val="17"/>
                <w:rtl w:val="0"/>
              </w:rPr>
              <w:t xml:space="preserve">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111111"/>
                <w:sz w:val="17"/>
                <w:szCs w:val="17"/>
                <w:rtl w:val="0"/>
              </w:rPr>
              <w:t xml:space="preserve">Ch.8c — Meru — Sacred Geometry as dm³</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546e7a"/>
                <w:sz w:val="17"/>
                <w:szCs w:val="17"/>
                <w:rtl w:val="0"/>
              </w:rPr>
              <w:t xml:space="preserve">Mathematics / Culture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CE">
            <w:pPr>
              <w:rPr/>
            </w:pPr>
            <w:r w:rsidDel="00000000" w:rsidR="00000000" w:rsidRPr="00000000">
              <w:rPr>
                <w:rFonts w:ascii="Courier New" w:cs="Courier New" w:eastAsia="Courier New" w:hAnsi="Courier New"/>
                <w:b w:val="1"/>
                <w:bCs w:val="1"/>
                <w:color w:val="6a2a7a"/>
                <w:sz w:val="17"/>
                <w:szCs w:val="17"/>
                <w:rtl w:val="0"/>
              </w:rPr>
              <w:t xml:space="preserve">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111111"/>
                <w:sz w:val="17"/>
                <w:szCs w:val="17"/>
                <w:rtl w:val="0"/>
              </w:rPr>
              <w:t xml:space="preserve">Ch.9 — Phi — Golden Ratio as Fixed Point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546e7a"/>
                <w:sz w:val="17"/>
                <w:szCs w:val="17"/>
                <w:rtl w:val="0"/>
              </w:rPr>
              <w:t xml:space="preserve">Mathematics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D2">
            <w:pPr>
              <w:rPr/>
            </w:pPr>
            <w:r w:rsidDel="00000000" w:rsidR="00000000" w:rsidRPr="00000000">
              <w:rPr>
                <w:rFonts w:ascii="Courier New" w:cs="Courier New" w:eastAsia="Courier New" w:hAnsi="Courier New"/>
                <w:b w:val="1"/>
                <w:bCs w:val="1"/>
                <w:color w:val="6a2a7a"/>
                <w:sz w:val="17"/>
                <w:szCs w:val="17"/>
                <w:rtl w:val="0"/>
              </w:rPr>
              <w:t xml:space="preserve">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11111"/>
                <w:sz w:val="17"/>
                <w:szCs w:val="17"/>
                <w:rtl w:val="0"/>
              </w:rPr>
              <w:t xml:space="preserve">Ch.10 — Lyapunov Exponents and Stability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546e7a"/>
                <w:sz w:val="17"/>
                <w:szCs w:val="17"/>
                <w:rtl w:val="0"/>
              </w:rPr>
              <w:t xml:space="preserve">Dynamical Systems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D6">
            <w:pPr>
              <w:rPr/>
            </w:pPr>
            <w:r w:rsidDel="00000000" w:rsidR="00000000" w:rsidRPr="00000000">
              <w:rPr>
                <w:rFonts w:ascii="Courier New" w:cs="Courier New" w:eastAsia="Courier New" w:hAnsi="Courier New"/>
                <w:b w:val="1"/>
                <w:bCs w:val="1"/>
                <w:color w:val="6a2a7a"/>
                <w:sz w:val="17"/>
                <w:szCs w:val="17"/>
                <w:rtl w:val="0"/>
              </w:rPr>
              <w:t xml:space="preserve">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111111"/>
                <w:sz w:val="17"/>
                <w:szCs w:val="17"/>
                <w:rtl w:val="0"/>
              </w:rPr>
              <w:t xml:space="preserve">Ch.11 — Spectral Radius — Transfer Operator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546e7a"/>
                <w:sz w:val="17"/>
                <w:szCs w:val="17"/>
                <w:rtl w:val="0"/>
              </w:rPr>
              <w:t xml:space="preserve">Mathematics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DA">
            <w:pPr>
              <w:rPr/>
            </w:pPr>
            <w:r w:rsidDel="00000000" w:rsidR="00000000" w:rsidRPr="00000000">
              <w:rPr>
                <w:rFonts w:ascii="Courier New" w:cs="Courier New" w:eastAsia="Courier New" w:hAnsi="Courier New"/>
                <w:b w:val="1"/>
                <w:bCs w:val="1"/>
                <w:color w:val="6a2a7a"/>
                <w:sz w:val="17"/>
                <w:szCs w:val="17"/>
                <w:rtl w:val="0"/>
              </w:rPr>
              <w:t xml:space="preserve">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111111"/>
                <w:sz w:val="17"/>
                <w:szCs w:val="17"/>
                <w:rtl w:val="0"/>
              </w:rPr>
              <w:t xml:space="preserve">Ch.12 — Conclusion — Complete Completeness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546e7a"/>
                <w:sz w:val="17"/>
                <w:szCs w:val="17"/>
                <w:rtl w:val="0"/>
              </w:rPr>
              <w:t xml:space="preserve">Mathematics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DE">
            <w:pPr>
              <w:rPr/>
            </w:pPr>
            <w:r w:rsidDel="00000000" w:rsidR="00000000" w:rsidRPr="00000000">
              <w:rPr>
                <w:rFonts w:ascii="Courier New" w:cs="Courier New" w:eastAsia="Courier New" w:hAnsi="Courier New"/>
                <w:b w:val="1"/>
                <w:bCs w:val="1"/>
                <w:color w:val="6a2a7a"/>
                <w:sz w:val="17"/>
                <w:szCs w:val="17"/>
                <w:rtl w:val="0"/>
              </w:rPr>
              <w:t xml:space="preserve">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111111"/>
                <w:sz w:val="17"/>
                <w:szCs w:val="17"/>
                <w:rtl w:val="0"/>
              </w:rPr>
              <w:t xml:space="preserve">Ch.13 — Revision and Synthesis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546e7a"/>
                <w:sz w:val="17"/>
                <w:szCs w:val="17"/>
                <w:rtl w:val="0"/>
              </w:rPr>
              <w:t xml:space="preserve">Pedagogy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E2">
            <w:pPr>
              <w:rPr/>
            </w:pPr>
            <w:r w:rsidDel="00000000" w:rsidR="00000000" w:rsidRPr="00000000">
              <w:rPr>
                <w:rFonts w:ascii="Courier New" w:cs="Courier New" w:eastAsia="Courier New" w:hAnsi="Courier New"/>
                <w:b w:val="1"/>
                <w:bCs w:val="1"/>
                <w:color w:val="6a2a7a"/>
                <w:sz w:val="17"/>
                <w:szCs w:val="17"/>
                <w:rtl w:val="0"/>
              </w:rPr>
              <w:t xml:space="preserve">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111111"/>
                <w:sz w:val="17"/>
                <w:szCs w:val="17"/>
                <w:rtl w:val="0"/>
              </w:rPr>
              <w:t xml:space="preserve">Ch.14 — AXLE — Formal Verification Chapter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546e7a"/>
                <w:sz w:val="17"/>
                <w:szCs w:val="17"/>
                <w:rtl w:val="0"/>
              </w:rPr>
              <w:t xml:space="preserve">Lean 4 / AXLE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b w:val="0"/>
                <w:bCs w:val="0"/>
                <w:color w:val="2d5a27"/>
                <w:sz w:val="17"/>
                <w:szCs w:val="17"/>
                <w:rtl w:val="0"/>
              </w:rPr>
              <w:t xml:space="preserve">✓ Lean 4</w:t>
            </w:r>
            <w:r w:rsidDel="00000000" w:rsidR="00000000" w:rsidRPr="00000000">
              <w:rPr>
                <w:rtl w:val="0"/>
              </w:rPr>
            </w:r>
          </w:p>
        </w:tc>
      </w:tr>
    </w:tbl>
    <w:p w:rsidR="00000000" w:rsidDel="00000000" w:rsidP="00000000" w:rsidRDefault="00000000" w:rsidRPr="00000000" w14:paraId="000000E6">
      <w:pPr>
        <w:spacing w:after="0" w:before="100" w:lineRule="auto"/>
        <w:rPr/>
      </w:pPr>
      <w:r w:rsidDel="00000000" w:rsidR="00000000" w:rsidRPr="00000000">
        <w:rPr>
          <w:rtl w:val="0"/>
        </w:rPr>
      </w:r>
    </w:p>
    <w:p w:rsidR="00000000" w:rsidDel="00000000" w:rsidP="00000000" w:rsidRDefault="00000000" w:rsidRPr="00000000" w14:paraId="000000E7">
      <w:pPr>
        <w:spacing w:after="50" w:before="160" w:lineRule="auto"/>
        <w:rPr/>
      </w:pPr>
      <w:r w:rsidDel="00000000" w:rsidR="00000000" w:rsidRPr="00000000">
        <w:rPr>
          <w:rFonts w:ascii="Arial" w:cs="Arial" w:eastAsia="Arial" w:hAnsi="Arial"/>
          <w:b w:val="1"/>
          <w:bCs w:val="1"/>
          <w:color w:val="2a7f7f"/>
          <w:sz w:val="21"/>
          <w:szCs w:val="21"/>
          <w:rtl w:val="0"/>
        </w:rPr>
        <w:t xml:space="preserve">Part II — Extended Domain Chapters (Living Book)</w:t>
      </w:r>
      <w:r w:rsidDel="00000000" w:rsidR="00000000" w:rsidRPr="00000000">
        <w:rPr>
          <w:rtl w:val="0"/>
        </w:rPr>
      </w:r>
    </w:p>
    <w:tbl>
      <w:tblPr>
        <w:tblStyle w:val="Table3"/>
        <w:tblW w:w="89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600"/>
        <w:gridCol w:w="2400"/>
        <w:gridCol w:w="1280"/>
        <w:tblGridChange w:id="0">
          <w:tblGrid>
            <w:gridCol w:w="700"/>
            <w:gridCol w:w="4600"/>
            <w:gridCol w:w="2400"/>
            <w:gridCol w:w="1280"/>
          </w:tblGrid>
        </w:tblGridChange>
      </w:tblGrid>
      <w:tr>
        <w:trPr>
          <w:cantSplit w:val="0"/>
          <w:tblHeader w:val="1"/>
        </w:trPr>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17"/>
                <w:szCs w:val="17"/>
                <w:rtl w:val="0"/>
              </w:rPr>
              <w:t xml:space="preserve">Op</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17"/>
                <w:szCs w:val="17"/>
                <w:rtl w:val="0"/>
              </w:rPr>
              <w:t xml:space="preserve">Chapter</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17"/>
                <w:szCs w:val="17"/>
                <w:rtl w:val="0"/>
              </w:rPr>
              <w:t xml:space="preserve">Domain</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17"/>
                <w:szCs w:val="17"/>
                <w:rtl w:val="0"/>
              </w:rPr>
              <w:t xml:space="preserve">Status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EC">
            <w:pPr>
              <w:rPr/>
            </w:pPr>
            <w:r w:rsidDel="00000000" w:rsidR="00000000" w:rsidRPr="00000000">
              <w:rPr>
                <w:rFonts w:ascii="Courier New" w:cs="Courier New" w:eastAsia="Courier New" w:hAnsi="Courier New"/>
                <w:b w:val="1"/>
                <w:bCs w:val="1"/>
                <w:color w:val="2a4a8a"/>
                <w:sz w:val="17"/>
                <w:szCs w:val="17"/>
                <w:rtl w:val="0"/>
              </w:rPr>
              <w:t xml:space="preserve">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111111"/>
                <w:sz w:val="17"/>
                <w:szCs w:val="17"/>
                <w:rtl w:val="0"/>
              </w:rPr>
              <w:t xml:space="preserve">Ch.E — GTCT for Everyone (9 axioms, 12 operators, 4 theorems)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546e7a"/>
                <w:sz w:val="17"/>
                <w:szCs w:val="17"/>
                <w:rtl w:val="0"/>
              </w:rPr>
              <w:t xml:space="preserve">GTCT / Time Theory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F0">
            <w:pPr>
              <w:rPr/>
            </w:pPr>
            <w:r w:rsidDel="00000000" w:rsidR="00000000" w:rsidRPr="00000000">
              <w:rPr>
                <w:rFonts w:ascii="Courier New" w:cs="Courier New" w:eastAsia="Courier New" w:hAnsi="Courier New"/>
                <w:b w:val="1"/>
                <w:bCs w:val="1"/>
                <w:color w:val="7a4a2a"/>
                <w:sz w:val="17"/>
                <w:szCs w:val="17"/>
                <w:rtl w:val="0"/>
              </w:rPr>
              <w:t xml:space="preserve">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111111"/>
                <w:sz w:val="17"/>
                <w:szCs w:val="17"/>
                <w:rtl w:val="0"/>
              </w:rPr>
              <w:t xml:space="preserve">Ch.F — Saturn’s North Polar Hexagon (g₃₃ = 33 crystal law)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546e7a"/>
                <w:sz w:val="17"/>
                <w:szCs w:val="17"/>
                <w:rtl w:val="0"/>
              </w:rPr>
              <w:t xml:space="preserve">Planetary Science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F4">
            <w:pPr>
              <w:rPr/>
            </w:pPr>
            <w:r w:rsidDel="00000000" w:rsidR="00000000" w:rsidRPr="00000000">
              <w:rPr>
                <w:rFonts w:ascii="Courier New" w:cs="Courier New" w:eastAsia="Courier New" w:hAnsi="Courier New"/>
                <w:b w:val="1"/>
                <w:bCs w:val="1"/>
                <w:color w:val="8a2a2a"/>
                <w:sz w:val="17"/>
                <w:szCs w:val="17"/>
                <w:rtl w:val="0"/>
              </w:rPr>
              <w:t xml:space="preserve">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111111"/>
                <w:sz w:val="17"/>
                <w:szCs w:val="17"/>
                <w:rtl w:val="0"/>
              </w:rPr>
              <w:t xml:space="preserve">Ch.G — Kālabhairava (time as generative operator)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546e7a"/>
                <w:sz w:val="17"/>
                <w:szCs w:val="17"/>
                <w:rtl w:val="0"/>
              </w:rPr>
              <w:t xml:space="preserve">Mathematics / Culture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F8">
            <w:pPr>
              <w:rPr/>
            </w:pPr>
            <w:r w:rsidDel="00000000" w:rsidR="00000000" w:rsidRPr="00000000">
              <w:rPr>
                <w:rFonts w:ascii="Courier New" w:cs="Courier New" w:eastAsia="Courier New" w:hAnsi="Courier New"/>
                <w:b w:val="1"/>
                <w:bCs w:val="1"/>
                <w:color w:val="8a2a2a"/>
                <w:sz w:val="17"/>
                <w:szCs w:val="17"/>
                <w:rtl w:val="0"/>
              </w:rPr>
              <w:t xml:space="preserve">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111111"/>
                <w:sz w:val="17"/>
                <w:szCs w:val="17"/>
                <w:rtl w:val="0"/>
              </w:rPr>
              <w:t xml:space="preserve">Ch.H — Collatz Conjecture (GTCT structural approach — open conjecture)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546e7a"/>
                <w:sz w:val="17"/>
                <w:szCs w:val="17"/>
                <w:rtl w:val="0"/>
              </w:rPr>
              <w:t xml:space="preserve">Number Theory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FC">
            <w:pPr>
              <w:rPr/>
            </w:pPr>
            <w:r w:rsidDel="00000000" w:rsidR="00000000" w:rsidRPr="00000000">
              <w:rPr>
                <w:rFonts w:ascii="Courier New" w:cs="Courier New" w:eastAsia="Courier New" w:hAnsi="Courier New"/>
                <w:b w:val="1"/>
                <w:bCs w:val="1"/>
                <w:color w:val="2d5a27"/>
                <w:sz w:val="17"/>
                <w:szCs w:val="17"/>
                <w:rtl w:val="0"/>
              </w:rPr>
              <w:t xml:space="preserve">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111111"/>
                <w:sz w:val="17"/>
                <w:szCs w:val="17"/>
                <w:rtl w:val="0"/>
              </w:rPr>
              <w:t xml:space="preserve">Ch.A — Autophagy and Triple-Alpha Process (26 thm, 0 sorry)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546e7a"/>
                <w:sz w:val="17"/>
                <w:szCs w:val="17"/>
                <w:rtl w:val="0"/>
              </w:rPr>
              <w:t xml:space="preserve">Biology / Astrophysics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b w:val="0"/>
                <w:bCs w:val="0"/>
                <w:color w:val="2d5a27"/>
                <w:sz w:val="17"/>
                <w:szCs w:val="17"/>
                <w:rtl w:val="0"/>
              </w:rPr>
              <w:t xml:space="preserve">✓ Lean 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00">
            <w:pPr>
              <w:rPr/>
            </w:pPr>
            <w:r w:rsidDel="00000000" w:rsidR="00000000" w:rsidRPr="00000000">
              <w:rPr>
                <w:rFonts w:ascii="Courier New" w:cs="Courier New" w:eastAsia="Courier New" w:hAnsi="Courier New"/>
                <w:b w:val="1"/>
                <w:bCs w:val="1"/>
                <w:color w:val="7a4a2a"/>
                <w:sz w:val="17"/>
                <w:szCs w:val="17"/>
                <w:rtl w:val="0"/>
              </w:rPr>
              <w:t xml:space="preserve">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111111"/>
                <w:sz w:val="17"/>
                <w:szCs w:val="17"/>
                <w:rtl w:val="0"/>
              </w:rPr>
              <w:t xml:space="preserve">Ch.T — Tubulin Oscillations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546e7a"/>
                <w:sz w:val="17"/>
                <w:szCs w:val="17"/>
                <w:rtl w:val="0"/>
              </w:rPr>
              <w:t xml:space="preserve">Biophysics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c9a84c"/>
                <w:sz w:val="17"/>
                <w:szCs w:val="17"/>
                <w:rtl w:val="0"/>
              </w:rPr>
              <w:t xml:space="preserve">Building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04">
            <w:pPr>
              <w:rPr/>
            </w:pPr>
            <w:r w:rsidDel="00000000" w:rsidR="00000000" w:rsidRPr="00000000">
              <w:rPr>
                <w:rFonts w:ascii="Courier New" w:cs="Courier New" w:eastAsia="Courier New" w:hAnsi="Courier New"/>
                <w:b w:val="1"/>
                <w:bCs w:val="1"/>
                <w:color w:val="2a4a8a"/>
                <w:sz w:val="17"/>
                <w:szCs w:val="17"/>
                <w:rtl w:val="0"/>
              </w:rPr>
              <w:t xml:space="preserve">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111111"/>
                <w:sz w:val="17"/>
                <w:szCs w:val="17"/>
                <w:rtl w:val="0"/>
              </w:rPr>
              <w:t xml:space="preserve">Ch.W — Wigner Crystallisation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546e7a"/>
                <w:sz w:val="17"/>
                <w:szCs w:val="17"/>
                <w:rtl w:val="0"/>
              </w:rPr>
              <w:t xml:space="preserve">Quantum Physics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08">
            <w:pPr>
              <w:rPr/>
            </w:pPr>
            <w:r w:rsidDel="00000000" w:rsidR="00000000" w:rsidRPr="00000000">
              <w:rPr>
                <w:rFonts w:ascii="Courier New" w:cs="Courier New" w:eastAsia="Courier New" w:hAnsi="Courier New"/>
                <w:b w:val="1"/>
                <w:bCs w:val="1"/>
                <w:color w:val="7a4a2a"/>
                <w:sz w:val="17"/>
                <w:szCs w:val="17"/>
                <w:rtl w:val="0"/>
              </w:rPr>
              <w:t xml:space="preserve">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b w:val="0"/>
                <w:bCs w:val="0"/>
                <w:color w:val="111111"/>
                <w:sz w:val="17"/>
                <w:szCs w:val="17"/>
                <w:rtl w:val="0"/>
              </w:rPr>
              <w:t xml:space="preserve">Ch.η — DNLS / N-bonacci Criticality (η ≈ 1.8393)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546e7a"/>
                <w:sz w:val="17"/>
                <w:szCs w:val="17"/>
                <w:rtl w:val="0"/>
              </w:rPr>
              <w:t xml:space="preserve">Mathematics / Physics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b w:val="0"/>
                <w:bCs w:val="0"/>
                <w:color w:val="2d5a27"/>
                <w:sz w:val="17"/>
                <w:szCs w:val="17"/>
                <w:rtl w:val="0"/>
              </w:rPr>
              <w:t xml:space="preserve">✓ Lean 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0C">
            <w:pPr>
              <w:rPr/>
            </w:pPr>
            <w:r w:rsidDel="00000000" w:rsidR="00000000" w:rsidRPr="00000000">
              <w:rPr>
                <w:rFonts w:ascii="Courier New" w:cs="Courier New" w:eastAsia="Courier New" w:hAnsi="Courier New"/>
                <w:b w:val="1"/>
                <w:bCs w:val="1"/>
                <w:color w:val="2d5a27"/>
                <w:sz w:val="17"/>
                <w:szCs w:val="17"/>
                <w:rtl w:val="0"/>
              </w:rPr>
              <w:t xml:space="preserve">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111111"/>
                <w:sz w:val="17"/>
                <w:szCs w:val="17"/>
                <w:rtl w:val="0"/>
              </w:rPr>
              <w:t xml:space="preserve">Ch.Λ — PolyLaminin / k-nacci Spine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546e7a"/>
                <w:sz w:val="17"/>
                <w:szCs w:val="17"/>
                <w:rtl w:val="0"/>
              </w:rPr>
              <w:t xml:space="preserve">Biology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c9a84c"/>
                <w:sz w:val="17"/>
                <w:szCs w:val="17"/>
                <w:rtl w:val="0"/>
              </w:rPr>
              <w:t xml:space="preserve">Building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10">
            <w:pPr>
              <w:rPr/>
            </w:pPr>
            <w:r w:rsidDel="00000000" w:rsidR="00000000" w:rsidRPr="00000000">
              <w:rPr>
                <w:rFonts w:ascii="Courier New" w:cs="Courier New" w:eastAsia="Courier New" w:hAnsi="Courier New"/>
                <w:b w:val="1"/>
                <w:bCs w:val="1"/>
                <w:color w:val="2a4a8a"/>
                <w:sz w:val="17"/>
                <w:szCs w:val="17"/>
                <w:rtl w:val="0"/>
              </w:rPr>
              <w:t xml:space="preserve">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111111"/>
                <w:sz w:val="17"/>
                <w:szCs w:val="17"/>
                <w:rtl w:val="0"/>
              </w:rPr>
              <w:t xml:space="preserve">Ch.6 — The Resonant Chamber (Chladni, 110 Hz, Hypogeum)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546e7a"/>
                <w:sz w:val="17"/>
                <w:szCs w:val="17"/>
                <w:rtl w:val="0"/>
              </w:rPr>
              <w:t xml:space="preserve">Acoustics / Archaeology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14">
            <w:pPr>
              <w:rPr/>
            </w:pPr>
            <w:r w:rsidDel="00000000" w:rsidR="00000000" w:rsidRPr="00000000">
              <w:rPr>
                <w:rFonts w:ascii="Courier New" w:cs="Courier New" w:eastAsia="Courier New" w:hAnsi="Courier New"/>
                <w:b w:val="1"/>
                <w:bCs w:val="1"/>
                <w:color w:val="7a4a2a"/>
                <w:sz w:val="17"/>
                <w:szCs w:val="17"/>
                <w:rtl w:val="0"/>
              </w:rPr>
              <w:t xml:space="preserve">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111111"/>
                <w:sz w:val="17"/>
                <w:szCs w:val="17"/>
                <w:rtl w:val="0"/>
              </w:rPr>
              <w:t xml:space="preserve">Ch.Enc — Enceladus Cryovolcanism (Gronwall basin chemical filter)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546e7a"/>
                <w:sz w:val="17"/>
                <w:szCs w:val="17"/>
                <w:rtl w:val="0"/>
              </w:rPr>
              <w:t xml:space="preserve">Planetary Science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c9a84c"/>
                <w:sz w:val="17"/>
                <w:szCs w:val="17"/>
                <w:rtl w:val="0"/>
              </w:rPr>
              <w:t xml:space="preserve">Building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18">
            <w:pPr>
              <w:rPr/>
            </w:pPr>
            <w:r w:rsidDel="00000000" w:rsidR="00000000" w:rsidRPr="00000000">
              <w:rPr>
                <w:rFonts w:ascii="Courier New" w:cs="Courier New" w:eastAsia="Courier New" w:hAnsi="Courier New"/>
                <w:b w:val="1"/>
                <w:bCs w:val="1"/>
                <w:color w:val="2a4a8a"/>
                <w:sz w:val="17"/>
                <w:szCs w:val="17"/>
                <w:rtl w:val="0"/>
              </w:rPr>
              <w:t xml:space="preserve">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111111"/>
                <w:sz w:val="17"/>
                <w:szCs w:val="17"/>
                <w:rtl w:val="0"/>
              </w:rPr>
              <w:t xml:space="preserve">Ch.Far — Faraday / Electromagnetic Helical Attractors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546e7a"/>
                <w:sz w:val="17"/>
                <w:szCs w:val="17"/>
                <w:rtl w:val="0"/>
              </w:rPr>
              <w:t xml:space="preserve">Physics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c9a84c"/>
                <w:sz w:val="17"/>
                <w:szCs w:val="17"/>
                <w:rtl w:val="0"/>
              </w:rPr>
              <w:t xml:space="preserve">Building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1C">
            <w:pPr>
              <w:rPr/>
            </w:pPr>
            <w:r w:rsidDel="00000000" w:rsidR="00000000" w:rsidRPr="00000000">
              <w:rPr>
                <w:rFonts w:ascii="Courier New" w:cs="Courier New" w:eastAsia="Courier New" w:hAnsi="Courier New"/>
                <w:b w:val="1"/>
                <w:bCs w:val="1"/>
                <w:color w:val="7a4a2a"/>
                <w:sz w:val="17"/>
                <w:szCs w:val="17"/>
                <w:rtl w:val="0"/>
              </w:rPr>
              <w:t xml:space="preserve">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111111"/>
                <w:sz w:val="17"/>
                <w:szCs w:val="17"/>
                <w:rtl w:val="0"/>
              </w:rPr>
              <w:t xml:space="preserve">Ch.Fin — Finance / WorldQuant Alpha (flash crash geometry)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546e7a"/>
                <w:sz w:val="17"/>
                <w:szCs w:val="17"/>
                <w:rtl w:val="0"/>
              </w:rPr>
              <w:t xml:space="preserve">Financial Markets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20">
            <w:pPr>
              <w:rPr/>
            </w:pPr>
            <w:r w:rsidDel="00000000" w:rsidR="00000000" w:rsidRPr="00000000">
              <w:rPr>
                <w:rFonts w:ascii="Courier New" w:cs="Courier New" w:eastAsia="Courier New" w:hAnsi="Courier New"/>
                <w:b w:val="1"/>
                <w:bCs w:val="1"/>
                <w:color w:val="2d5a27"/>
                <w:sz w:val="17"/>
                <w:szCs w:val="17"/>
                <w:rtl w:val="0"/>
              </w:rPr>
              <w:t xml:space="preserve">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color w:val="111111"/>
                <w:sz w:val="17"/>
                <w:szCs w:val="17"/>
                <w:rtl w:val="0"/>
              </w:rPr>
              <w:t xml:space="preserve">Ch.Bio — Multi-Agent Bioswarm (FruitFly connectome)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546e7a"/>
                <w:sz w:val="17"/>
                <w:szCs w:val="17"/>
                <w:rtl w:val="0"/>
              </w:rPr>
              <w:t xml:space="preserve">Computational Biology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b w:val="0"/>
                <w:bCs w:val="0"/>
                <w:color w:val="2d5a27"/>
                <w:sz w:val="17"/>
                <w:szCs w:val="17"/>
                <w:rtl w:val="0"/>
              </w:rPr>
              <w:t xml:space="preserve">✓ Lean 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24">
            <w:pPr>
              <w:rPr/>
            </w:pPr>
            <w:r w:rsidDel="00000000" w:rsidR="00000000" w:rsidRPr="00000000">
              <w:rPr>
                <w:rFonts w:ascii="Courier New" w:cs="Courier New" w:eastAsia="Courier New" w:hAnsi="Courier New"/>
                <w:b w:val="1"/>
                <w:bCs w:val="1"/>
                <w:color w:val="6a2a7a"/>
                <w:sz w:val="17"/>
                <w:szCs w:val="17"/>
                <w:rtl w:val="0"/>
              </w:rPr>
              <w:t xml:space="preserve">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111111"/>
                <w:sz w:val="17"/>
                <w:szCs w:val="17"/>
                <w:rtl w:val="0"/>
              </w:rPr>
              <w:t xml:space="preserve">Ch.Intel — Swarm Intelligence (Lean 4 verified)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546e7a"/>
                <w:sz w:val="17"/>
                <w:szCs w:val="17"/>
                <w:rtl w:val="0"/>
              </w:rPr>
              <w:t xml:space="preserve">AI / Complex Systems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b w:val="0"/>
                <w:bCs w:val="0"/>
                <w:color w:val="2d5a27"/>
                <w:sz w:val="17"/>
                <w:szCs w:val="17"/>
                <w:rtl w:val="0"/>
              </w:rPr>
              <w:t xml:space="preserve">✓ Lean 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28">
            <w:pPr>
              <w:rPr/>
            </w:pPr>
            <w:r w:rsidDel="00000000" w:rsidR="00000000" w:rsidRPr="00000000">
              <w:rPr>
                <w:rFonts w:ascii="Courier New" w:cs="Courier New" w:eastAsia="Courier New" w:hAnsi="Courier New"/>
                <w:b w:val="1"/>
                <w:bCs w:val="1"/>
                <w:color w:val="7a4a2a"/>
                <w:sz w:val="17"/>
                <w:szCs w:val="17"/>
                <w:rtl w:val="0"/>
              </w:rPr>
              <w:t xml:space="preserve">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111111"/>
                <w:sz w:val="17"/>
                <w:szCs w:val="17"/>
                <w:rtl w:val="0"/>
              </w:rPr>
              <w:t xml:space="preserve">Ch.Nuc — Nuclear Physics B / Tribonacci Coherence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546e7a"/>
                <w:sz w:val="17"/>
                <w:szCs w:val="17"/>
                <w:rtl w:val="0"/>
              </w:rPr>
              <w:t xml:space="preserve">Nuclear Physics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7a4a2a"/>
                <w:sz w:val="17"/>
                <w:szCs w:val="17"/>
                <w:rtl w:val="0"/>
              </w:rPr>
              <w:t xml:space="preserve">Submitted</w:t>
            </w:r>
            <w:r w:rsidDel="00000000" w:rsidR="00000000" w:rsidRPr="00000000">
              <w:rPr>
                <w:rtl w:val="0"/>
              </w:rPr>
            </w:r>
          </w:p>
        </w:tc>
      </w:tr>
    </w:tbl>
    <w:p w:rsidR="00000000" w:rsidDel="00000000" w:rsidP="00000000" w:rsidRDefault="00000000" w:rsidRPr="00000000" w14:paraId="0000012C">
      <w:pPr>
        <w:spacing w:after="0" w:before="100" w:lineRule="auto"/>
        <w:rPr/>
      </w:pPr>
      <w:r w:rsidDel="00000000" w:rsidR="00000000" w:rsidRPr="00000000">
        <w:rPr>
          <w:rtl w:val="0"/>
        </w:rPr>
      </w:r>
    </w:p>
    <w:p w:rsidR="00000000" w:rsidDel="00000000" w:rsidP="00000000" w:rsidRDefault="00000000" w:rsidRPr="00000000" w14:paraId="0000012D">
      <w:pPr>
        <w:spacing w:after="50" w:before="160" w:lineRule="auto"/>
        <w:rPr/>
      </w:pPr>
      <w:r w:rsidDel="00000000" w:rsidR="00000000" w:rsidRPr="00000000">
        <w:rPr>
          <w:rFonts w:ascii="Arial" w:cs="Arial" w:eastAsia="Arial" w:hAnsi="Arial"/>
          <w:b w:val="1"/>
          <w:bCs w:val="1"/>
          <w:color w:val="8a2a2a"/>
          <w:sz w:val="21"/>
          <w:szCs w:val="21"/>
          <w:rtl w:val="0"/>
        </w:rPr>
        <w:t xml:space="preserve">Part III — The Recurrence Ladder (Greek Constants)</w:t>
      </w:r>
      <w:r w:rsidDel="00000000" w:rsidR="00000000" w:rsidRPr="00000000">
        <w:rPr>
          <w:rtl w:val="0"/>
        </w:rPr>
      </w:r>
    </w:p>
    <w:tbl>
      <w:tblPr>
        <w:tblStyle w:val="Table4"/>
        <w:tblW w:w="89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600"/>
        <w:gridCol w:w="2400"/>
        <w:gridCol w:w="1280"/>
        <w:tblGridChange w:id="0">
          <w:tblGrid>
            <w:gridCol w:w="700"/>
            <w:gridCol w:w="4600"/>
            <w:gridCol w:w="2400"/>
            <w:gridCol w:w="1280"/>
          </w:tblGrid>
        </w:tblGridChange>
      </w:tblGrid>
      <w:tr>
        <w:trPr>
          <w:cantSplit w:val="0"/>
          <w:tblHeader w:val="1"/>
        </w:trPr>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17"/>
                <w:szCs w:val="17"/>
                <w:rtl w:val="0"/>
              </w:rPr>
              <w:t xml:space="preserve">Op</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ffffff"/>
                <w:sz w:val="17"/>
                <w:szCs w:val="17"/>
                <w:rtl w:val="0"/>
              </w:rPr>
              <w:t xml:space="preserve">Chapter</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ffffff"/>
                <w:sz w:val="17"/>
                <w:szCs w:val="17"/>
                <w:rtl w:val="0"/>
              </w:rPr>
              <w:t xml:space="preserve">Constant / Domain</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ffffff"/>
                <w:sz w:val="17"/>
                <w:szCs w:val="17"/>
                <w:rtl w:val="0"/>
              </w:rPr>
              <w:t xml:space="preserve">Status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32">
            <w:pPr>
              <w:rPr/>
            </w:pPr>
            <w:r w:rsidDel="00000000" w:rsidR="00000000" w:rsidRPr="00000000">
              <w:rPr>
                <w:rFonts w:ascii="Courier New" w:cs="Courier New" w:eastAsia="Courier New" w:hAnsi="Courier New"/>
                <w:b w:val="1"/>
                <w:bCs w:val="1"/>
                <w:color w:val="8a2a2a"/>
                <w:sz w:val="17"/>
                <w:szCs w:val="17"/>
                <w:rtl w:val="0"/>
              </w:rPr>
              <w:t xml:space="preserve">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111111"/>
                <w:sz w:val="17"/>
                <w:szCs w:val="17"/>
                <w:rtl w:val="0"/>
              </w:rPr>
              <w:t xml:space="preserve">Ch.π — Why Period = 2π (Reeb geometry, contact structure)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546e7a"/>
                <w:sz w:val="17"/>
                <w:szCs w:val="17"/>
                <w:rtl w:val="0"/>
              </w:rPr>
              <w:t xml:space="preserve">π = 3.14159…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c9a84c"/>
                <w:sz w:val="17"/>
                <w:szCs w:val="17"/>
                <w:rtl w:val="0"/>
              </w:rPr>
              <w:t xml:space="preserve">Building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36">
            <w:pPr>
              <w:rPr/>
            </w:pPr>
            <w:r w:rsidDel="00000000" w:rsidR="00000000" w:rsidRPr="00000000">
              <w:rPr>
                <w:rFonts w:ascii="Courier New" w:cs="Courier New" w:eastAsia="Courier New" w:hAnsi="Courier New"/>
                <w:b w:val="1"/>
                <w:bCs w:val="1"/>
                <w:color w:val="8a2a2a"/>
                <w:sz w:val="17"/>
                <w:szCs w:val="17"/>
                <w:rtl w:val="0"/>
              </w:rPr>
              <w:t xml:space="preserve">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111111"/>
                <w:sz w:val="17"/>
                <w:szCs w:val="17"/>
                <w:rtl w:val="0"/>
              </w:rPr>
              <w:t xml:space="preserve">Ch.φ — Fibonacci as Subcritical dm³ (φ = 1.618)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color w:val="546e7a"/>
                <w:sz w:val="17"/>
                <w:szCs w:val="17"/>
                <w:rtl w:val="0"/>
              </w:rPr>
              <w:t xml:space="preserve">φ = 1.61803…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color w:val="c9a84c"/>
                <w:sz w:val="17"/>
                <w:szCs w:val="17"/>
                <w:rtl w:val="0"/>
              </w:rPr>
              <w:t xml:space="preserve">Building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3A">
            <w:pPr>
              <w:rPr/>
            </w:pPr>
            <w:r w:rsidDel="00000000" w:rsidR="00000000" w:rsidRPr="00000000">
              <w:rPr>
                <w:rFonts w:ascii="Courier New" w:cs="Courier New" w:eastAsia="Courier New" w:hAnsi="Courier New"/>
                <w:b w:val="1"/>
                <w:bCs w:val="1"/>
                <w:color w:val="8a2a2a"/>
                <w:sz w:val="17"/>
                <w:szCs w:val="17"/>
                <w:rtl w:val="0"/>
              </w:rPr>
              <w:t xml:space="preserve">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b w:val="0"/>
                <w:bCs w:val="0"/>
                <w:color w:val="111111"/>
                <w:sz w:val="17"/>
                <w:szCs w:val="17"/>
                <w:rtl w:val="0"/>
              </w:rPr>
              <w:t xml:space="preserve">Ch.μ — Lyapunov and Chaos (μ = −2 stability boundary)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546e7a"/>
                <w:sz w:val="17"/>
                <w:szCs w:val="17"/>
                <w:rtl w:val="0"/>
              </w:rPr>
              <w:t xml:space="preserve">μ exponent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3D">
            <w:pPr>
              <w:rPr/>
            </w:pPr>
            <w:r w:rsidDel="00000000" w:rsidR="00000000" w:rsidRPr="00000000">
              <w:rPr>
                <w:rFonts w:ascii="Arial" w:cs="Arial" w:eastAsia="Arial" w:hAnsi="Arial"/>
                <w:b w:val="0"/>
                <w:bCs w:val="0"/>
                <w:color w:val="c9a84c"/>
                <w:sz w:val="17"/>
                <w:szCs w:val="17"/>
                <w:rtl w:val="0"/>
              </w:rPr>
              <w:t xml:space="preserve">Building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3E">
            <w:pPr>
              <w:rPr/>
            </w:pPr>
            <w:r w:rsidDel="00000000" w:rsidR="00000000" w:rsidRPr="00000000">
              <w:rPr>
                <w:rFonts w:ascii="Courier New" w:cs="Courier New" w:eastAsia="Courier New" w:hAnsi="Courier New"/>
                <w:b w:val="1"/>
                <w:bCs w:val="1"/>
                <w:color w:val="8a2a2a"/>
                <w:sz w:val="17"/>
                <w:szCs w:val="17"/>
                <w:rtl w:val="0"/>
              </w:rPr>
              <w:t xml:space="preserve">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111111"/>
                <w:sz w:val="17"/>
                <w:szCs w:val="17"/>
                <w:rtl w:val="0"/>
              </w:rPr>
              <w:t xml:space="preserve">Ch.η — Tribonacci / 1.839 (first supercritical rung)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546e7a"/>
                <w:sz w:val="17"/>
                <w:szCs w:val="17"/>
                <w:rtl w:val="0"/>
              </w:rPr>
              <w:t xml:space="preserve">η = 1.83929…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b w:val="0"/>
                <w:bCs w:val="0"/>
                <w:color w:val="2d5a27"/>
                <w:sz w:val="17"/>
                <w:szCs w:val="17"/>
                <w:rtl w:val="0"/>
              </w:rPr>
              <w:t xml:space="preserve">✓ Lean 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42">
            <w:pPr>
              <w:rPr/>
            </w:pPr>
            <w:r w:rsidDel="00000000" w:rsidR="00000000" w:rsidRPr="00000000">
              <w:rPr>
                <w:rFonts w:ascii="Courier New" w:cs="Courier New" w:eastAsia="Courier New" w:hAnsi="Courier New"/>
                <w:b w:val="1"/>
                <w:bCs w:val="1"/>
                <w:color w:val="8a2a2a"/>
                <w:sz w:val="17"/>
                <w:szCs w:val="17"/>
                <w:rtl w:val="0"/>
              </w:rPr>
              <w:t xml:space="preserve">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111111"/>
                <w:sz w:val="17"/>
                <w:szCs w:val="17"/>
                <w:rtl w:val="0"/>
              </w:rPr>
              <w:t xml:space="preserve">Ch.Δ — Tetranacci / 1.927 (approaching τ = 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546e7a"/>
                <w:sz w:val="17"/>
                <w:szCs w:val="17"/>
                <w:rtl w:val="0"/>
              </w:rPr>
              <w:t xml:space="preserve">Δ = 1.92757…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color w:val="c9a84c"/>
                <w:sz w:val="17"/>
                <w:szCs w:val="17"/>
                <w:rtl w:val="0"/>
              </w:rPr>
              <w:t xml:space="preserve">Building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46">
            <w:pPr>
              <w:rPr/>
            </w:pPr>
            <w:r w:rsidDel="00000000" w:rsidR="00000000" w:rsidRPr="00000000">
              <w:rPr>
                <w:rFonts w:ascii="Courier New" w:cs="Courier New" w:eastAsia="Courier New" w:hAnsi="Courier New"/>
                <w:b w:val="1"/>
                <w:bCs w:val="1"/>
                <w:color w:val="8a2a2a"/>
                <w:sz w:val="17"/>
                <w:szCs w:val="17"/>
                <w:rtl w:val="0"/>
              </w:rPr>
              <w:t xml:space="preserve">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111111"/>
                <w:sz w:val="17"/>
                <w:szCs w:val="17"/>
                <w:rtl w:val="0"/>
              </w:rPr>
              <w:t xml:space="preserve">Ch.Σ — Pentanacci / 1.966 (ladder converges)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546e7a"/>
                <w:sz w:val="17"/>
                <w:szCs w:val="17"/>
                <w:rtl w:val="0"/>
              </w:rPr>
              <w:t xml:space="preserve">Σ = 1.96595…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color w:val="c9a84c"/>
                <w:sz w:val="17"/>
                <w:szCs w:val="17"/>
                <w:rtl w:val="0"/>
              </w:rPr>
              <w:t xml:space="preserve">Building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4A">
            <w:pPr>
              <w:rPr/>
            </w:pPr>
            <w:r w:rsidDel="00000000" w:rsidR="00000000" w:rsidRPr="00000000">
              <w:rPr>
                <w:rFonts w:ascii="Courier New" w:cs="Courier New" w:eastAsia="Courier New" w:hAnsi="Courier New"/>
                <w:b w:val="1"/>
                <w:bCs w:val="1"/>
                <w:color w:val="8a2a2a"/>
                <w:sz w:val="17"/>
                <w:szCs w:val="17"/>
                <w:rtl w:val="0"/>
              </w:rPr>
              <w:t xml:space="preserve">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b w:val="0"/>
                <w:bCs w:val="0"/>
                <w:color w:val="111111"/>
                <w:sz w:val="17"/>
                <w:szCs w:val="17"/>
                <w:rtl w:val="0"/>
              </w:rPr>
              <w:t xml:space="preserve">Ch.Ω — Hexabonacci → τ = 2 (Complete Completeness)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color w:val="546e7a"/>
                <w:sz w:val="17"/>
                <w:szCs w:val="17"/>
                <w:rtl w:val="0"/>
              </w:rPr>
              <w:t xml:space="preserve">τ = 2 (limit)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color w:val="c9a84c"/>
                <w:sz w:val="17"/>
                <w:szCs w:val="17"/>
                <w:rtl w:val="0"/>
              </w:rPr>
              <w:t xml:space="preserve">Building</w:t>
            </w:r>
            <w:r w:rsidDel="00000000" w:rsidR="00000000" w:rsidRPr="00000000">
              <w:rPr>
                <w:rtl w:val="0"/>
              </w:rPr>
            </w:r>
          </w:p>
        </w:tc>
      </w:tr>
    </w:tbl>
    <w:p w:rsidR="00000000" w:rsidDel="00000000" w:rsidP="00000000" w:rsidRDefault="00000000" w:rsidRPr="00000000" w14:paraId="0000014E">
      <w:pPr>
        <w:spacing w:after="0" w:before="100" w:lineRule="auto"/>
        <w:rPr/>
      </w:pPr>
      <w:r w:rsidDel="00000000" w:rsidR="00000000" w:rsidRPr="00000000">
        <w:rPr>
          <w:rtl w:val="0"/>
        </w:rPr>
      </w:r>
    </w:p>
    <w:p w:rsidR="00000000" w:rsidDel="00000000" w:rsidP="00000000" w:rsidRDefault="00000000" w:rsidRPr="00000000" w14:paraId="0000014F">
      <w:pPr>
        <w:spacing w:after="50" w:before="160" w:lineRule="auto"/>
        <w:rPr/>
      </w:pPr>
      <w:r w:rsidDel="00000000" w:rsidR="00000000" w:rsidRPr="00000000">
        <w:rPr>
          <w:rFonts w:ascii="Arial" w:cs="Arial" w:eastAsia="Arial" w:hAnsi="Arial"/>
          <w:b w:val="1"/>
          <w:bCs w:val="1"/>
          <w:color w:val="6a2a7a"/>
          <w:sz w:val="21"/>
          <w:szCs w:val="21"/>
          <w:rtl w:val="0"/>
        </w:rPr>
        <w:t xml:space="preserve">Part IV — Ponto de Entrada (Pedagogical Register)</w:t>
      </w:r>
      <w:r w:rsidDel="00000000" w:rsidR="00000000" w:rsidRPr="00000000">
        <w:rPr>
          <w:rtl w:val="0"/>
        </w:rPr>
      </w:r>
    </w:p>
    <w:tbl>
      <w:tblPr>
        <w:tblStyle w:val="Table5"/>
        <w:tblW w:w="89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600"/>
        <w:gridCol w:w="2400"/>
        <w:gridCol w:w="1280"/>
        <w:tblGridChange w:id="0">
          <w:tblGrid>
            <w:gridCol w:w="700"/>
            <w:gridCol w:w="4600"/>
            <w:gridCol w:w="2400"/>
            <w:gridCol w:w="1280"/>
          </w:tblGrid>
        </w:tblGridChange>
      </w:tblGrid>
      <w:tr>
        <w:trPr>
          <w:cantSplit w:val="0"/>
          <w:tblHeader w:val="1"/>
        </w:trPr>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ffffff"/>
                <w:sz w:val="17"/>
                <w:szCs w:val="17"/>
                <w:rtl w:val="0"/>
              </w:rPr>
              <w:t xml:space="preserve">Op</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ffffff"/>
                <w:sz w:val="17"/>
                <w:szCs w:val="17"/>
                <w:rtl w:val="0"/>
              </w:rPr>
              <w:t xml:space="preserve">Chapter</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17"/>
                <w:szCs w:val="17"/>
                <w:rtl w:val="0"/>
              </w:rPr>
              <w:t xml:space="preserve">Domain</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ffffff"/>
                <w:sz w:val="17"/>
                <w:szCs w:val="17"/>
                <w:rtl w:val="0"/>
              </w:rPr>
              <w:t xml:space="preserve">Status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54">
            <w:pPr>
              <w:rPr/>
            </w:pPr>
            <w:r w:rsidDel="00000000" w:rsidR="00000000" w:rsidRPr="00000000">
              <w:rPr>
                <w:rFonts w:ascii="Courier New" w:cs="Courier New" w:eastAsia="Courier New" w:hAnsi="Courier New"/>
                <w:b w:val="1"/>
                <w:bCs w:val="1"/>
                <w:color w:val="2d5a27"/>
                <w:sz w:val="17"/>
                <w:szCs w:val="17"/>
                <w:rtl w:val="0"/>
              </w:rPr>
              <w:t xml:space="preserve">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b w:val="0"/>
                <w:bCs w:val="0"/>
                <w:color w:val="111111"/>
                <w:sz w:val="17"/>
                <w:szCs w:val="17"/>
                <w:rtl w:val="0"/>
              </w:rPr>
              <w:t xml:space="preserve">The Cajueiro Principle (seed text → recognition → Bridge PT↔EN)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546e7a"/>
                <w:sz w:val="17"/>
                <w:szCs w:val="17"/>
                <w:rtl w:val="0"/>
              </w:rPr>
              <w:t xml:space="preserve">Pedagogy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58">
            <w:pPr>
              <w:rPr/>
            </w:pPr>
            <w:r w:rsidDel="00000000" w:rsidR="00000000" w:rsidRPr="00000000">
              <w:rPr>
                <w:rFonts w:ascii="Courier New" w:cs="Courier New" w:eastAsia="Courier New" w:hAnsi="Courier New"/>
                <w:b w:val="1"/>
                <w:bCs w:val="1"/>
                <w:color w:val="7a4a2a"/>
                <w:sz w:val="17"/>
                <w:szCs w:val="17"/>
                <w:rtl w:val="0"/>
              </w:rPr>
              <w:t xml:space="preserve">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111111"/>
                <w:sz w:val="17"/>
                <w:szCs w:val="17"/>
                <w:rtl w:val="0"/>
              </w:rPr>
              <w:t xml:space="preserve">The Order Is Not Arbitrary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546e7a"/>
                <w:sz w:val="17"/>
                <w:szCs w:val="17"/>
                <w:rtl w:val="0"/>
              </w:rPr>
              <w:t xml:space="preserve">Pedagogy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5C">
            <w:pPr>
              <w:rPr/>
            </w:pPr>
            <w:r w:rsidDel="00000000" w:rsidR="00000000" w:rsidRPr="00000000">
              <w:rPr>
                <w:rFonts w:ascii="Courier New" w:cs="Courier New" w:eastAsia="Courier New" w:hAnsi="Courier New"/>
                <w:b w:val="1"/>
                <w:bCs w:val="1"/>
                <w:color w:val="2a4a8a"/>
                <w:sz w:val="17"/>
                <w:szCs w:val="17"/>
                <w:rtl w:val="0"/>
              </w:rPr>
              <w:t xml:space="preserve">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111111"/>
                <w:sz w:val="17"/>
                <w:szCs w:val="17"/>
                <w:rtl w:val="0"/>
              </w:rPr>
              <w:t xml:space="preserve">The Quantum Weave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546e7a"/>
                <w:sz w:val="17"/>
                <w:szCs w:val="17"/>
                <w:rtl w:val="0"/>
              </w:rPr>
              <w:t xml:space="preserve">Pedagogy / Physics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60">
            <w:pPr>
              <w:rPr/>
            </w:pPr>
            <w:r w:rsidDel="00000000" w:rsidR="00000000" w:rsidRPr="00000000">
              <w:rPr>
                <w:rFonts w:ascii="Courier New" w:cs="Courier New" w:eastAsia="Courier New" w:hAnsi="Courier New"/>
                <w:b w:val="1"/>
                <w:bCs w:val="1"/>
                <w:color w:val="6a2a7a"/>
                <w:sz w:val="17"/>
                <w:szCs w:val="17"/>
                <w:rtl w:val="0"/>
              </w:rPr>
              <w:t xml:space="preserve">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111111"/>
                <w:sz w:val="17"/>
                <w:szCs w:val="17"/>
                <w:rtl w:val="0"/>
              </w:rPr>
              <w:t xml:space="preserve">Complete Completeness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546e7a"/>
                <w:sz w:val="17"/>
                <w:szCs w:val="17"/>
                <w:rtl w:val="0"/>
              </w:rPr>
              <w:t xml:space="preserve">Pedagogy / Mathematics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64">
            <w:pPr>
              <w:rPr/>
            </w:pPr>
            <w:r w:rsidDel="00000000" w:rsidR="00000000" w:rsidRPr="00000000">
              <w:rPr>
                <w:rFonts w:ascii="Courier New" w:cs="Courier New" w:eastAsia="Courier New" w:hAnsi="Courier New"/>
                <w:b w:val="1"/>
                <w:bCs w:val="1"/>
                <w:color w:val="8a2a2a"/>
                <w:sz w:val="17"/>
                <w:szCs w:val="17"/>
                <w:rtl w:val="0"/>
              </w:rPr>
              <w:t xml:space="preserve">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111111"/>
                <w:sz w:val="17"/>
                <w:szCs w:val="17"/>
                <w:rtl w:val="0"/>
              </w:rPr>
              <w:t xml:space="preserve">The Return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546e7a"/>
                <w:sz w:val="17"/>
                <w:szCs w:val="17"/>
                <w:rtl w:val="0"/>
              </w:rPr>
              <w:t xml:space="preserve">Pedagogy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68">
            <w:pPr>
              <w:rPr/>
            </w:pPr>
            <w:r w:rsidDel="00000000" w:rsidR="00000000" w:rsidRPr="00000000">
              <w:rPr>
                <w:rFonts w:ascii="Courier New" w:cs="Courier New" w:eastAsia="Courier New" w:hAnsi="Courier New"/>
                <w:b w:val="1"/>
                <w:bCs w:val="1"/>
                <w:color w:val="8a2a2a"/>
                <w:sz w:val="17"/>
                <w:szCs w:val="17"/>
                <w:rtl w:val="0"/>
              </w:rPr>
              <w:t xml:space="preserve">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111111"/>
                <w:sz w:val="17"/>
                <w:szCs w:val="17"/>
                <w:rtl w:val="0"/>
              </w:rPr>
              <w:t xml:space="preserve">The Resonant Chamber (pedagogical register)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color w:val="546e7a"/>
                <w:sz w:val="17"/>
                <w:szCs w:val="17"/>
                <w:rtl w:val="0"/>
              </w:rPr>
              <w:t xml:space="preserve">Pedagogy / Acoustics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b w:val="0"/>
                <w:bCs w:val="0"/>
                <w:color w:val="2a7f7f"/>
                <w:sz w:val="17"/>
                <w:szCs w:val="17"/>
                <w:rtl w:val="0"/>
              </w:rPr>
              <w:t xml:space="preserve">✓ Live</w:t>
            </w:r>
            <w:r w:rsidDel="00000000" w:rsidR="00000000" w:rsidRPr="00000000">
              <w:rPr>
                <w:rtl w:val="0"/>
              </w:rPr>
            </w:r>
          </w:p>
        </w:tc>
      </w:tr>
    </w:tbl>
    <w:p w:rsidR="00000000" w:rsidDel="00000000" w:rsidP="00000000" w:rsidRDefault="00000000" w:rsidRPr="00000000" w14:paraId="0000016C">
      <w:pPr>
        <w:spacing w:after="0" w:before="100" w:lineRule="auto"/>
        <w:rPr/>
      </w:pPr>
      <w:r w:rsidDel="00000000" w:rsidR="00000000" w:rsidRPr="00000000">
        <w:rPr>
          <w:rtl w:val="0"/>
        </w:rPr>
      </w:r>
    </w:p>
    <w:p w:rsidR="00000000" w:rsidDel="00000000" w:rsidP="00000000" w:rsidRDefault="00000000" w:rsidRPr="00000000" w14:paraId="0000016D">
      <w:pPr>
        <w:spacing w:after="50" w:before="160" w:lineRule="auto"/>
        <w:rPr/>
      </w:pPr>
      <w:r w:rsidDel="00000000" w:rsidR="00000000" w:rsidRPr="00000000">
        <w:rPr>
          <w:rFonts w:ascii="Arial" w:cs="Arial" w:eastAsia="Arial" w:hAnsi="Arial"/>
          <w:b w:val="1"/>
          <w:bCs w:val="1"/>
          <w:color w:val="2a7f7f"/>
          <w:sz w:val="21"/>
          <w:szCs w:val="21"/>
          <w:rtl w:val="0"/>
        </w:rPr>
        <w:t xml:space="preserve">Part V — Sound Machines and Installations</w:t>
      </w:r>
      <w:r w:rsidDel="00000000" w:rsidR="00000000" w:rsidRPr="00000000">
        <w:rPr>
          <w:rtl w:val="0"/>
        </w:rPr>
      </w:r>
    </w:p>
    <w:p w:rsidR="00000000" w:rsidDel="00000000" w:rsidP="00000000" w:rsidRDefault="00000000" w:rsidRPr="00000000" w14:paraId="0000016E">
      <w:pPr>
        <w:spacing w:after="100" w:before="0" w:lineRule="auto"/>
        <w:jc w:val="both"/>
        <w:rPr/>
      </w:pPr>
      <w:r w:rsidDel="00000000" w:rsidR="00000000" w:rsidRPr="00000000">
        <w:rPr>
          <w:rFonts w:ascii="Georgia" w:cs="Georgia" w:eastAsia="Georgia" w:hAnsi="Georgia"/>
          <w:color w:val="111111"/>
          <w:sz w:val="20"/>
          <w:szCs w:val="20"/>
          <w:rtl w:val="0"/>
        </w:rPr>
        <w:t xml:space="preserve">Seven interactive sound machines built in HTML5 / Web Audio API, each a direct instantiation of the dm³ resonance geometry: Om Machine, Pranayama Machine, So-Haṃ Machine, G6 Drone Machine, Śrī Yantra Śakti Machine, Ḥal Safliēni Temple Resonance (110 Hz), Swarnakarṣaṇa Bhairava Machine. All seven live at totogt.github.io/AXLE/ and are included with the $30 membership. The cymatics exhibition accepted at the SBM XII Bienal (EXP13) is built on this infrastructure.</w:t>
      </w:r>
      <w:r w:rsidDel="00000000" w:rsidR="00000000" w:rsidRPr="00000000">
        <w:rPr>
          <w:rtl w:val="0"/>
        </w:rPr>
      </w:r>
    </w:p>
    <w:p w:rsidR="00000000" w:rsidDel="00000000" w:rsidP="00000000" w:rsidRDefault="00000000" w:rsidRPr="00000000" w14:paraId="0000016F">
      <w:pPr>
        <w:spacing w:after="0" w:before="100" w:lineRule="auto"/>
        <w:rPr/>
      </w:pPr>
      <w:r w:rsidDel="00000000" w:rsidR="00000000" w:rsidRPr="00000000">
        <w:rPr>
          <w:rtl w:val="0"/>
        </w:rPr>
      </w:r>
    </w:p>
    <w:p w:rsidR="00000000" w:rsidDel="00000000" w:rsidP="00000000" w:rsidRDefault="00000000" w:rsidRPr="00000000" w14:paraId="00000170">
      <w:pPr>
        <w:spacing w:after="50" w:before="160" w:lineRule="auto"/>
        <w:rPr/>
      </w:pPr>
      <w:r w:rsidDel="00000000" w:rsidR="00000000" w:rsidRPr="00000000">
        <w:rPr>
          <w:rFonts w:ascii="Arial" w:cs="Arial" w:eastAsia="Arial" w:hAnsi="Arial"/>
          <w:b w:val="1"/>
          <w:bCs w:val="1"/>
          <w:color w:val="7a4a2a"/>
          <w:sz w:val="21"/>
          <w:szCs w:val="21"/>
          <w:rtl w:val="0"/>
        </w:rPr>
        <w:t xml:space="preserve">Millennium Problems — dm³ Language Specifications (DM3-lab)</w:t>
      </w:r>
      <w:r w:rsidDel="00000000" w:rsidR="00000000" w:rsidRPr="00000000">
        <w:rPr>
          <w:rtl w:val="0"/>
        </w:rPr>
      </w:r>
    </w:p>
    <w:p w:rsidR="00000000" w:rsidDel="00000000" w:rsidP="00000000" w:rsidRDefault="00000000" w:rsidRPr="00000000" w14:paraId="00000171">
      <w:pPr>
        <w:spacing w:after="100" w:before="0" w:lineRule="auto"/>
        <w:jc w:val="both"/>
        <w:rPr/>
      </w:pPr>
      <w:r w:rsidDel="00000000" w:rsidR="00000000" w:rsidRPr="00000000">
        <w:rPr>
          <w:rFonts w:ascii="Georgia" w:cs="Georgia" w:eastAsia="Georgia" w:hAnsi="Georgia"/>
          <w:color w:val="111111"/>
          <w:sz w:val="20"/>
          <w:szCs w:val="20"/>
          <w:rtl w:val="0"/>
        </w:rPr>
        <w:t xml:space="preserve">The DM3-lab repository contains formal language specifications applying the dm³ framework to seven Millennium Prize Problems: Goldbach Conjecture, Navier-Stokes, Poincaré (Riemann analog), Riemann Hypothesis, Yang-Mills, Kakeya Conjecture, and Hodge Conjecture. Each has a published language specification (LaTeX) and a Lean 4 toy model. These are not claimed proofs — they are structural mappings demonstrating that each problem has a natural dm³ formulation. They are documented in OPEN_QUESTIONS.md with explicit open status.</w:t>
      </w:r>
      <w:r w:rsidDel="00000000" w:rsidR="00000000" w:rsidRPr="00000000">
        <w:rPr>
          <w:rtl w:val="0"/>
        </w:rPr>
      </w:r>
    </w:p>
    <w:p w:rsidR="00000000" w:rsidDel="00000000" w:rsidP="00000000" w:rsidRDefault="00000000" w:rsidRPr="00000000" w14:paraId="00000172">
      <w:pPr>
        <w:spacing w:after="0" w:before="60" w:lineRule="auto"/>
        <w:rPr/>
      </w:pPr>
      <w:r w:rsidDel="00000000" w:rsidR="00000000" w:rsidRPr="00000000">
        <w:rPr>
          <w:rtl w:val="0"/>
        </w:rPr>
      </w:r>
    </w:p>
    <w:p w:rsidR="00000000" w:rsidDel="00000000" w:rsidP="00000000" w:rsidRDefault="00000000" w:rsidRPr="00000000" w14:paraId="00000173">
      <w:pPr>
        <w:spacing w:after="0" w:before="220" w:lineRule="auto"/>
        <w:rPr/>
      </w:pPr>
      <w:r w:rsidDel="00000000" w:rsidR="00000000" w:rsidRPr="00000000">
        <w:rPr>
          <w:rtl w:val="0"/>
        </w:rPr>
      </w:r>
    </w:p>
    <w:p w:rsidR="00000000" w:rsidDel="00000000" w:rsidP="00000000" w:rsidRDefault="00000000" w:rsidRPr="00000000" w14:paraId="00000174">
      <w:pPr>
        <w:spacing w:after="60" w:before="0" w:lineRule="auto"/>
        <w:rPr/>
      </w:pPr>
      <w:r w:rsidDel="00000000" w:rsidR="00000000" w:rsidRPr="00000000">
        <w:rPr>
          <w:rFonts w:ascii="Arial" w:cs="Arial" w:eastAsia="Arial" w:hAnsi="Arial"/>
          <w:b w:val="1"/>
          <w:bCs w:val="1"/>
          <w:color w:val="0a1628"/>
          <w:sz w:val="20"/>
          <w:szCs w:val="20"/>
          <w:rtl w:val="0"/>
        </w:rPr>
        <w:t xml:space="preserve">INSTITUTIONAL RECOGNITION — MAY 2026</w:t>
      </w:r>
      <w:r w:rsidDel="00000000" w:rsidR="00000000" w:rsidRPr="00000000">
        <w:rPr>
          <w:rtl w:val="0"/>
        </w:rPr>
      </w:r>
    </w:p>
    <w:p w:rsidR="00000000" w:rsidDel="00000000" w:rsidP="00000000" w:rsidRDefault="00000000" w:rsidRPr="00000000" w14:paraId="00000175">
      <w:pPr>
        <w:pBdr>
          <w:bottom w:color="2a7f7f" w:space="1" w:sz="7" w:val="single"/>
        </w:pBdr>
        <w:spacing w:after="80" w:before="0" w:lineRule="auto"/>
        <w:rPr/>
      </w:pPr>
      <w:r w:rsidDel="00000000" w:rsidR="00000000" w:rsidRPr="00000000">
        <w:rPr>
          <w:rtl w:val="0"/>
        </w:rPr>
      </w:r>
    </w:p>
    <w:p w:rsidR="00000000" w:rsidDel="00000000" w:rsidP="00000000" w:rsidRDefault="00000000" w:rsidRPr="00000000" w14:paraId="00000176">
      <w:pPr>
        <w:spacing w:after="0" w:before="60" w:lineRule="auto"/>
        <w:rPr/>
      </w:pPr>
      <w:r w:rsidDel="00000000" w:rsidR="00000000" w:rsidRPr="00000000">
        <w:rPr>
          <w:rtl w:val="0"/>
        </w:rPr>
      </w:r>
    </w:p>
    <w:tbl>
      <w:tblPr>
        <w:tblStyle w:val="Table6"/>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400"/>
        <w:gridCol w:w="2800"/>
        <w:tblGridChange w:id="0">
          <w:tblGrid>
            <w:gridCol w:w="2800"/>
            <w:gridCol w:w="4400"/>
            <w:gridCol w:w="2800"/>
          </w:tblGrid>
        </w:tblGridChange>
      </w:tblGrid>
      <w:tr>
        <w:trPr>
          <w:cantSplit w:val="0"/>
          <w:tblHeader w:val="1"/>
        </w:trPr>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ffffff"/>
                <w:sz w:val="17"/>
                <w:szCs w:val="17"/>
                <w:rtl w:val="0"/>
              </w:rPr>
              <w:t xml:space="preserve">Institution</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ffffff"/>
                <w:sz w:val="17"/>
                <w:szCs w:val="17"/>
                <w:rtl w:val="0"/>
              </w:rPr>
              <w:t xml:space="preserve">Recognition</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ffffff"/>
                <w:sz w:val="17"/>
                <w:szCs w:val="17"/>
                <w:rtl w:val="0"/>
              </w:rPr>
              <w:t xml:space="preserve">Status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7A">
            <w:pPr>
              <w:rPr/>
            </w:pPr>
            <w:r w:rsidDel="00000000" w:rsidR="00000000" w:rsidRPr="00000000">
              <w:rPr>
                <w:rFonts w:ascii="Arial" w:cs="Arial" w:eastAsia="Arial" w:hAnsi="Arial"/>
                <w:color w:val="2a7f7f"/>
                <w:sz w:val="17"/>
                <w:szCs w:val="17"/>
                <w:rtl w:val="0"/>
              </w:rPr>
              <w:t xml:space="preserve">SBM XII Bienal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7B">
            <w:pPr>
              <w:rPr/>
            </w:pPr>
            <w:r w:rsidDel="00000000" w:rsidR="00000000" w:rsidRPr="00000000">
              <w:rPr>
                <w:rFonts w:ascii="Arial" w:cs="Arial" w:eastAsia="Arial" w:hAnsi="Arial"/>
                <w:color w:val="111111"/>
                <w:sz w:val="17"/>
                <w:szCs w:val="17"/>
                <w:rtl w:val="0"/>
              </w:rPr>
              <w:t xml:space="preserve">5 of 5 works accepted (Natal, Aug 2026) — Exhibition, Oral, Poster, Minicurso, Oficina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7C">
            <w:pPr>
              <w:rPr/>
            </w:pPr>
            <w:r w:rsidDel="00000000" w:rsidR="00000000" w:rsidRPr="00000000">
              <w:rPr>
                <w:rFonts w:ascii="Arial" w:cs="Arial" w:eastAsia="Arial" w:hAnsi="Arial"/>
                <w:color w:val="546e7a"/>
                <w:sz w:val="17"/>
                <w:szCs w:val="17"/>
                <w:rtl w:val="0"/>
              </w:rPr>
              <w:t xml:space="preserve">Confirmed May 20, 2026</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7D">
            <w:pPr>
              <w:rPr/>
            </w:pPr>
            <w:r w:rsidDel="00000000" w:rsidR="00000000" w:rsidRPr="00000000">
              <w:rPr>
                <w:rFonts w:ascii="Arial" w:cs="Arial" w:eastAsia="Arial" w:hAnsi="Arial"/>
                <w:color w:val="2a7f7f"/>
                <w:sz w:val="17"/>
                <w:szCs w:val="17"/>
                <w:rtl w:val="0"/>
              </w:rPr>
              <w:t xml:space="preserve">NYFA Fiscal Sponsorship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7E">
            <w:pPr>
              <w:rPr/>
            </w:pPr>
            <w:r w:rsidDel="00000000" w:rsidR="00000000" w:rsidRPr="00000000">
              <w:rPr>
                <w:rFonts w:ascii="Arial" w:cs="Arial" w:eastAsia="Arial" w:hAnsi="Arial"/>
                <w:color w:val="111111"/>
                <w:sz w:val="17"/>
                <w:szCs w:val="17"/>
                <w:rtl w:val="0"/>
              </w:rPr>
              <w:t xml:space="preserve">Project accepted for fiscal sponsorship — enables tax-deductible donations via 501(c)(3)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7F">
            <w:pPr>
              <w:rPr/>
            </w:pPr>
            <w:r w:rsidDel="00000000" w:rsidR="00000000" w:rsidRPr="00000000">
              <w:rPr>
                <w:rFonts w:ascii="Arial" w:cs="Arial" w:eastAsia="Arial" w:hAnsi="Arial"/>
                <w:color w:val="546e7a"/>
                <w:sz w:val="17"/>
                <w:szCs w:val="17"/>
                <w:rtl w:val="0"/>
              </w:rPr>
              <w:t xml:space="preserve">Confirmed May 22, 2026</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80">
            <w:pPr>
              <w:rPr/>
            </w:pPr>
            <w:r w:rsidDel="00000000" w:rsidR="00000000" w:rsidRPr="00000000">
              <w:rPr>
                <w:rFonts w:ascii="Arial" w:cs="Arial" w:eastAsia="Arial" w:hAnsi="Arial"/>
                <w:color w:val="2a7f7f"/>
                <w:sz w:val="17"/>
                <w:szCs w:val="17"/>
                <w:rtl w:val="0"/>
              </w:rPr>
              <w:t xml:space="preserve">SSRN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81">
            <w:pPr>
              <w:rPr/>
            </w:pPr>
            <w:r w:rsidDel="00000000" w:rsidR="00000000" w:rsidRPr="00000000">
              <w:rPr>
                <w:rFonts w:ascii="Arial" w:cs="Arial" w:eastAsia="Arial" w:hAnsi="Arial"/>
                <w:color w:val="111111"/>
                <w:sz w:val="17"/>
                <w:szCs w:val="17"/>
                <w:rtl w:val="0"/>
              </w:rPr>
              <w:t xml:space="preserve">Vols I–II (6439626) and Book 3 (6805940) deposited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82">
            <w:pPr>
              <w:rPr/>
            </w:pPr>
            <w:r w:rsidDel="00000000" w:rsidR="00000000" w:rsidRPr="00000000">
              <w:rPr>
                <w:rFonts w:ascii="Arial" w:cs="Arial" w:eastAsia="Arial" w:hAnsi="Arial"/>
                <w:color w:val="546e7a"/>
                <w:sz w:val="17"/>
                <w:szCs w:val="17"/>
                <w:rtl w:val="0"/>
              </w:rPr>
              <w:t xml:space="preserve">Published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83">
            <w:pPr>
              <w:rPr/>
            </w:pPr>
            <w:r w:rsidDel="00000000" w:rsidR="00000000" w:rsidRPr="00000000">
              <w:rPr>
                <w:rFonts w:ascii="Arial" w:cs="Arial" w:eastAsia="Arial" w:hAnsi="Arial"/>
                <w:color w:val="2a7f7f"/>
                <w:sz w:val="17"/>
                <w:szCs w:val="17"/>
                <w:rtl w:val="0"/>
              </w:rPr>
              <w:t xml:space="preserve">Zenodo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84">
            <w:pPr>
              <w:rPr/>
            </w:pPr>
            <w:r w:rsidDel="00000000" w:rsidR="00000000" w:rsidRPr="00000000">
              <w:rPr>
                <w:rFonts w:ascii="Arial" w:cs="Arial" w:eastAsia="Arial" w:hAnsi="Arial"/>
                <w:color w:val="111111"/>
                <w:sz w:val="17"/>
                <w:szCs w:val="17"/>
                <w:rtl w:val="0"/>
              </w:rPr>
              <w:t xml:space="preserve">21 open-access records, series root DOI 10.5281/zenodo.19117399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85">
            <w:pPr>
              <w:rPr/>
            </w:pPr>
            <w:r w:rsidDel="00000000" w:rsidR="00000000" w:rsidRPr="00000000">
              <w:rPr>
                <w:rFonts w:ascii="Arial" w:cs="Arial" w:eastAsia="Arial" w:hAnsi="Arial"/>
                <w:color w:val="546e7a"/>
                <w:sz w:val="17"/>
                <w:szCs w:val="17"/>
                <w:rtl w:val="0"/>
              </w:rPr>
              <w:t xml:space="preserve">Published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86">
            <w:pPr>
              <w:rPr/>
            </w:pPr>
            <w:r w:rsidDel="00000000" w:rsidR="00000000" w:rsidRPr="00000000">
              <w:rPr>
                <w:rFonts w:ascii="Arial" w:cs="Arial" w:eastAsia="Arial" w:hAnsi="Arial"/>
                <w:color w:val="2a7f7f"/>
                <w:sz w:val="17"/>
                <w:szCs w:val="17"/>
                <w:rtl w:val="0"/>
              </w:rPr>
              <w:t xml:space="preserve">NASA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87">
            <w:pPr>
              <w:rPr/>
            </w:pPr>
            <w:r w:rsidDel="00000000" w:rsidR="00000000" w:rsidRPr="00000000">
              <w:rPr>
                <w:rFonts w:ascii="Arial" w:cs="Arial" w:eastAsia="Arial" w:hAnsi="Arial"/>
                <w:color w:val="111111"/>
                <w:sz w:val="17"/>
                <w:szCs w:val="17"/>
                <w:rtl w:val="0"/>
              </w:rPr>
              <w:t xml:space="preserve">Moon Base Architecture contribution submitted; Enceladus proposal in preparation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88">
            <w:pPr>
              <w:rPr/>
            </w:pPr>
            <w:r w:rsidDel="00000000" w:rsidR="00000000" w:rsidRPr="00000000">
              <w:rPr>
                <w:rFonts w:ascii="Arial" w:cs="Arial" w:eastAsia="Arial" w:hAnsi="Arial"/>
                <w:color w:val="546e7a"/>
                <w:sz w:val="17"/>
                <w:szCs w:val="17"/>
                <w:rtl w:val="0"/>
              </w:rPr>
              <w:t xml:space="preserve">In progress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89">
            <w:pPr>
              <w:rPr/>
            </w:pPr>
            <w:r w:rsidDel="00000000" w:rsidR="00000000" w:rsidRPr="00000000">
              <w:rPr>
                <w:rFonts w:ascii="Arial" w:cs="Arial" w:eastAsia="Arial" w:hAnsi="Arial"/>
                <w:color w:val="2a7f7f"/>
                <w:sz w:val="17"/>
                <w:szCs w:val="17"/>
                <w:rtl w:val="0"/>
              </w:rPr>
              <w:t xml:space="preserve">WorldQuant Brain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8A">
            <w:pPr>
              <w:rPr/>
            </w:pPr>
            <w:r w:rsidDel="00000000" w:rsidR="00000000" w:rsidRPr="00000000">
              <w:rPr>
                <w:rFonts w:ascii="Arial" w:cs="Arial" w:eastAsia="Arial" w:hAnsi="Arial"/>
                <w:color w:val="111111"/>
                <w:sz w:val="17"/>
                <w:szCs w:val="17"/>
                <w:rtl w:val="0"/>
              </w:rPr>
              <w:t xml:space="preserve">2 alphas ACTIVE in IQC — Sharpe 2.43, Fitness 1.84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8B">
            <w:pPr>
              <w:rPr/>
            </w:pPr>
            <w:r w:rsidDel="00000000" w:rsidR="00000000" w:rsidRPr="00000000">
              <w:rPr>
                <w:rFonts w:ascii="Arial" w:cs="Arial" w:eastAsia="Arial" w:hAnsi="Arial"/>
                <w:color w:val="546e7a"/>
                <w:sz w:val="17"/>
                <w:szCs w:val="17"/>
                <w:rtl w:val="0"/>
              </w:rPr>
              <w:t xml:space="preserve">Live</w:t>
            </w:r>
            <w:r w:rsidDel="00000000" w:rsidR="00000000" w:rsidRPr="00000000">
              <w:rPr>
                <w:rtl w:val="0"/>
              </w:rPr>
            </w:r>
          </w:p>
        </w:tc>
      </w:tr>
    </w:tbl>
    <w:p w:rsidR="00000000" w:rsidDel="00000000" w:rsidP="00000000" w:rsidRDefault="00000000" w:rsidRPr="00000000" w14:paraId="0000018C">
      <w:pPr>
        <w:spacing w:after="0" w:before="100" w:lineRule="auto"/>
        <w:rPr/>
      </w:pPr>
      <w:r w:rsidDel="00000000" w:rsidR="00000000" w:rsidRPr="00000000">
        <w:rPr>
          <w:rtl w:val="0"/>
        </w:rPr>
      </w:r>
    </w:p>
    <w:p w:rsidR="00000000" w:rsidDel="00000000" w:rsidP="00000000" w:rsidRDefault="00000000" w:rsidRPr="00000000" w14:paraId="0000018D">
      <w:pPr>
        <w:spacing w:after="0" w:before="220" w:lineRule="auto"/>
        <w:rPr/>
      </w:pPr>
      <w:r w:rsidDel="00000000" w:rsidR="00000000" w:rsidRPr="00000000">
        <w:rPr>
          <w:rtl w:val="0"/>
        </w:rPr>
      </w:r>
    </w:p>
    <w:p w:rsidR="00000000" w:rsidDel="00000000" w:rsidP="00000000" w:rsidRDefault="00000000" w:rsidRPr="00000000" w14:paraId="0000018E">
      <w:pPr>
        <w:spacing w:after="60" w:before="0" w:lineRule="auto"/>
        <w:rPr/>
      </w:pPr>
      <w:r w:rsidDel="00000000" w:rsidR="00000000" w:rsidRPr="00000000">
        <w:rPr>
          <w:rFonts w:ascii="Arial" w:cs="Arial" w:eastAsia="Arial" w:hAnsi="Arial"/>
          <w:b w:val="1"/>
          <w:bCs w:val="1"/>
          <w:color w:val="0a1628"/>
          <w:sz w:val="20"/>
          <w:szCs w:val="20"/>
          <w:rtl w:val="0"/>
        </w:rPr>
        <w:t xml:space="preserve">WHERE THE WORK LIVES</w:t>
      </w:r>
      <w:r w:rsidDel="00000000" w:rsidR="00000000" w:rsidRPr="00000000">
        <w:rPr>
          <w:rtl w:val="0"/>
        </w:rPr>
      </w:r>
    </w:p>
    <w:p w:rsidR="00000000" w:rsidDel="00000000" w:rsidP="00000000" w:rsidRDefault="00000000" w:rsidRPr="00000000" w14:paraId="0000018F">
      <w:pPr>
        <w:pBdr>
          <w:bottom w:color="2a7f7f" w:space="1" w:sz="7" w:val="single"/>
        </w:pBdr>
        <w:spacing w:after="80" w:before="0" w:lineRule="auto"/>
        <w:rPr/>
      </w:pPr>
      <w:r w:rsidDel="00000000" w:rsidR="00000000" w:rsidRPr="00000000">
        <w:rPr>
          <w:rtl w:val="0"/>
        </w:rPr>
      </w:r>
    </w:p>
    <w:p w:rsidR="00000000" w:rsidDel="00000000" w:rsidP="00000000" w:rsidRDefault="00000000" w:rsidRPr="00000000" w14:paraId="00000190">
      <w:pPr>
        <w:spacing w:after="0" w:before="60" w:lineRule="auto"/>
        <w:rPr/>
      </w:pPr>
      <w:r w:rsidDel="00000000" w:rsidR="00000000" w:rsidRPr="00000000">
        <w:rPr>
          <w:rtl w:val="0"/>
        </w:rPr>
      </w:r>
    </w:p>
    <w:tbl>
      <w:tblPr>
        <w:tblStyle w:val="Table7"/>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600"/>
        <w:gridCol w:w="3200"/>
        <w:tblGridChange w:id="0">
          <w:tblGrid>
            <w:gridCol w:w="2200"/>
            <w:gridCol w:w="4600"/>
            <w:gridCol w:w="3200"/>
          </w:tblGrid>
        </w:tblGridChange>
      </w:tblGrid>
      <w:tr>
        <w:trPr>
          <w:cantSplit w:val="0"/>
          <w:tblHeader w:val="1"/>
        </w:trPr>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ffffff"/>
                <w:sz w:val="17"/>
                <w:szCs w:val="17"/>
                <w:rtl w:val="0"/>
              </w:rPr>
              <w:t xml:space="preserve">Repository</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color w:val="ffffff"/>
                <w:sz w:val="17"/>
                <w:szCs w:val="17"/>
                <w:rtl w:val="0"/>
              </w:rPr>
              <w:t xml:space="preserve">Contents</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ffffff"/>
                <w:sz w:val="17"/>
                <w:szCs w:val="17"/>
                <w:rtl w:val="0"/>
              </w:rPr>
              <w:t xml:space="preserve">URL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94">
            <w:pPr>
              <w:rPr/>
            </w:pPr>
            <w:r w:rsidDel="00000000" w:rsidR="00000000" w:rsidRPr="00000000">
              <w:rPr>
                <w:rFonts w:ascii="Arial" w:cs="Arial" w:eastAsia="Arial" w:hAnsi="Arial"/>
                <w:color w:val="2a7f7f"/>
                <w:sz w:val="17"/>
                <w:szCs w:val="17"/>
                <w:rtl w:val="0"/>
              </w:rPr>
              <w:t xml:space="preserve">TOTOGT/AXLE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95">
            <w:pPr>
              <w:rPr/>
            </w:pPr>
            <w:r w:rsidDel="00000000" w:rsidR="00000000" w:rsidRPr="00000000">
              <w:rPr>
                <w:rFonts w:ascii="Arial" w:cs="Arial" w:eastAsia="Arial" w:hAnsi="Arial"/>
                <w:color w:val="111111"/>
                <w:sz w:val="17"/>
                <w:szCs w:val="17"/>
                <w:rtl w:val="0"/>
              </w:rPr>
              <w:t xml:space="preserve">Main hub: Lean 4 proofs, 100+ HTML chapters, simulations, all papers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96">
            <w:pPr>
              <w:rPr/>
            </w:pPr>
            <w:r w:rsidDel="00000000" w:rsidR="00000000" w:rsidRPr="00000000">
              <w:rPr>
                <w:rFonts w:ascii="Arial" w:cs="Arial" w:eastAsia="Arial" w:hAnsi="Arial"/>
                <w:color w:val="546e7a"/>
                <w:sz w:val="17"/>
                <w:szCs w:val="17"/>
                <w:rtl w:val="0"/>
              </w:rPr>
              <w:t xml:space="preserve">github.com/TOTOGT/AXLE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97">
            <w:pPr>
              <w:rPr/>
            </w:pPr>
            <w:r w:rsidDel="00000000" w:rsidR="00000000" w:rsidRPr="00000000">
              <w:rPr>
                <w:rFonts w:ascii="Arial" w:cs="Arial" w:eastAsia="Arial" w:hAnsi="Arial"/>
                <w:color w:val="2a7f7f"/>
                <w:sz w:val="17"/>
                <w:szCs w:val="17"/>
                <w:rtl w:val="0"/>
              </w:rPr>
              <w:t xml:space="preserve">TOTOGT/GTCT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98">
            <w:pPr>
              <w:rPr/>
            </w:pPr>
            <w:r w:rsidDel="00000000" w:rsidR="00000000" w:rsidRPr="00000000">
              <w:rPr>
                <w:rFonts w:ascii="Arial" w:cs="Arial" w:eastAsia="Arial" w:hAnsi="Arial"/>
                <w:color w:val="111111"/>
                <w:sz w:val="17"/>
                <w:szCs w:val="17"/>
                <w:rtl w:val="0"/>
              </w:rPr>
              <w:t xml:space="preserve">GTCT / Ring 5: operators, dm³ simulation, SBM Bienal materials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99">
            <w:pPr>
              <w:rPr/>
            </w:pPr>
            <w:r w:rsidDel="00000000" w:rsidR="00000000" w:rsidRPr="00000000">
              <w:rPr>
                <w:rFonts w:ascii="Arial" w:cs="Arial" w:eastAsia="Arial" w:hAnsi="Arial"/>
                <w:color w:val="546e7a"/>
                <w:sz w:val="17"/>
                <w:szCs w:val="17"/>
                <w:rtl w:val="0"/>
              </w:rPr>
              <w:t xml:space="preserve">github.com/TOTOGT/GTCT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9A">
            <w:pPr>
              <w:rPr/>
            </w:pPr>
            <w:r w:rsidDel="00000000" w:rsidR="00000000" w:rsidRPr="00000000">
              <w:rPr>
                <w:rFonts w:ascii="Arial" w:cs="Arial" w:eastAsia="Arial" w:hAnsi="Arial"/>
                <w:color w:val="2a7f7f"/>
                <w:sz w:val="17"/>
                <w:szCs w:val="17"/>
                <w:rtl w:val="0"/>
              </w:rPr>
              <w:t xml:space="preserve">TOTOGT/DM3-lab</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9B">
            <w:pPr>
              <w:rPr/>
            </w:pPr>
            <w:r w:rsidDel="00000000" w:rsidR="00000000" w:rsidRPr="00000000">
              <w:rPr>
                <w:rFonts w:ascii="Arial" w:cs="Arial" w:eastAsia="Arial" w:hAnsi="Arial"/>
                <w:color w:val="111111"/>
                <w:sz w:val="17"/>
                <w:szCs w:val="17"/>
                <w:rtl w:val="0"/>
              </w:rPr>
              <w:t xml:space="preserve">dm³ lab: acoustic soundworks, Millennium Problems, numerics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9C">
            <w:pPr>
              <w:rPr/>
            </w:pPr>
            <w:r w:rsidDel="00000000" w:rsidR="00000000" w:rsidRPr="00000000">
              <w:rPr>
                <w:rFonts w:ascii="Arial" w:cs="Arial" w:eastAsia="Arial" w:hAnsi="Arial"/>
                <w:color w:val="546e7a"/>
                <w:sz w:val="17"/>
                <w:szCs w:val="17"/>
                <w:rtl w:val="0"/>
              </w:rPr>
              <w:t xml:space="preserve">github.com/TOTOGT/DM3-lab</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9D">
            <w:pPr>
              <w:rPr/>
            </w:pPr>
            <w:r w:rsidDel="00000000" w:rsidR="00000000" w:rsidRPr="00000000">
              <w:rPr>
                <w:rFonts w:ascii="Arial" w:cs="Arial" w:eastAsia="Arial" w:hAnsi="Arial"/>
                <w:color w:val="2a7f7f"/>
                <w:sz w:val="17"/>
                <w:szCs w:val="17"/>
                <w:rtl w:val="0"/>
              </w:rPr>
              <w:t xml:space="preserve">grossi-ops/B3 (private)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9E">
            <w:pPr>
              <w:rPr/>
            </w:pPr>
            <w:r w:rsidDel="00000000" w:rsidR="00000000" w:rsidRPr="00000000">
              <w:rPr>
                <w:rFonts w:ascii="Arial" w:cs="Arial" w:eastAsia="Arial" w:hAnsi="Arial"/>
                <w:color w:val="111111"/>
                <w:sz w:val="17"/>
                <w:szCs w:val="17"/>
                <w:rtl w:val="0"/>
              </w:rPr>
              <w:t xml:space="preserve">Laᴛᴇᴼ source for all volumes — peer reviewers on request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9F">
            <w:pPr>
              <w:rPr/>
            </w:pPr>
            <w:r w:rsidDel="00000000" w:rsidR="00000000" w:rsidRPr="00000000">
              <w:rPr>
                <w:rFonts w:ascii="Arial" w:cs="Arial" w:eastAsia="Arial" w:hAnsi="Arial"/>
                <w:color w:val="546e7a"/>
                <w:sz w:val="17"/>
                <w:szCs w:val="17"/>
                <w:rtl w:val="0"/>
              </w:rPr>
              <w:t xml:space="preserve">grossi-ops.github.io/B3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A0">
            <w:pPr>
              <w:rPr/>
            </w:pPr>
            <w:r w:rsidDel="00000000" w:rsidR="00000000" w:rsidRPr="00000000">
              <w:rPr>
                <w:rFonts w:ascii="Arial" w:cs="Arial" w:eastAsia="Arial" w:hAnsi="Arial"/>
                <w:color w:val="2a7f7f"/>
                <w:sz w:val="17"/>
                <w:szCs w:val="17"/>
                <w:rtl w:val="0"/>
              </w:rPr>
              <w:t xml:space="preserve">totogt.github.io/AXLE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A1">
            <w:pPr>
              <w:rPr/>
            </w:pPr>
            <w:r w:rsidDel="00000000" w:rsidR="00000000" w:rsidRPr="00000000">
              <w:rPr>
                <w:rFonts w:ascii="Arial" w:cs="Arial" w:eastAsia="Arial" w:hAnsi="Arial"/>
                <w:color w:val="111111"/>
                <w:sz w:val="17"/>
                <w:szCs w:val="17"/>
                <w:rtl w:val="0"/>
              </w:rPr>
              <w:t xml:space="preserve">Live HTML book and simulations — all chapters, all sound machines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A2">
            <w:pPr>
              <w:rPr/>
            </w:pPr>
            <w:r w:rsidDel="00000000" w:rsidR="00000000" w:rsidRPr="00000000">
              <w:rPr>
                <w:rFonts w:ascii="Arial" w:cs="Arial" w:eastAsia="Arial" w:hAnsi="Arial"/>
                <w:color w:val="546e7a"/>
                <w:sz w:val="17"/>
                <w:szCs w:val="17"/>
                <w:rtl w:val="0"/>
              </w:rPr>
              <w:t xml:space="preserve">totogt.github.io/AXLE/</w:t>
            </w:r>
            <w:r w:rsidDel="00000000" w:rsidR="00000000" w:rsidRPr="00000000">
              <w:rPr>
                <w:rtl w:val="0"/>
              </w:rPr>
            </w:r>
          </w:p>
        </w:tc>
      </w:tr>
    </w:tbl>
    <w:p w:rsidR="00000000" w:rsidDel="00000000" w:rsidP="00000000" w:rsidRDefault="00000000" w:rsidRPr="00000000" w14:paraId="000001A3">
      <w:pPr>
        <w:spacing w:after="0" w:before="80" w:lineRule="auto"/>
        <w:rPr/>
      </w:pPr>
      <w:r w:rsidDel="00000000" w:rsidR="00000000" w:rsidRPr="00000000">
        <w:rPr>
          <w:rtl w:val="0"/>
        </w:rPr>
      </w:r>
    </w:p>
    <w:tbl>
      <w:tblPr>
        <w:tblStyle w:val="Table8"/>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00"/>
        <w:gridCol w:w="5400"/>
        <w:tblGridChange w:id="0">
          <w:tblGrid>
            <w:gridCol w:w="2000"/>
            <w:gridCol w:w="2600"/>
            <w:gridCol w:w="5400"/>
          </w:tblGrid>
        </w:tblGridChange>
      </w:tblGrid>
      <w:tr>
        <w:trPr>
          <w:cantSplit w:val="0"/>
          <w:tblHeader w:val="1"/>
        </w:trPr>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color w:val="ffffff"/>
                <w:sz w:val="17"/>
                <w:szCs w:val="17"/>
                <w:rtl w:val="0"/>
              </w:rPr>
              <w:t xml:space="preserve">Record</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color w:val="ffffff"/>
                <w:sz w:val="17"/>
                <w:szCs w:val="17"/>
                <w:rtl w:val="0"/>
              </w:rPr>
              <w:t xml:space="preserve">DOI</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color w:val="ffffff"/>
                <w:sz w:val="17"/>
                <w:szCs w:val="17"/>
                <w:rtl w:val="0"/>
              </w:rPr>
              <w:t xml:space="preserve">Contents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A7">
            <w:pPr>
              <w:rPr/>
            </w:pPr>
            <w:r w:rsidDel="00000000" w:rsidR="00000000" w:rsidRPr="00000000">
              <w:rPr>
                <w:rFonts w:ascii="Arial" w:cs="Arial" w:eastAsia="Arial" w:hAnsi="Arial"/>
                <w:color w:val="0a1628"/>
                <w:sz w:val="17"/>
                <w:szCs w:val="17"/>
                <w:rtl w:val="0"/>
              </w:rPr>
              <w:t xml:space="preserve">Series root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A8">
            <w:pPr>
              <w:rPr/>
            </w:pPr>
            <w:r w:rsidDel="00000000" w:rsidR="00000000" w:rsidRPr="00000000">
              <w:rPr>
                <w:rFonts w:ascii="Arial" w:cs="Arial" w:eastAsia="Arial" w:hAnsi="Arial"/>
                <w:color w:val="2a7f7f"/>
                <w:sz w:val="17"/>
                <w:szCs w:val="17"/>
                <w:rtl w:val="0"/>
              </w:rPr>
              <w:t xml:space="preserve">10.5281/zenodo.19117399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A9">
            <w:pPr>
              <w:rPr/>
            </w:pPr>
            <w:r w:rsidDel="00000000" w:rsidR="00000000" w:rsidRPr="00000000">
              <w:rPr>
                <w:rFonts w:ascii="Arial" w:cs="Arial" w:eastAsia="Arial" w:hAnsi="Arial"/>
                <w:color w:val="111111"/>
                <w:sz w:val="17"/>
                <w:szCs w:val="17"/>
                <w:rtl w:val="0"/>
              </w:rPr>
              <w:t xml:space="preserve">All volumes — concept DOI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AA">
            <w:pPr>
              <w:rPr/>
            </w:pPr>
            <w:r w:rsidDel="00000000" w:rsidR="00000000" w:rsidRPr="00000000">
              <w:rPr>
                <w:rFonts w:ascii="Arial" w:cs="Arial" w:eastAsia="Arial" w:hAnsi="Arial"/>
                <w:color w:val="0a1628"/>
                <w:sz w:val="17"/>
                <w:szCs w:val="17"/>
                <w:rtl w:val="0"/>
              </w:rPr>
              <w:t xml:space="preserve">Vol. I v3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AB">
            <w:pPr>
              <w:rPr/>
            </w:pPr>
            <w:r w:rsidDel="00000000" w:rsidR="00000000" w:rsidRPr="00000000">
              <w:rPr>
                <w:rFonts w:ascii="Arial" w:cs="Arial" w:eastAsia="Arial" w:hAnsi="Arial"/>
                <w:color w:val="2a7f7f"/>
                <w:sz w:val="17"/>
                <w:szCs w:val="17"/>
                <w:rtl w:val="0"/>
              </w:rPr>
              <w:t xml:space="preserve">10.5281/zenodo.20298665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AC">
            <w:pPr>
              <w:rPr/>
            </w:pPr>
            <w:r w:rsidDel="00000000" w:rsidR="00000000" w:rsidRPr="00000000">
              <w:rPr>
                <w:rFonts w:ascii="Arial" w:cs="Arial" w:eastAsia="Arial" w:hAnsi="Arial"/>
                <w:color w:val="111111"/>
                <w:sz w:val="17"/>
                <w:szCs w:val="17"/>
                <w:rtl w:val="0"/>
              </w:rPr>
              <w:t xml:space="preserve">Operator algebra, Lean 4, 7 figures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AD">
            <w:pPr>
              <w:rPr/>
            </w:pPr>
            <w:r w:rsidDel="00000000" w:rsidR="00000000" w:rsidRPr="00000000">
              <w:rPr>
                <w:rFonts w:ascii="Arial" w:cs="Arial" w:eastAsia="Arial" w:hAnsi="Arial"/>
                <w:color w:val="0a1628"/>
                <w:sz w:val="17"/>
                <w:szCs w:val="17"/>
                <w:rtl w:val="0"/>
              </w:rPr>
              <w:t xml:space="preserve">Vol. II v2a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AE">
            <w:pPr>
              <w:rPr/>
            </w:pPr>
            <w:r w:rsidDel="00000000" w:rsidR="00000000" w:rsidRPr="00000000">
              <w:rPr>
                <w:rFonts w:ascii="Arial" w:cs="Arial" w:eastAsia="Arial" w:hAnsi="Arial"/>
                <w:color w:val="2a7f7f"/>
                <w:sz w:val="17"/>
                <w:szCs w:val="17"/>
                <w:rtl w:val="0"/>
              </w:rPr>
              <w:t xml:space="preserve">10.5281/zenodo.20159456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AF">
            <w:pPr>
              <w:rPr/>
            </w:pPr>
            <w:r w:rsidDel="00000000" w:rsidR="00000000" w:rsidRPr="00000000">
              <w:rPr>
                <w:rFonts w:ascii="Arial" w:cs="Arial" w:eastAsia="Arial" w:hAnsi="Arial"/>
                <w:color w:val="111111"/>
                <w:sz w:val="17"/>
                <w:szCs w:val="17"/>
                <w:rtl w:val="0"/>
              </w:rPr>
              <w:t xml:space="preserve">Contact geometry, Mini-Beast companion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B0">
            <w:pPr>
              <w:rPr/>
            </w:pPr>
            <w:r w:rsidDel="00000000" w:rsidR="00000000" w:rsidRPr="00000000">
              <w:rPr>
                <w:rFonts w:ascii="Arial" w:cs="Arial" w:eastAsia="Arial" w:hAnsi="Arial"/>
                <w:color w:val="0a1628"/>
                <w:sz w:val="17"/>
                <w:szCs w:val="17"/>
                <w:rtl w:val="0"/>
              </w:rPr>
              <w:t xml:space="preserve">GTCT / Ring 5 v3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B1">
            <w:pPr>
              <w:rPr/>
            </w:pPr>
            <w:r w:rsidDel="00000000" w:rsidR="00000000" w:rsidRPr="00000000">
              <w:rPr>
                <w:rFonts w:ascii="Arial" w:cs="Arial" w:eastAsia="Arial" w:hAnsi="Arial"/>
                <w:color w:val="2a7f7f"/>
                <w:sz w:val="17"/>
                <w:szCs w:val="17"/>
                <w:rtl w:val="0"/>
              </w:rPr>
              <w:t xml:space="preserve">10.5281/zenodo.20239928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B2">
            <w:pPr>
              <w:rPr/>
            </w:pPr>
            <w:r w:rsidDel="00000000" w:rsidR="00000000" w:rsidRPr="00000000">
              <w:rPr>
                <w:rFonts w:ascii="Arial" w:cs="Arial" w:eastAsia="Arial" w:hAnsi="Arial"/>
                <w:color w:val="111111"/>
                <w:sz w:val="17"/>
                <w:szCs w:val="17"/>
                <w:rtl w:val="0"/>
              </w:rPr>
              <w:t xml:space="preserve">DOP853 integrator, Lean proofs, 0 sorry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B3">
            <w:pPr>
              <w:rPr/>
            </w:pPr>
            <w:r w:rsidDel="00000000" w:rsidR="00000000" w:rsidRPr="00000000">
              <w:rPr>
                <w:rFonts w:ascii="Arial" w:cs="Arial" w:eastAsia="Arial" w:hAnsi="Arial"/>
                <w:color w:val="0a1628"/>
                <w:sz w:val="17"/>
                <w:szCs w:val="17"/>
                <w:rtl w:val="0"/>
              </w:rPr>
              <w:t xml:space="preserve">Autophagy / Ch.A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B4">
            <w:pPr>
              <w:rPr/>
            </w:pPr>
            <w:r w:rsidDel="00000000" w:rsidR="00000000" w:rsidRPr="00000000">
              <w:rPr>
                <w:rFonts w:ascii="Arial" w:cs="Arial" w:eastAsia="Arial" w:hAnsi="Arial"/>
                <w:color w:val="2a7f7f"/>
                <w:sz w:val="17"/>
                <w:szCs w:val="17"/>
                <w:rtl w:val="0"/>
              </w:rPr>
              <w:t xml:space="preserve">10.5281/zenodo.20168812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B5">
            <w:pPr>
              <w:rPr/>
            </w:pPr>
            <w:r w:rsidDel="00000000" w:rsidR="00000000" w:rsidRPr="00000000">
              <w:rPr>
                <w:rFonts w:ascii="Arial" w:cs="Arial" w:eastAsia="Arial" w:hAnsi="Arial"/>
                <w:color w:val="111111"/>
                <w:sz w:val="17"/>
                <w:szCs w:val="17"/>
                <w:rtl w:val="0"/>
              </w:rPr>
              <w:t xml:space="preserve">26 theorems, 0 sorry, full paper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B6">
            <w:pPr>
              <w:rPr/>
            </w:pPr>
            <w:r w:rsidDel="00000000" w:rsidR="00000000" w:rsidRPr="00000000">
              <w:rPr>
                <w:rFonts w:ascii="Arial" w:cs="Arial" w:eastAsia="Arial" w:hAnsi="Arial"/>
                <w:color w:val="0a1628"/>
                <w:sz w:val="17"/>
                <w:szCs w:val="17"/>
                <w:rtl w:val="0"/>
              </w:rPr>
              <w:t xml:space="preserve">DNLS / Ch.η</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B7">
            <w:pPr>
              <w:rPr/>
            </w:pPr>
            <w:r w:rsidDel="00000000" w:rsidR="00000000" w:rsidRPr="00000000">
              <w:rPr>
                <w:rFonts w:ascii="Arial" w:cs="Arial" w:eastAsia="Arial" w:hAnsi="Arial"/>
                <w:color w:val="2a7f7f"/>
                <w:sz w:val="17"/>
                <w:szCs w:val="17"/>
                <w:rtl w:val="0"/>
              </w:rPr>
              <w:t xml:space="preserve">10.5281/zenodo.20026942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B8">
            <w:pPr>
              <w:rPr/>
            </w:pPr>
            <w:r w:rsidDel="00000000" w:rsidR="00000000" w:rsidRPr="00000000">
              <w:rPr>
                <w:rFonts w:ascii="Arial" w:cs="Arial" w:eastAsia="Arial" w:hAnsi="Arial"/>
                <w:color w:val="111111"/>
                <w:sz w:val="17"/>
                <w:szCs w:val="17"/>
                <w:rtl w:val="0"/>
              </w:rPr>
              <w:t xml:space="preserve">N-bonacci criticality, Tribonacci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B9">
            <w:pPr>
              <w:rPr/>
            </w:pPr>
            <w:r w:rsidDel="00000000" w:rsidR="00000000" w:rsidRPr="00000000">
              <w:rPr>
                <w:rFonts w:ascii="Arial" w:cs="Arial" w:eastAsia="Arial" w:hAnsi="Arial"/>
                <w:color w:val="0a1628"/>
                <w:sz w:val="17"/>
                <w:szCs w:val="17"/>
                <w:rtl w:val="0"/>
              </w:rPr>
              <w:t xml:space="preserve">FruitFly / MultiOrbit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BA">
            <w:pPr>
              <w:rPr/>
            </w:pPr>
            <w:r w:rsidDel="00000000" w:rsidR="00000000" w:rsidRPr="00000000">
              <w:rPr>
                <w:rFonts w:ascii="Arial" w:cs="Arial" w:eastAsia="Arial" w:hAnsi="Arial"/>
                <w:color w:val="2a7f7f"/>
                <w:sz w:val="17"/>
                <w:szCs w:val="17"/>
                <w:rtl w:val="0"/>
              </w:rPr>
              <w:t xml:space="preserve">10.5281/zenodo.19210136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BB">
            <w:pPr>
              <w:rPr/>
            </w:pPr>
            <w:r w:rsidDel="00000000" w:rsidR="00000000" w:rsidRPr="00000000">
              <w:rPr>
                <w:rFonts w:ascii="Arial" w:cs="Arial" w:eastAsia="Arial" w:hAnsi="Arial"/>
                <w:color w:val="111111"/>
                <w:sz w:val="17"/>
                <w:szCs w:val="17"/>
                <w:rtl w:val="0"/>
              </w:rPr>
              <w:t xml:space="preserve">Connectome dm³</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BC">
            <w:pPr>
              <w:rPr/>
            </w:pPr>
            <w:r w:rsidDel="00000000" w:rsidR="00000000" w:rsidRPr="00000000">
              <w:rPr>
                <w:rFonts w:ascii="Arial" w:cs="Arial" w:eastAsia="Arial" w:hAnsi="Arial"/>
                <w:color w:val="0a1628"/>
                <w:sz w:val="17"/>
                <w:szCs w:val="17"/>
                <w:rtl w:val="0"/>
              </w:rPr>
              <w:t xml:space="preserve">Vols I–II (SSRN)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BD">
            <w:pPr>
              <w:rPr/>
            </w:pPr>
            <w:r w:rsidDel="00000000" w:rsidR="00000000" w:rsidRPr="00000000">
              <w:rPr>
                <w:rFonts w:ascii="Arial" w:cs="Arial" w:eastAsia="Arial" w:hAnsi="Arial"/>
                <w:color w:val="2a7f7f"/>
                <w:sz w:val="17"/>
                <w:szCs w:val="17"/>
                <w:rtl w:val="0"/>
              </w:rPr>
              <w:t xml:space="preserve">10.2139/ssrn.6439626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BE">
            <w:pPr>
              <w:rPr/>
            </w:pPr>
            <w:r w:rsidDel="00000000" w:rsidR="00000000" w:rsidRPr="00000000">
              <w:rPr>
                <w:rFonts w:ascii="Arial" w:cs="Arial" w:eastAsia="Arial" w:hAnsi="Arial"/>
                <w:color w:val="111111"/>
                <w:sz w:val="17"/>
                <w:szCs w:val="17"/>
                <w:rtl w:val="0"/>
              </w:rPr>
              <w:t xml:space="preserve">Principia Orthogona Vols I–II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BF">
            <w:pPr>
              <w:rPr/>
            </w:pPr>
            <w:r w:rsidDel="00000000" w:rsidR="00000000" w:rsidRPr="00000000">
              <w:rPr>
                <w:rFonts w:ascii="Arial" w:cs="Arial" w:eastAsia="Arial" w:hAnsi="Arial"/>
                <w:color w:val="0a1628"/>
                <w:sz w:val="17"/>
                <w:szCs w:val="17"/>
                <w:rtl w:val="0"/>
              </w:rPr>
              <w:t xml:space="preserve">Book 3 (SSRN)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C0">
            <w:pPr>
              <w:rPr/>
            </w:pPr>
            <w:r w:rsidDel="00000000" w:rsidR="00000000" w:rsidRPr="00000000">
              <w:rPr>
                <w:rFonts w:ascii="Arial" w:cs="Arial" w:eastAsia="Arial" w:hAnsi="Arial"/>
                <w:color w:val="2a7f7f"/>
                <w:sz w:val="17"/>
                <w:szCs w:val="17"/>
                <w:rtl w:val="0"/>
              </w:rPr>
              <w:t xml:space="preserve">10.2139/ssrn.6805940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40.0" w:type="dxa"/>
              <w:left w:w="80.0" w:type="dxa"/>
              <w:bottom w:w="40.0" w:type="dxa"/>
              <w:right w:w="80.0" w:type="dxa"/>
            </w:tcMar>
          </w:tcPr>
          <w:p w:rsidR="00000000" w:rsidDel="00000000" w:rsidP="00000000" w:rsidRDefault="00000000" w:rsidRPr="00000000" w14:paraId="000001C1">
            <w:pPr>
              <w:rPr/>
            </w:pPr>
            <w:r w:rsidDel="00000000" w:rsidR="00000000" w:rsidRPr="00000000">
              <w:rPr>
                <w:rFonts w:ascii="Arial" w:cs="Arial" w:eastAsia="Arial" w:hAnsi="Arial"/>
                <w:color w:val="111111"/>
                <w:sz w:val="17"/>
                <w:szCs w:val="17"/>
                <w:rtl w:val="0"/>
              </w:rPr>
              <w:t xml:space="preserve">The Mini-Beast — Book 3</w:t>
            </w:r>
            <w:r w:rsidDel="00000000" w:rsidR="00000000" w:rsidRPr="00000000">
              <w:rPr>
                <w:rtl w:val="0"/>
              </w:rPr>
            </w:r>
          </w:p>
        </w:tc>
      </w:tr>
    </w:tbl>
    <w:p w:rsidR="00000000" w:rsidDel="00000000" w:rsidP="00000000" w:rsidRDefault="00000000" w:rsidRPr="00000000" w14:paraId="000001C2">
      <w:pPr>
        <w:spacing w:after="0" w:before="100" w:lineRule="auto"/>
        <w:rPr/>
      </w:pPr>
      <w:r w:rsidDel="00000000" w:rsidR="00000000" w:rsidRPr="00000000">
        <w:rPr>
          <w:rtl w:val="0"/>
        </w:rPr>
      </w:r>
    </w:p>
    <w:p w:rsidR="00000000" w:rsidDel="00000000" w:rsidP="00000000" w:rsidRDefault="00000000" w:rsidRPr="00000000" w14:paraId="000001C3">
      <w:pPr>
        <w:spacing w:after="0" w:before="220" w:lineRule="auto"/>
        <w:rPr/>
      </w:pPr>
      <w:r w:rsidDel="00000000" w:rsidR="00000000" w:rsidRPr="00000000">
        <w:rPr>
          <w:rtl w:val="0"/>
        </w:rPr>
      </w:r>
    </w:p>
    <w:p w:rsidR="00000000" w:rsidDel="00000000" w:rsidP="00000000" w:rsidRDefault="00000000" w:rsidRPr="00000000" w14:paraId="000001C4">
      <w:pPr>
        <w:spacing w:after="60" w:before="0" w:lineRule="auto"/>
        <w:rPr/>
      </w:pPr>
      <w:r w:rsidDel="00000000" w:rsidR="00000000" w:rsidRPr="00000000">
        <w:rPr>
          <w:rFonts w:ascii="Arial" w:cs="Arial" w:eastAsia="Arial" w:hAnsi="Arial"/>
          <w:b w:val="1"/>
          <w:bCs w:val="1"/>
          <w:color w:val="0a1628"/>
          <w:sz w:val="20"/>
          <w:szCs w:val="20"/>
          <w:rtl w:val="0"/>
        </w:rPr>
        <w:t xml:space="preserve">HOW TO GET THE BOOK</w:t>
      </w:r>
      <w:r w:rsidDel="00000000" w:rsidR="00000000" w:rsidRPr="00000000">
        <w:rPr>
          <w:rtl w:val="0"/>
        </w:rPr>
      </w:r>
    </w:p>
    <w:p w:rsidR="00000000" w:rsidDel="00000000" w:rsidP="00000000" w:rsidRDefault="00000000" w:rsidRPr="00000000" w14:paraId="000001C5">
      <w:pPr>
        <w:pBdr>
          <w:bottom w:color="2a7f7f" w:space="1" w:sz="7" w:val="single"/>
        </w:pBdr>
        <w:spacing w:after="80" w:before="0" w:lineRule="auto"/>
        <w:rPr/>
      </w:pPr>
      <w:r w:rsidDel="00000000" w:rsidR="00000000" w:rsidRPr="00000000">
        <w:rPr>
          <w:rtl w:val="0"/>
        </w:rPr>
      </w:r>
    </w:p>
    <w:p w:rsidR="00000000" w:rsidDel="00000000" w:rsidP="00000000" w:rsidRDefault="00000000" w:rsidRPr="00000000" w14:paraId="000001C6">
      <w:pPr>
        <w:spacing w:after="0" w:before="60" w:lineRule="auto"/>
        <w:rPr/>
      </w:pPr>
      <w:r w:rsidDel="00000000" w:rsidR="00000000" w:rsidRPr="00000000">
        <w:rPr>
          <w:rtl w:val="0"/>
        </w:rPr>
      </w:r>
    </w:p>
    <w:p w:rsidR="00000000" w:rsidDel="00000000" w:rsidP="00000000" w:rsidRDefault="00000000" w:rsidRPr="00000000" w14:paraId="000001C7">
      <w:pPr>
        <w:spacing w:after="100" w:before="0" w:lineRule="auto"/>
        <w:jc w:val="both"/>
        <w:rPr/>
      </w:pPr>
      <w:r w:rsidDel="00000000" w:rsidR="00000000" w:rsidRPr="00000000">
        <w:rPr>
          <w:rFonts w:ascii="Georgia" w:cs="Georgia" w:eastAsia="Georgia" w:hAnsi="Georgia"/>
          <w:color w:val="111111"/>
          <w:sz w:val="20"/>
          <w:szCs w:val="20"/>
          <w:rtl w:val="0"/>
        </w:rPr>
        <w:t xml:space="preserve">The Mini-Beast is available at g6llc.gumroad.com. For $30 the buyer receives both the book and an ongoing membership: access to all 30+ HTML chapter files as new domains are verified and added, all seven sound machines, all simulation scripts, and selected material posted to AXLE as the living book grows. This is not a static purchase — the membership grows with the work.</w:t>
      </w:r>
      <w:r w:rsidDel="00000000" w:rsidR="00000000" w:rsidRPr="00000000">
        <w:rPr>
          <w:rtl w:val="0"/>
        </w:rPr>
      </w:r>
    </w:p>
    <w:p w:rsidR="00000000" w:rsidDel="00000000" w:rsidP="00000000" w:rsidRDefault="00000000" w:rsidRPr="00000000" w14:paraId="000001C8">
      <w:pPr>
        <w:spacing w:after="0" w:before="60" w:lineRule="auto"/>
        <w:rPr/>
      </w:pPr>
      <w:r w:rsidDel="00000000" w:rsidR="00000000" w:rsidRPr="00000000">
        <w:rPr>
          <w:rtl w:val="0"/>
        </w:rPr>
      </w:r>
    </w:p>
    <w:p w:rsidR="00000000" w:rsidDel="00000000" w:rsidP="00000000" w:rsidRDefault="00000000" w:rsidRPr="00000000" w14:paraId="000001C9">
      <w:pPr>
        <w:spacing w:after="100" w:before="0" w:lineRule="auto"/>
        <w:jc w:val="both"/>
        <w:rPr/>
      </w:pPr>
      <w:r w:rsidDel="00000000" w:rsidR="00000000" w:rsidRPr="00000000">
        <w:rPr>
          <w:rFonts w:ascii="Cousine" w:cs="Cousine" w:eastAsia="Cousine" w:hAnsi="Cousine"/>
          <w:color w:val="111111"/>
          <w:sz w:val="20"/>
          <w:szCs w:val="20"/>
          <w:rtl w:val="0"/>
        </w:rPr>
        <w:t xml:space="preserve">The original Laᴛᴇᴼ files for all volumes are held in a private repository at grossi-ops.github.io/B3. This repository is available to peer reviewers and collaborators on request and contains the authoritative source for the formal mathematical typesetting underlying the series.</w:t>
      </w:r>
      <w:r w:rsidDel="00000000" w:rsidR="00000000" w:rsidRPr="00000000">
        <w:rPr>
          <w:rtl w:val="0"/>
        </w:rPr>
      </w:r>
    </w:p>
    <w:p w:rsidR="00000000" w:rsidDel="00000000" w:rsidP="00000000" w:rsidRDefault="00000000" w:rsidRPr="00000000" w14:paraId="000001CA">
      <w:pPr>
        <w:spacing w:after="0" w:before="60" w:lineRule="auto"/>
        <w:rPr/>
      </w:pPr>
      <w:r w:rsidDel="00000000" w:rsidR="00000000" w:rsidRPr="00000000">
        <w:rPr>
          <w:rtl w:val="0"/>
        </w:rPr>
      </w:r>
    </w:p>
    <w:p w:rsidR="00000000" w:rsidDel="00000000" w:rsidP="00000000" w:rsidRDefault="00000000" w:rsidRPr="00000000" w14:paraId="000001CB">
      <w:pPr>
        <w:spacing w:after="0" w:before="220" w:lineRule="auto"/>
        <w:rPr/>
      </w:pPr>
      <w:r w:rsidDel="00000000" w:rsidR="00000000" w:rsidRPr="00000000">
        <w:rPr>
          <w:rtl w:val="0"/>
        </w:rPr>
      </w:r>
    </w:p>
    <w:p w:rsidR="00000000" w:rsidDel="00000000" w:rsidP="00000000" w:rsidRDefault="00000000" w:rsidRPr="00000000" w14:paraId="000001CC">
      <w:pPr>
        <w:spacing w:after="60" w:before="0" w:lineRule="auto"/>
        <w:rPr/>
      </w:pPr>
      <w:r w:rsidDel="00000000" w:rsidR="00000000" w:rsidRPr="00000000">
        <w:rPr>
          <w:rFonts w:ascii="Arial" w:cs="Arial" w:eastAsia="Arial" w:hAnsi="Arial"/>
          <w:b w:val="1"/>
          <w:bCs w:val="1"/>
          <w:color w:val="0a1628"/>
          <w:sz w:val="20"/>
          <w:szCs w:val="20"/>
          <w:rtl w:val="0"/>
        </w:rPr>
        <w:t xml:space="preserve">THE 16-WEEK PROGRAM</w:t>
      </w:r>
      <w:r w:rsidDel="00000000" w:rsidR="00000000" w:rsidRPr="00000000">
        <w:rPr>
          <w:rtl w:val="0"/>
        </w:rPr>
      </w:r>
    </w:p>
    <w:p w:rsidR="00000000" w:rsidDel="00000000" w:rsidP="00000000" w:rsidRDefault="00000000" w:rsidRPr="00000000" w14:paraId="000001CD">
      <w:pPr>
        <w:pBdr>
          <w:bottom w:color="2a7f7f" w:space="1" w:sz="7" w:val="single"/>
        </w:pBdr>
        <w:spacing w:after="80" w:before="0" w:lineRule="auto"/>
        <w:rPr/>
      </w:pPr>
      <w:r w:rsidDel="00000000" w:rsidR="00000000" w:rsidRPr="00000000">
        <w:rPr>
          <w:rtl w:val="0"/>
        </w:rPr>
      </w:r>
    </w:p>
    <w:p w:rsidR="00000000" w:rsidDel="00000000" w:rsidP="00000000" w:rsidRDefault="00000000" w:rsidRPr="00000000" w14:paraId="000001CE">
      <w:pPr>
        <w:spacing w:after="0" w:before="60" w:lineRule="auto"/>
        <w:rPr/>
      </w:pPr>
      <w:r w:rsidDel="00000000" w:rsidR="00000000" w:rsidRPr="00000000">
        <w:rPr>
          <w:rtl w:val="0"/>
        </w:rPr>
      </w:r>
    </w:p>
    <w:p w:rsidR="00000000" w:rsidDel="00000000" w:rsidP="00000000" w:rsidRDefault="00000000" w:rsidRPr="00000000" w14:paraId="000001CF">
      <w:pPr>
        <w:spacing w:after="100" w:before="0" w:lineRule="auto"/>
        <w:jc w:val="both"/>
        <w:rPr/>
      </w:pPr>
      <w:r w:rsidDel="00000000" w:rsidR="00000000" w:rsidRPr="00000000">
        <w:rPr>
          <w:rFonts w:ascii="Georgia" w:cs="Georgia" w:eastAsia="Georgia" w:hAnsi="Georgia"/>
          <w:color w:val="111111"/>
          <w:sz w:val="20"/>
          <w:szCs w:val="20"/>
          <w:rtl w:val="0"/>
        </w:rPr>
        <w:t xml:space="preserve">The program maps CEFR language levels to TOGT structural levels, ensuring cognitive demand never exceeds linguistic capacity. By Week 16 the student has produced four published, citable scientific works on Zenodo and a machine-checkable claim stub in Lean 4 via AXLE. The pedagogy was accepted at the SBM XII Bienal as “O Princípio do Cajueiro e o Livro Inglês para Pesquisadores Matemáticos via TOGT — uma aplicação do Grand Unified Theory pedagógico.”</w:t>
      </w:r>
      <w:r w:rsidDel="00000000" w:rsidR="00000000" w:rsidRPr="00000000">
        <w:rPr>
          <w:rtl w:val="0"/>
        </w:rPr>
      </w:r>
    </w:p>
    <w:p w:rsidR="00000000" w:rsidDel="00000000" w:rsidP="00000000" w:rsidRDefault="00000000" w:rsidRPr="00000000" w14:paraId="000001D0">
      <w:pPr>
        <w:spacing w:after="0" w:before="40" w:lineRule="auto"/>
        <w:rPr/>
      </w:pP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2800"/>
        <w:gridCol w:w="4080"/>
        <w:tblGridChange w:id="0">
          <w:tblGrid>
            <w:gridCol w:w="1400"/>
            <w:gridCol w:w="1800"/>
            <w:gridCol w:w="2800"/>
            <w:gridCol w:w="4080"/>
          </w:tblGrid>
        </w:tblGridChange>
      </w:tblGrid>
      <w:tr>
        <w:trPr>
          <w:cantSplit w:val="0"/>
          <w:tblHeader w:val="1"/>
        </w:trPr>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color w:val="ffffff"/>
                <w:sz w:val="17"/>
                <w:szCs w:val="17"/>
                <w:rtl w:val="0"/>
              </w:rPr>
              <w:t xml:space="preserve">Weeks</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color w:val="ffffff"/>
                <w:sz w:val="17"/>
                <w:szCs w:val="17"/>
                <w:rtl w:val="0"/>
              </w:rPr>
              <w:t xml:space="preserve">CEFR</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50.0" w:type="dxa"/>
              <w:left w:w="80.0" w:type="dxa"/>
              <w:bottom w:w="50.0" w:type="dxa"/>
              <w:right w:w="8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color w:val="ffffff"/>
                <w:sz w:val="17"/>
                <w:szCs w:val="17"/>
                <w:rtl w:val="0"/>
              </w:rPr>
              <w:t xml:space="preserve">Milestone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80.0" w:type="dxa"/>
              <w:bottom w:w="50.0" w:type="dxa"/>
              <w:right w:w="80.0" w:type="dxa"/>
            </w:tcMar>
          </w:tcPr>
          <w:p w:rsidR="00000000" w:rsidDel="00000000" w:rsidP="00000000" w:rsidRDefault="00000000" w:rsidRPr="00000000" w14:paraId="000001D5">
            <w:pPr>
              <w:rPr/>
            </w:pPr>
            <w:r w:rsidDel="00000000" w:rsidR="00000000" w:rsidRPr="00000000">
              <w:rPr>
                <w:rFonts w:ascii="Arial" w:cs="Arial" w:eastAsia="Arial" w:hAnsi="Arial"/>
                <w:color w:val="111111"/>
                <w:sz w:val="18"/>
                <w:szCs w:val="18"/>
                <w:rtl w:val="0"/>
              </w:rPr>
              <w:t xml:space="preserve">C — Compression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80.0" w:type="dxa"/>
              <w:bottom w:w="50.0" w:type="dxa"/>
              <w:right w:w="80.0" w:type="dxa"/>
            </w:tcMar>
          </w:tcPr>
          <w:p w:rsidR="00000000" w:rsidDel="00000000" w:rsidP="00000000" w:rsidRDefault="00000000" w:rsidRPr="00000000" w14:paraId="000001D6">
            <w:pPr>
              <w:rPr/>
            </w:pPr>
            <w:r w:rsidDel="00000000" w:rsidR="00000000" w:rsidRPr="00000000">
              <w:rPr>
                <w:rFonts w:ascii="Arial" w:cs="Arial" w:eastAsia="Arial" w:hAnsi="Arial"/>
                <w:color w:val="111111"/>
                <w:sz w:val="18"/>
                <w:szCs w:val="18"/>
                <w:rtl w:val="0"/>
              </w:rPr>
              <w:t xml:space="preserve">1–4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80.0" w:type="dxa"/>
              <w:bottom w:w="50.0" w:type="dxa"/>
              <w:right w:w="80.0" w:type="dxa"/>
            </w:tcMar>
          </w:tcPr>
          <w:p w:rsidR="00000000" w:rsidDel="00000000" w:rsidP="00000000" w:rsidRDefault="00000000" w:rsidRPr="00000000" w14:paraId="000001D7">
            <w:pPr>
              <w:rPr/>
            </w:pPr>
            <w:r w:rsidDel="00000000" w:rsidR="00000000" w:rsidRPr="00000000">
              <w:rPr>
                <w:rFonts w:ascii="Arial" w:cs="Arial" w:eastAsia="Arial" w:hAnsi="Arial"/>
                <w:color w:val="111111"/>
                <w:sz w:val="18"/>
                <w:szCs w:val="18"/>
                <w:rtl w:val="0"/>
              </w:rPr>
              <w:t xml:space="preserve">A1–B1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80.0" w:type="dxa"/>
              <w:bottom w:w="50.0" w:type="dxa"/>
              <w:right w:w="80.0" w:type="dxa"/>
            </w:tcMar>
          </w:tcPr>
          <w:p w:rsidR="00000000" w:rsidDel="00000000" w:rsidP="00000000" w:rsidRDefault="00000000" w:rsidRPr="00000000" w14:paraId="000001D8">
            <w:pPr>
              <w:rPr/>
            </w:pPr>
            <w:r w:rsidDel="00000000" w:rsidR="00000000" w:rsidRPr="00000000">
              <w:rPr>
                <w:rFonts w:ascii="Arial" w:cs="Arial" w:eastAsia="Arial" w:hAnsi="Arial"/>
                <w:color w:val="111111"/>
                <w:sz w:val="18"/>
                <w:szCs w:val="18"/>
                <w:rtl w:val="0"/>
              </w:rPr>
              <w:t xml:space="preserve">★ Paper 1: Compressed Literature Review (Zenodo DOI)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80.0" w:type="dxa"/>
              <w:bottom w:w="50.0" w:type="dxa"/>
              <w:right w:w="80.0" w:type="dxa"/>
            </w:tcMar>
          </w:tcPr>
          <w:p w:rsidR="00000000" w:rsidDel="00000000" w:rsidP="00000000" w:rsidRDefault="00000000" w:rsidRPr="00000000" w14:paraId="000001D9">
            <w:pPr>
              <w:rPr/>
            </w:pPr>
            <w:r w:rsidDel="00000000" w:rsidR="00000000" w:rsidRPr="00000000">
              <w:rPr>
                <w:rFonts w:ascii="Arial" w:cs="Arial" w:eastAsia="Arial" w:hAnsi="Arial"/>
                <w:color w:val="111111"/>
                <w:sz w:val="18"/>
                <w:szCs w:val="18"/>
                <w:rtl w:val="0"/>
              </w:rPr>
              <w:t xml:space="preserve">K — Curvature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80.0" w:type="dxa"/>
              <w:bottom w:w="50.0" w:type="dxa"/>
              <w:right w:w="80.0" w:type="dxa"/>
            </w:tcMar>
          </w:tcPr>
          <w:p w:rsidR="00000000" w:rsidDel="00000000" w:rsidP="00000000" w:rsidRDefault="00000000" w:rsidRPr="00000000" w14:paraId="000001DA">
            <w:pPr>
              <w:rPr/>
            </w:pPr>
            <w:r w:rsidDel="00000000" w:rsidR="00000000" w:rsidRPr="00000000">
              <w:rPr>
                <w:rFonts w:ascii="Arial" w:cs="Arial" w:eastAsia="Arial" w:hAnsi="Arial"/>
                <w:color w:val="111111"/>
                <w:sz w:val="18"/>
                <w:szCs w:val="18"/>
                <w:rtl w:val="0"/>
              </w:rPr>
              <w:t xml:space="preserve">5–8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80.0" w:type="dxa"/>
              <w:bottom w:w="50.0" w:type="dxa"/>
              <w:right w:w="80.0" w:type="dxa"/>
            </w:tcMar>
          </w:tcPr>
          <w:p w:rsidR="00000000" w:rsidDel="00000000" w:rsidP="00000000" w:rsidRDefault="00000000" w:rsidRPr="00000000" w14:paraId="000001DB">
            <w:pPr>
              <w:rPr/>
            </w:pPr>
            <w:r w:rsidDel="00000000" w:rsidR="00000000" w:rsidRPr="00000000">
              <w:rPr>
                <w:rFonts w:ascii="Arial" w:cs="Arial" w:eastAsia="Arial" w:hAnsi="Arial"/>
                <w:color w:val="111111"/>
                <w:sz w:val="18"/>
                <w:szCs w:val="18"/>
                <w:rtl w:val="0"/>
              </w:rPr>
              <w:t xml:space="preserve">B1–C1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80.0" w:type="dxa"/>
              <w:bottom w:w="50.0" w:type="dxa"/>
              <w:right w:w="80.0" w:type="dxa"/>
            </w:tcMar>
          </w:tcPr>
          <w:p w:rsidR="00000000" w:rsidDel="00000000" w:rsidP="00000000" w:rsidRDefault="00000000" w:rsidRPr="00000000" w14:paraId="000001DC">
            <w:pPr>
              <w:rPr/>
            </w:pPr>
            <w:r w:rsidDel="00000000" w:rsidR="00000000" w:rsidRPr="00000000">
              <w:rPr>
                <w:rFonts w:ascii="Arial" w:cs="Arial" w:eastAsia="Arial" w:hAnsi="Arial"/>
                <w:color w:val="111111"/>
                <w:sz w:val="18"/>
                <w:szCs w:val="18"/>
                <w:rtl w:val="0"/>
              </w:rPr>
              <w:t xml:space="preserve">★ Paper 2: Research Proposal (Zenodo + GitHub Pages)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80.0" w:type="dxa"/>
              <w:bottom w:w="50.0" w:type="dxa"/>
              <w:right w:w="80.0" w:type="dxa"/>
            </w:tcMar>
          </w:tcPr>
          <w:p w:rsidR="00000000" w:rsidDel="00000000" w:rsidP="00000000" w:rsidRDefault="00000000" w:rsidRPr="00000000" w14:paraId="000001DD">
            <w:pPr>
              <w:rPr/>
            </w:pPr>
            <w:r w:rsidDel="00000000" w:rsidR="00000000" w:rsidRPr="00000000">
              <w:rPr>
                <w:rFonts w:ascii="Arial" w:cs="Arial" w:eastAsia="Arial" w:hAnsi="Arial"/>
                <w:color w:val="111111"/>
                <w:sz w:val="18"/>
                <w:szCs w:val="18"/>
                <w:rtl w:val="0"/>
              </w:rPr>
              <w:t xml:space="preserve">F — Fold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80.0" w:type="dxa"/>
              <w:bottom w:w="50.0" w:type="dxa"/>
              <w:right w:w="80.0" w:type="dxa"/>
            </w:tcMar>
          </w:tcPr>
          <w:p w:rsidR="00000000" w:rsidDel="00000000" w:rsidP="00000000" w:rsidRDefault="00000000" w:rsidRPr="00000000" w14:paraId="000001DE">
            <w:pPr>
              <w:rPr/>
            </w:pPr>
            <w:r w:rsidDel="00000000" w:rsidR="00000000" w:rsidRPr="00000000">
              <w:rPr>
                <w:rFonts w:ascii="Arial" w:cs="Arial" w:eastAsia="Arial" w:hAnsi="Arial"/>
                <w:color w:val="111111"/>
                <w:sz w:val="18"/>
                <w:szCs w:val="18"/>
                <w:rtl w:val="0"/>
              </w:rPr>
              <w:t xml:space="preserve">9–12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80.0" w:type="dxa"/>
              <w:bottom w:w="50.0" w:type="dxa"/>
              <w:right w:w="80.0" w:type="dxa"/>
            </w:tcMar>
          </w:tcPr>
          <w:p w:rsidR="00000000" w:rsidDel="00000000" w:rsidP="00000000" w:rsidRDefault="00000000" w:rsidRPr="00000000" w14:paraId="000001DF">
            <w:pPr>
              <w:rPr/>
            </w:pPr>
            <w:r w:rsidDel="00000000" w:rsidR="00000000" w:rsidRPr="00000000">
              <w:rPr>
                <w:rFonts w:ascii="Arial" w:cs="Arial" w:eastAsia="Arial" w:hAnsi="Arial"/>
                <w:color w:val="111111"/>
                <w:sz w:val="18"/>
                <w:szCs w:val="18"/>
                <w:rtl w:val="0"/>
              </w:rPr>
              <w:t xml:space="preserve">C1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80.0" w:type="dxa"/>
              <w:bottom w:w="50.0" w:type="dxa"/>
              <w:right w:w="80.0" w:type="dxa"/>
            </w:tcMar>
          </w:tcPr>
          <w:p w:rsidR="00000000" w:rsidDel="00000000" w:rsidP="00000000" w:rsidRDefault="00000000" w:rsidRPr="00000000" w14:paraId="000001E0">
            <w:pPr>
              <w:rPr/>
            </w:pPr>
            <w:r w:rsidDel="00000000" w:rsidR="00000000" w:rsidRPr="00000000">
              <w:rPr>
                <w:rFonts w:ascii="Arial" w:cs="Arial" w:eastAsia="Arial" w:hAnsi="Arial"/>
                <w:color w:val="111111"/>
                <w:sz w:val="18"/>
                <w:szCs w:val="18"/>
                <w:rtl w:val="0"/>
              </w:rPr>
              <w:t xml:space="preserve">★ Paper 3: Full IMRaD Preprint (Zenodo)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50.0" w:type="dxa"/>
              <w:left w:w="80.0" w:type="dxa"/>
              <w:bottom w:w="50.0" w:type="dxa"/>
              <w:right w:w="80.0" w:type="dxa"/>
            </w:tcMar>
          </w:tcPr>
          <w:p w:rsidR="00000000" w:rsidDel="00000000" w:rsidP="00000000" w:rsidRDefault="00000000" w:rsidRPr="00000000" w14:paraId="000001E1">
            <w:pPr>
              <w:rPr/>
            </w:pPr>
            <w:r w:rsidDel="00000000" w:rsidR="00000000" w:rsidRPr="00000000">
              <w:rPr>
                <w:rFonts w:ascii="Arial" w:cs="Arial" w:eastAsia="Arial" w:hAnsi="Arial"/>
                <w:color w:val="111111"/>
                <w:sz w:val="18"/>
                <w:szCs w:val="18"/>
                <w:rtl w:val="0"/>
              </w:rPr>
              <w:t xml:space="preserve">U — Unfolding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80.0" w:type="dxa"/>
              <w:bottom w:w="50.0" w:type="dxa"/>
              <w:right w:w="80.0" w:type="dxa"/>
            </w:tcMar>
          </w:tcPr>
          <w:p w:rsidR="00000000" w:rsidDel="00000000" w:rsidP="00000000" w:rsidRDefault="00000000" w:rsidRPr="00000000" w14:paraId="000001E2">
            <w:pPr>
              <w:rPr/>
            </w:pPr>
            <w:r w:rsidDel="00000000" w:rsidR="00000000" w:rsidRPr="00000000">
              <w:rPr>
                <w:rFonts w:ascii="Arial" w:cs="Arial" w:eastAsia="Arial" w:hAnsi="Arial"/>
                <w:color w:val="111111"/>
                <w:sz w:val="18"/>
                <w:szCs w:val="18"/>
                <w:rtl w:val="0"/>
              </w:rPr>
              <w:t xml:space="preserve">13–16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80.0" w:type="dxa"/>
              <w:bottom w:w="50.0" w:type="dxa"/>
              <w:right w:w="80.0" w:type="dxa"/>
            </w:tcMar>
          </w:tcPr>
          <w:p w:rsidR="00000000" w:rsidDel="00000000" w:rsidP="00000000" w:rsidRDefault="00000000" w:rsidRPr="00000000" w14:paraId="000001E3">
            <w:pPr>
              <w:rPr/>
            </w:pPr>
            <w:r w:rsidDel="00000000" w:rsidR="00000000" w:rsidRPr="00000000">
              <w:rPr>
                <w:rFonts w:ascii="Arial" w:cs="Arial" w:eastAsia="Arial" w:hAnsi="Arial"/>
                <w:color w:val="111111"/>
                <w:sz w:val="18"/>
                <w:szCs w:val="18"/>
                <w:rtl w:val="0"/>
              </w:rPr>
              <w:t xml:space="preserve">D1–D2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50.0" w:type="dxa"/>
              <w:left w:w="80.0" w:type="dxa"/>
              <w:bottom w:w="50.0" w:type="dxa"/>
              <w:right w:w="80.0" w:type="dxa"/>
            </w:tcMar>
          </w:tcPr>
          <w:p w:rsidR="00000000" w:rsidDel="00000000" w:rsidP="00000000" w:rsidRDefault="00000000" w:rsidRPr="00000000" w14:paraId="000001E4">
            <w:pPr>
              <w:rPr/>
            </w:pPr>
            <w:r w:rsidDel="00000000" w:rsidR="00000000" w:rsidRPr="00000000">
              <w:rPr>
                <w:rFonts w:ascii="Arial" w:cs="Arial" w:eastAsia="Arial" w:hAnsi="Arial"/>
                <w:color w:val="111111"/>
                <w:sz w:val="18"/>
                <w:szCs w:val="18"/>
                <w:rtl w:val="0"/>
              </w:rPr>
              <w:t xml:space="preserve">★★ Paper 4: Reflection + AXLE Lean 4 claim stub</w:t>
            </w:r>
            <w:r w:rsidDel="00000000" w:rsidR="00000000" w:rsidRPr="00000000">
              <w:rPr>
                <w:rtl w:val="0"/>
              </w:rPr>
            </w:r>
          </w:p>
        </w:tc>
      </w:tr>
    </w:tbl>
    <w:p w:rsidR="00000000" w:rsidDel="00000000" w:rsidP="00000000" w:rsidRDefault="00000000" w:rsidRPr="00000000" w14:paraId="000001E5">
      <w:pPr>
        <w:spacing w:after="0" w:before="100" w:lineRule="auto"/>
        <w:rPr/>
      </w:pPr>
      <w:r w:rsidDel="00000000" w:rsidR="00000000" w:rsidRPr="00000000">
        <w:rPr>
          <w:rtl w:val="0"/>
        </w:rPr>
      </w:r>
    </w:p>
    <w:p w:rsidR="00000000" w:rsidDel="00000000" w:rsidP="00000000" w:rsidRDefault="00000000" w:rsidRPr="00000000" w14:paraId="000001E6">
      <w:pPr>
        <w:spacing w:after="60" w:before="80" w:lineRule="auto"/>
        <w:jc w:val="center"/>
        <w:rPr/>
      </w:pPr>
      <w:r w:rsidDel="00000000" w:rsidR="00000000" w:rsidRPr="00000000">
        <w:rPr>
          <w:rFonts w:ascii="Georgia" w:cs="Georgia" w:eastAsia="Georgia" w:hAnsi="Georgia"/>
          <w:i w:val="1"/>
          <w:iCs w:val="1"/>
          <w:color w:val="0a1628"/>
          <w:sz w:val="22"/>
          <w:szCs w:val="22"/>
          <w:rtl w:val="0"/>
        </w:rPr>
        <w:t xml:space="preserve">The seed is planted. The root holds. The canopy is verifiable.</w:t>
      </w:r>
      <w:r w:rsidDel="00000000" w:rsidR="00000000" w:rsidRPr="00000000">
        <w:rPr>
          <w:rtl w:val="0"/>
        </w:rPr>
      </w:r>
    </w:p>
    <w:p w:rsidR="00000000" w:rsidDel="00000000" w:rsidP="00000000" w:rsidRDefault="00000000" w:rsidRPr="00000000" w14:paraId="000001E7">
      <w:pPr>
        <w:pBdr>
          <w:bottom w:color="0a1628" w:space="1" w:sz="8" w:val="single"/>
        </w:pBdr>
        <w:spacing w:after="80" w:before="0" w:lineRule="auto"/>
        <w:rPr/>
      </w:pPr>
      <w:r w:rsidDel="00000000" w:rsidR="00000000" w:rsidRPr="00000000">
        <w:rPr>
          <w:rtl w:val="0"/>
        </w:rPr>
      </w:r>
    </w:p>
    <w:p w:rsidR="00000000" w:rsidDel="00000000" w:rsidP="00000000" w:rsidRDefault="00000000" w:rsidRPr="00000000" w14:paraId="000001E8">
      <w:pPr>
        <w:spacing w:after="40" w:before="80" w:lineRule="auto"/>
        <w:jc w:val="center"/>
        <w:rPr/>
      </w:pPr>
      <w:r w:rsidDel="00000000" w:rsidR="00000000" w:rsidRPr="00000000">
        <w:rPr>
          <w:rFonts w:ascii="Arial" w:cs="Arial" w:eastAsia="Arial" w:hAnsi="Arial"/>
          <w:color w:val="546e7a"/>
          <w:sz w:val="17"/>
          <w:szCs w:val="17"/>
          <w:rtl w:val="0"/>
        </w:rPr>
        <w:t xml:space="preserve">ORCID: 0009-0000-6496-2186 · pablogrossi@hotmail.com · G6 LLC · 90 Tiffany Blvd · Newark, New Jersey 07104</w:t>
      </w:r>
      <w:r w:rsidDel="00000000" w:rsidR="00000000" w:rsidRPr="00000000">
        <w:rPr>
          <w:rtl w:val="0"/>
        </w:rPr>
      </w:r>
    </w:p>
    <w:p w:rsidR="00000000" w:rsidDel="00000000" w:rsidP="00000000" w:rsidRDefault="00000000" w:rsidRPr="00000000" w14:paraId="000001E9">
      <w:pPr>
        <w:spacing w:after="40" w:before="0" w:lineRule="auto"/>
        <w:jc w:val="center"/>
        <w:rPr/>
      </w:pPr>
      <w:r w:rsidDel="00000000" w:rsidR="00000000" w:rsidRPr="00000000">
        <w:rPr>
          <w:rFonts w:ascii="Arial" w:cs="Arial" w:eastAsia="Arial" w:hAnsi="Arial"/>
          <w:color w:val="2a7f7f"/>
          <w:sz w:val="17"/>
          <w:szCs w:val="17"/>
          <w:rtl w:val="0"/>
        </w:rPr>
        <w:t xml:space="preserve">Series root: 10.5281/zenodo.19117399 · totogt.github.io/AXLE/ · g6llc.gumroad.com ($30) · ISBN 979-8-9954416-6-3</w:t>
      </w:r>
      <w:r w:rsidDel="00000000" w:rsidR="00000000" w:rsidRPr="00000000">
        <w:rPr>
          <w:rtl w:val="0"/>
        </w:rPr>
      </w:r>
    </w:p>
    <w:p w:rsidR="00000000" w:rsidDel="00000000" w:rsidP="00000000" w:rsidRDefault="00000000" w:rsidRPr="00000000" w14:paraId="000001EA">
      <w:pPr>
        <w:spacing w:after="0" w:before="0" w:lineRule="auto"/>
        <w:jc w:val="center"/>
        <w:rPr/>
      </w:pPr>
      <w:r w:rsidDel="00000000" w:rsidR="00000000" w:rsidRPr="00000000">
        <w:rPr>
          <w:rFonts w:ascii="Arial" w:cs="Arial" w:eastAsia="Arial" w:hAnsi="Arial"/>
          <w:color w:val="546e7a"/>
          <w:sz w:val="16"/>
          <w:szCs w:val="16"/>
          <w:rtl w:val="0"/>
        </w:rPr>
        <w:t xml:space="preserve">MSC 2020: 37C10 · 37C75 · 53D10 · 92C20 · 91B55 · 53Z99 · CC BY-NC-ND 4.0 (text) · MIT (code)</w:t>
      </w:r>
      <w:r w:rsidDel="00000000" w:rsidR="00000000" w:rsidRPr="00000000">
        <w:rPr>
          <w:rtl w:val="0"/>
        </w:rPr>
      </w:r>
    </w:p>
    <w:sectPr>
      <w:headerReference r:id="rId6" w:type="default"/>
      <w:pgSz w:h="15840" w:w="12240" w:orient="portrait"/>
      <w:pgMar w:bottom="90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Gungsuh"/>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ousin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11111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11111"/>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Cousine-boldItalic.ttf"/><Relationship Id="rId10" Type="http://schemas.openxmlformats.org/officeDocument/2006/relationships/font" Target="fonts/Cousine-italic.ttf"/><Relationship Id="rId9" Type="http://schemas.openxmlformats.org/officeDocument/2006/relationships/font" Target="fonts/Cousine-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ousi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