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10251" w14:textId="3DEBA4ED" w:rsidR="00A33200" w:rsidRPr="00A33200" w:rsidRDefault="00A33200" w:rsidP="00B854A6">
      <w:pPr>
        <w:rPr>
          <w:rFonts w:ascii="Horley Old Style MT" w:hAnsi="Horley Old Style MT"/>
          <w:b/>
          <w:bCs/>
          <w:sz w:val="32"/>
          <w:szCs w:val="32"/>
        </w:rPr>
      </w:pPr>
      <w:r w:rsidRPr="00A33200">
        <w:rPr>
          <w:rFonts w:ascii="Horley Old Style MT" w:hAnsi="Horley Old Style MT"/>
          <w:b/>
          <w:bCs/>
          <w:sz w:val="32"/>
          <w:szCs w:val="32"/>
        </w:rPr>
        <w:t>2.1 Pre-processing</w:t>
      </w:r>
    </w:p>
    <w:p w14:paraId="5EA6E7D6" w14:textId="5D9B5C4E" w:rsidR="00387CD2" w:rsidRPr="00C67ECC" w:rsidRDefault="0087152D" w:rsidP="00B854A6">
      <w:pPr>
        <w:rPr>
          <w:rFonts w:ascii="Horley Old Style MT" w:hAnsi="Horley Old Style MT"/>
          <w:b/>
          <w:bCs/>
          <w:color w:val="0000FF"/>
        </w:rPr>
      </w:pPr>
      <w:r w:rsidRPr="00C67ECC">
        <w:rPr>
          <w:rFonts w:ascii="Horley Old Style MT" w:hAnsi="Horley Old Style MT"/>
          <w:b/>
          <w:bCs/>
          <w:color w:val="0000FF"/>
        </w:rPr>
        <w:t xml:space="preserve">• </w:t>
      </w:r>
      <w:r w:rsidR="00B854A6" w:rsidRPr="00C67ECC">
        <w:rPr>
          <w:rFonts w:ascii="Horley Old Style MT" w:hAnsi="Horley Old Style MT"/>
          <w:b/>
          <w:bCs/>
          <w:color w:val="0000FF"/>
        </w:rPr>
        <w:t>Geometry Definition</w:t>
      </w:r>
      <w:r w:rsidRPr="00C67ECC">
        <w:rPr>
          <w:rFonts w:ascii="Horley Old Style MT" w:hAnsi="Horley Old Style MT"/>
          <w:b/>
          <w:bCs/>
          <w:color w:val="0000FF"/>
        </w:rPr>
        <w:t xml:space="preserve"> | </w:t>
      </w:r>
      <w:r w:rsidR="00B854A6" w:rsidRPr="00C67ECC">
        <w:rPr>
          <w:rFonts w:ascii="Horley Old Style MT" w:hAnsi="Horley Old Style MT"/>
          <w:b/>
          <w:bCs/>
          <w:color w:val="0000FF"/>
        </w:rPr>
        <w:t>• Mesh Generation</w:t>
      </w:r>
      <w:r w:rsidRPr="00C67ECC">
        <w:rPr>
          <w:rFonts w:ascii="Horley Old Style MT" w:hAnsi="Horley Old Style MT"/>
          <w:b/>
          <w:bCs/>
          <w:color w:val="0000FF"/>
        </w:rPr>
        <w:t xml:space="preserve">  | </w:t>
      </w:r>
      <w:r w:rsidR="00B854A6" w:rsidRPr="00C67ECC">
        <w:rPr>
          <w:rFonts w:ascii="Horley Old Style MT" w:hAnsi="Horley Old Style MT"/>
          <w:b/>
          <w:bCs/>
          <w:color w:val="0000FF"/>
        </w:rPr>
        <w:t>• Model Selection</w:t>
      </w:r>
      <w:r w:rsidRPr="00C67ECC">
        <w:rPr>
          <w:rFonts w:ascii="Horley Old Style MT" w:hAnsi="Horley Old Style MT"/>
          <w:b/>
          <w:bCs/>
          <w:color w:val="0000FF"/>
        </w:rPr>
        <w:t xml:space="preserve">  | </w:t>
      </w:r>
      <w:r w:rsidR="00B854A6" w:rsidRPr="00C67ECC">
        <w:rPr>
          <w:rFonts w:ascii="Horley Old Style MT" w:hAnsi="Horley Old Style MT"/>
          <w:b/>
          <w:bCs/>
          <w:color w:val="0000FF"/>
        </w:rPr>
        <w:t xml:space="preserve">• Fluid Properties </w:t>
      </w:r>
      <w:r w:rsidRPr="00C67ECC">
        <w:rPr>
          <w:rFonts w:ascii="Horley Old Style MT" w:hAnsi="Horley Old Style MT"/>
          <w:b/>
          <w:bCs/>
          <w:color w:val="0000FF"/>
        </w:rPr>
        <w:t xml:space="preserve"> | </w:t>
      </w:r>
      <w:r w:rsidR="00B854A6" w:rsidRPr="00C67ECC">
        <w:rPr>
          <w:rFonts w:ascii="Horley Old Style MT" w:hAnsi="Horley Old Style MT"/>
          <w:b/>
          <w:bCs/>
          <w:color w:val="0000FF"/>
        </w:rPr>
        <w:t>• Boundary and Initial Conditions</w:t>
      </w:r>
    </w:p>
    <w:p w14:paraId="025DDBCC" w14:textId="68B7E87E" w:rsidR="0087152D" w:rsidRDefault="0087152D" w:rsidP="00B854A6">
      <w:pPr>
        <w:rPr>
          <w:rFonts w:ascii="Horley Old Style MT" w:hAnsi="Horley Old Style MT"/>
          <w:b/>
          <w:bCs/>
          <w:sz w:val="32"/>
          <w:szCs w:val="32"/>
          <w:lang w:val="pt-BR"/>
        </w:rPr>
      </w:pPr>
      <w:r w:rsidRPr="0087152D">
        <w:rPr>
          <w:rFonts w:ascii="Horley Old Style MT" w:hAnsi="Horley Old Style MT"/>
          <w:b/>
          <w:bCs/>
          <w:sz w:val="32"/>
          <w:szCs w:val="32"/>
        </w:rPr>
        <w:t>2.2 Solver</w:t>
      </w:r>
    </w:p>
    <w:p w14:paraId="59A88E1D" w14:textId="77777777" w:rsidR="00860694" w:rsidRDefault="00A33200" w:rsidP="00860694">
      <w:pPr>
        <w:rPr>
          <w:rFonts w:ascii="Horley Old Style MT" w:hAnsi="Horley Old Style MT"/>
          <w:lang w:val="pt-BR"/>
        </w:rPr>
      </w:pPr>
      <w:r w:rsidRPr="00C67ECC">
        <w:rPr>
          <w:rFonts w:ascii="Horley Old Style MT" w:hAnsi="Horley Old Style MT"/>
          <w:b/>
          <w:bCs/>
          <w:color w:val="0000FF"/>
        </w:rPr>
        <w:t xml:space="preserve">• </w:t>
      </w:r>
      <w:r w:rsidR="00860694" w:rsidRPr="00C67ECC">
        <w:rPr>
          <w:rFonts w:ascii="Horley Old Style MT" w:hAnsi="Horley Old Style MT"/>
          <w:b/>
          <w:bCs/>
          <w:color w:val="0000FF"/>
        </w:rPr>
        <w:t>Conservation Equations:</w:t>
      </w:r>
      <w:r w:rsidR="00860694" w:rsidRPr="00860694">
        <w:rPr>
          <w:rFonts w:ascii="Horley Old Style MT" w:hAnsi="Horley Old Style MT"/>
        </w:rPr>
        <w:t xml:space="preserve"> Mass, momentum, and energy conservation laws are integrated over each control volume. </w:t>
      </w:r>
    </w:p>
    <w:p w14:paraId="5646C10D" w14:textId="4B61F805" w:rsidR="00860694" w:rsidRDefault="00860694" w:rsidP="00860694">
      <w:pPr>
        <w:rPr>
          <w:rFonts w:ascii="Horley Old Style MT" w:hAnsi="Horley Old Style MT"/>
          <w:lang w:val="pt-BR"/>
        </w:rPr>
      </w:pPr>
      <w:r w:rsidRPr="00C67ECC">
        <w:rPr>
          <w:rFonts w:ascii="Horley Old Style MT" w:hAnsi="Horley Old Style MT"/>
          <w:b/>
          <w:bCs/>
          <w:color w:val="0000FF"/>
        </w:rPr>
        <w:t>• Discretization:</w:t>
      </w:r>
      <w:r w:rsidRPr="00860694">
        <w:rPr>
          <w:rFonts w:ascii="Horley Old Style MT" w:hAnsi="Horley Old Style MT"/>
        </w:rPr>
        <w:t xml:space="preserve"> finite volume method (FVM), finite difference method (FDM) and finite element method (FEM)</w:t>
      </w:r>
      <w:r>
        <w:rPr>
          <w:rFonts w:ascii="Horley Old Style MT" w:hAnsi="Horley Old Style MT"/>
          <w:lang w:val="pt-BR"/>
        </w:rPr>
        <w:t xml:space="preserve"> </w:t>
      </w:r>
    </w:p>
    <w:p w14:paraId="4EC7B29C" w14:textId="6F9B97E0" w:rsidR="00860694" w:rsidRDefault="00860694" w:rsidP="00860694">
      <w:pPr>
        <w:rPr>
          <w:sz w:val="23"/>
          <w:szCs w:val="23"/>
          <w:lang w:val="pt-BR"/>
        </w:rPr>
      </w:pPr>
      <w:r w:rsidRPr="00C67ECC">
        <w:rPr>
          <w:rFonts w:ascii="Horley Old Style MT" w:hAnsi="Horley Old Style MT"/>
          <w:color w:val="0000FF"/>
        </w:rPr>
        <w:t xml:space="preserve">• </w:t>
      </w:r>
      <w:r w:rsidRPr="00C67ECC">
        <w:rPr>
          <w:rFonts w:ascii="Horley Old Style MT" w:hAnsi="Horley Old Style MT"/>
          <w:b/>
          <w:bCs/>
          <w:color w:val="0000FF"/>
        </w:rPr>
        <w:t>Solution Techniques</w:t>
      </w:r>
      <w:r w:rsidRPr="00C67ECC">
        <w:rPr>
          <w:rFonts w:ascii="Horley Old Style MT" w:hAnsi="Horley Old Style MT"/>
          <w:b/>
          <w:bCs/>
          <w:color w:val="0000FF"/>
          <w:lang w:val="pt-BR"/>
        </w:rPr>
        <w:t>:</w:t>
      </w:r>
      <w:r>
        <w:rPr>
          <w:rFonts w:ascii="Horley Old Style MT" w:hAnsi="Horley Old Style MT"/>
          <w:b/>
          <w:bCs/>
          <w:lang w:val="pt-BR"/>
        </w:rPr>
        <w:t xml:space="preserve"> </w:t>
      </w:r>
      <w:r w:rsidRPr="0040008B">
        <w:rPr>
          <w:b/>
          <w:bCs/>
          <w:sz w:val="23"/>
          <w:szCs w:val="23"/>
          <w:u w:val="single"/>
        </w:rPr>
        <w:t>SIMPLE</w:t>
      </w:r>
      <w:r>
        <w:rPr>
          <w:sz w:val="23"/>
          <w:szCs w:val="23"/>
        </w:rPr>
        <w:t xml:space="preserve"> (Semi-Implicit Method for Pressure-Linked Equations) and </w:t>
      </w:r>
      <w:r w:rsidRPr="0040008B">
        <w:rPr>
          <w:b/>
          <w:bCs/>
          <w:sz w:val="23"/>
          <w:szCs w:val="23"/>
          <w:u w:val="single"/>
        </w:rPr>
        <w:t>PISO</w:t>
      </w:r>
      <w:r>
        <w:rPr>
          <w:sz w:val="23"/>
          <w:szCs w:val="23"/>
        </w:rPr>
        <w:t xml:space="preserve"> (Pressure-Implicit with Splitting of Operators) algorithms</w:t>
      </w:r>
      <w:r>
        <w:rPr>
          <w:sz w:val="23"/>
          <w:szCs w:val="23"/>
          <w:lang w:val="pt-BR"/>
        </w:rPr>
        <w:t xml:space="preserve"> | </w:t>
      </w:r>
      <w:r w:rsidRPr="00C67ECC">
        <w:rPr>
          <w:rFonts w:ascii="Horley Old Style MT" w:hAnsi="Horley Old Style MT"/>
          <w:b/>
          <w:bCs/>
          <w:color w:val="0000FF"/>
        </w:rPr>
        <w:t>•  Convergence</w:t>
      </w:r>
      <w:r>
        <w:rPr>
          <w:sz w:val="23"/>
          <w:szCs w:val="23"/>
        </w:rPr>
        <w:t xml:space="preserve"> </w:t>
      </w:r>
    </w:p>
    <w:p w14:paraId="5FB47D69" w14:textId="77777777" w:rsidR="00227633" w:rsidRPr="00227633" w:rsidRDefault="00227633" w:rsidP="00227633">
      <w:pPr>
        <w:rPr>
          <w:rFonts w:ascii="Horley Old Style MT" w:hAnsi="Horley Old Style MT"/>
          <w:b/>
          <w:bCs/>
          <w:sz w:val="32"/>
          <w:szCs w:val="32"/>
        </w:rPr>
      </w:pPr>
      <w:r w:rsidRPr="00227633">
        <w:rPr>
          <w:rFonts w:ascii="Horley Old Style MT" w:hAnsi="Horley Old Style MT"/>
          <w:b/>
          <w:bCs/>
          <w:sz w:val="32"/>
          <w:szCs w:val="32"/>
        </w:rPr>
        <w:t xml:space="preserve">2.3 Post-processing </w:t>
      </w:r>
    </w:p>
    <w:p w14:paraId="000B1BE5" w14:textId="661E851A" w:rsidR="00227633" w:rsidRPr="00C67ECC" w:rsidRDefault="00227633" w:rsidP="00860694">
      <w:pPr>
        <w:rPr>
          <w:rFonts w:ascii="Horley Old Style MT" w:hAnsi="Horley Old Style MT"/>
          <w:b/>
          <w:bCs/>
          <w:color w:val="0000FF"/>
        </w:rPr>
      </w:pPr>
      <w:r w:rsidRPr="00C67ECC">
        <w:rPr>
          <w:rFonts w:ascii="Horley Old Style MT" w:hAnsi="Horley Old Style MT"/>
          <w:b/>
          <w:bCs/>
          <w:color w:val="0000FF"/>
        </w:rPr>
        <w:t xml:space="preserve">• Visualization  | • Data Analysis | • Validation: </w:t>
      </w:r>
    </w:p>
    <w:p w14:paraId="036E71AA" w14:textId="14ABA262" w:rsidR="00A33200" w:rsidRDefault="00F645A0" w:rsidP="00B854A6">
      <w:pPr>
        <w:rPr>
          <w:b/>
          <w:bCs/>
          <w:sz w:val="23"/>
          <w:szCs w:val="23"/>
          <w:lang w:val="pt-BR"/>
        </w:rPr>
      </w:pPr>
      <w:r>
        <w:rPr>
          <w:b/>
          <w:bCs/>
          <w:sz w:val="23"/>
          <w:szCs w:val="23"/>
        </w:rPr>
        <w:t>3. icoFoam Solver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30"/>
        <w:gridCol w:w="5530"/>
      </w:tblGrid>
      <w:tr w:rsidR="002F743C" w14:paraId="19DDFC6D" w14:textId="77777777" w:rsidTr="00DE2421">
        <w:trPr>
          <w:jc w:val="center"/>
        </w:trPr>
        <w:tc>
          <w:tcPr>
            <w:tcW w:w="5530" w:type="dxa"/>
            <w:vAlign w:val="center"/>
          </w:tcPr>
          <w:p w14:paraId="3CC37E46" w14:textId="77777777" w:rsidR="002F743C" w:rsidRPr="002F743C" w:rsidRDefault="002F743C" w:rsidP="002F743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2F743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solve</w:t>
            </w:r>
          </w:p>
          <w:p w14:paraId="32D00D89" w14:textId="77777777" w:rsidR="002F743C" w:rsidRPr="002F743C" w:rsidRDefault="002F743C" w:rsidP="002F743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2F743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</w:p>
          <w:p w14:paraId="72A40CE5" w14:textId="77777777" w:rsidR="002F743C" w:rsidRPr="002F743C" w:rsidRDefault="002F743C" w:rsidP="002F743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2F743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   fvm::ddt(rho, U)</w:t>
            </w:r>
          </w:p>
          <w:p w14:paraId="1A8F9C03" w14:textId="77777777" w:rsidR="002F743C" w:rsidRPr="002F743C" w:rsidRDefault="002F743C" w:rsidP="002F743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2F743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 + fvm::div(phi, U)</w:t>
            </w:r>
          </w:p>
          <w:p w14:paraId="1260EB72" w14:textId="7EE75B8A" w:rsidR="002F743C" w:rsidRPr="002F743C" w:rsidRDefault="002F743C" w:rsidP="002F743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2F743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 - fvm::laplacian(</w:t>
            </w:r>
            <w:r w:rsidR="00F14EF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pt-BR"/>
                <w14:ligatures w14:val="none"/>
              </w:rPr>
              <w:t>n</w:t>
            </w:r>
            <w:r w:rsidRPr="002F743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u, U)</w:t>
            </w:r>
          </w:p>
          <w:p w14:paraId="2B352B6A" w14:textId="77777777" w:rsidR="002F743C" w:rsidRPr="002F743C" w:rsidRDefault="002F743C" w:rsidP="002F743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2F743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   ==</w:t>
            </w:r>
          </w:p>
          <w:p w14:paraId="31CF416C" w14:textId="77777777" w:rsidR="002F743C" w:rsidRPr="002F743C" w:rsidRDefault="002F743C" w:rsidP="002F743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2F743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 - fvc::grad(p)</w:t>
            </w:r>
          </w:p>
          <w:p w14:paraId="6F983203" w14:textId="770DA3BF" w:rsidR="002F743C" w:rsidRPr="002F743C" w:rsidRDefault="002F743C" w:rsidP="002F743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pt-BR"/>
                <w14:ligatures w14:val="none"/>
              </w:rPr>
            </w:pPr>
            <w:r w:rsidRPr="002F743C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5530" w:type="dxa"/>
            <w:vAlign w:val="center"/>
          </w:tcPr>
          <w:p w14:paraId="2928B615" w14:textId="58653EE2" w:rsidR="002F743C" w:rsidRPr="002F743C" w:rsidRDefault="002F743C" w:rsidP="00DE24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pt-BR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3F2A504C" wp14:editId="535274FB">
                  <wp:extent cx="2924175" cy="790575"/>
                  <wp:effectExtent l="19050" t="19050" r="28575" b="28575"/>
                  <wp:docPr id="12357938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579385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4175" cy="7905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E6295B" w14:textId="5382AFCC" w:rsidR="002F743C" w:rsidRDefault="00B3485D" w:rsidP="00B3485D">
      <w:pPr>
        <w:jc w:val="center"/>
        <w:rPr>
          <w:rFonts w:ascii="Horley Old Style MT" w:hAnsi="Horley Old Style MT"/>
          <w:sz w:val="16"/>
          <w:szCs w:val="16"/>
          <w:lang w:val="pt-BR"/>
        </w:rPr>
      </w:pPr>
      <w:hyperlink r:id="rId6" w:history="1">
        <w:r w:rsidRPr="005D08DE">
          <w:rPr>
            <w:rStyle w:val="Hyperlink"/>
            <w:rFonts w:ascii="Horley Old Style MT" w:hAnsi="Horley Old Style MT"/>
            <w:sz w:val="16"/>
            <w:szCs w:val="16"/>
            <w:lang w:val="pt-BR"/>
          </w:rPr>
          <w:t>https://nheri-simcenter.github.io/CFD-Notebooks/lectures/beginner/lecture02.html</w:t>
        </w:r>
      </w:hyperlink>
    </w:p>
    <w:p w14:paraId="0B57337F" w14:textId="77777777" w:rsidR="00B3485D" w:rsidRDefault="00B3485D" w:rsidP="00B3485D">
      <w:pPr>
        <w:jc w:val="center"/>
        <w:rPr>
          <w:rFonts w:ascii="Horley Old Style MT" w:hAnsi="Horley Old Style MT"/>
          <w:sz w:val="16"/>
          <w:szCs w:val="16"/>
          <w:lang w:val="pt-BR"/>
        </w:rPr>
      </w:pPr>
    </w:p>
    <w:p w14:paraId="18ABFDDC" w14:textId="77777777" w:rsidR="00B3485D" w:rsidRDefault="00B3485D" w:rsidP="00B3485D">
      <w:pPr>
        <w:rPr>
          <w:rFonts w:ascii="Horley Old Style MT" w:hAnsi="Horley Old Style MT"/>
          <w:lang w:val="pt-BR"/>
        </w:rPr>
      </w:pPr>
      <w:r w:rsidRPr="00C67ECC">
        <w:rPr>
          <w:rFonts w:ascii="Horley Old Style MT" w:hAnsi="Horley Old Style MT"/>
          <w:b/>
          <w:bCs/>
          <w:color w:val="0000FF"/>
        </w:rPr>
        <w:t>• Conservation Equations:</w:t>
      </w:r>
      <w:r w:rsidRPr="00860694">
        <w:rPr>
          <w:rFonts w:ascii="Horley Old Style MT" w:hAnsi="Horley Old Style MT"/>
        </w:rPr>
        <w:t xml:space="preserve"> Mass, momentum, and energy conservation laws are integrated over each control volume. </w:t>
      </w:r>
    </w:p>
    <w:p w14:paraId="01CC60D8" w14:textId="77777777" w:rsidR="00B3485D" w:rsidRPr="00B3485D" w:rsidRDefault="00B3485D" w:rsidP="00B3485D">
      <w:pPr>
        <w:jc w:val="center"/>
        <w:rPr>
          <w:rFonts w:ascii="Horley Old Style MT" w:hAnsi="Horley Old Style MT"/>
          <w:sz w:val="16"/>
          <w:szCs w:val="16"/>
          <w:lang w:val="pt-BR"/>
        </w:rPr>
      </w:pPr>
    </w:p>
    <w:sectPr w:rsidR="00B3485D" w:rsidRPr="00B3485D" w:rsidSect="00860694">
      <w:pgSz w:w="11906" w:h="16838"/>
      <w:pgMar w:top="720" w:right="386" w:bottom="1417" w:left="4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orley Old Style MT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48671D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887DD04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DF7CAA0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3D9957B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929855493">
    <w:abstractNumId w:val="1"/>
  </w:num>
  <w:num w:numId="2" w16cid:durableId="988676984">
    <w:abstractNumId w:val="2"/>
  </w:num>
  <w:num w:numId="3" w16cid:durableId="737291998">
    <w:abstractNumId w:val="0"/>
  </w:num>
  <w:num w:numId="4" w16cid:durableId="8042717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848"/>
    <w:rsid w:val="000343F6"/>
    <w:rsid w:val="00156E75"/>
    <w:rsid w:val="00180848"/>
    <w:rsid w:val="00185A49"/>
    <w:rsid w:val="001E299E"/>
    <w:rsid w:val="0020297B"/>
    <w:rsid w:val="00227633"/>
    <w:rsid w:val="002F743C"/>
    <w:rsid w:val="003023EC"/>
    <w:rsid w:val="00387CD2"/>
    <w:rsid w:val="003A755F"/>
    <w:rsid w:val="003B36C9"/>
    <w:rsid w:val="0040008B"/>
    <w:rsid w:val="005271C9"/>
    <w:rsid w:val="00597BFA"/>
    <w:rsid w:val="0060785A"/>
    <w:rsid w:val="006D1AD6"/>
    <w:rsid w:val="0074148D"/>
    <w:rsid w:val="007D58E8"/>
    <w:rsid w:val="007F6CFB"/>
    <w:rsid w:val="00860694"/>
    <w:rsid w:val="0087152D"/>
    <w:rsid w:val="008923D0"/>
    <w:rsid w:val="00957054"/>
    <w:rsid w:val="00961195"/>
    <w:rsid w:val="009F633C"/>
    <w:rsid w:val="00A33200"/>
    <w:rsid w:val="00A65F28"/>
    <w:rsid w:val="00B3485D"/>
    <w:rsid w:val="00B7209A"/>
    <w:rsid w:val="00B81578"/>
    <w:rsid w:val="00B854A6"/>
    <w:rsid w:val="00C11F0F"/>
    <w:rsid w:val="00C67ECC"/>
    <w:rsid w:val="00CD6F79"/>
    <w:rsid w:val="00CE751C"/>
    <w:rsid w:val="00D20F3A"/>
    <w:rsid w:val="00DE2421"/>
    <w:rsid w:val="00F14EF1"/>
    <w:rsid w:val="00F17859"/>
    <w:rsid w:val="00F61025"/>
    <w:rsid w:val="00F61BC4"/>
    <w:rsid w:val="00F645A0"/>
    <w:rsid w:val="00F86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71197"/>
  <w15:chartTrackingRefBased/>
  <w15:docId w15:val="{27C2FF17-AB65-4B2C-A3F1-7A72F6C69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85D"/>
  </w:style>
  <w:style w:type="paragraph" w:styleId="Heading1">
    <w:name w:val="heading 1"/>
    <w:basedOn w:val="Normal"/>
    <w:next w:val="Normal"/>
    <w:link w:val="Heading1Char"/>
    <w:uiPriority w:val="9"/>
    <w:qFormat/>
    <w:rsid w:val="00180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8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8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abeladeGradeClara1">
    <w:name w:val="Tabela de Grade Clara1"/>
    <w:aliases w:val="2"/>
    <w:uiPriority w:val="32"/>
    <w:qFormat/>
    <w:rsid w:val="00387CD2"/>
    <w:rPr>
      <w:sz w:val="4"/>
      <w:szCs w:val="4"/>
    </w:rPr>
  </w:style>
  <w:style w:type="character" w:customStyle="1" w:styleId="Heading1Char">
    <w:name w:val="Heading 1 Char"/>
    <w:basedOn w:val="DefaultParagraphFont"/>
    <w:link w:val="Heading1"/>
    <w:uiPriority w:val="9"/>
    <w:rsid w:val="001808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8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8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8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8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8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8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8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8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8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848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86069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  <w:style w:type="table" w:styleId="TableGrid">
    <w:name w:val="Table Grid"/>
    <w:basedOn w:val="TableNormal"/>
    <w:uiPriority w:val="39"/>
    <w:rsid w:val="002F74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74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743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n">
    <w:name w:val="n"/>
    <w:basedOn w:val="DefaultParagraphFont"/>
    <w:rsid w:val="002F743C"/>
  </w:style>
  <w:style w:type="character" w:customStyle="1" w:styleId="p">
    <w:name w:val="p"/>
    <w:basedOn w:val="DefaultParagraphFont"/>
    <w:rsid w:val="002F743C"/>
  </w:style>
  <w:style w:type="character" w:customStyle="1" w:styleId="o">
    <w:name w:val="o"/>
    <w:basedOn w:val="DefaultParagraphFont"/>
    <w:rsid w:val="002F743C"/>
  </w:style>
  <w:style w:type="character" w:styleId="Hyperlink">
    <w:name w:val="Hyperlink"/>
    <w:basedOn w:val="DefaultParagraphFont"/>
    <w:uiPriority w:val="99"/>
    <w:unhideWhenUsed/>
    <w:rsid w:val="00B3485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48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heri-simcenter.github.io/CFD-Notebooks/lectures/beginner/lecture02.html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grossi</dc:creator>
  <cp:keywords/>
  <dc:description/>
  <cp:lastModifiedBy>grossi</cp:lastModifiedBy>
  <cp:revision>4</cp:revision>
  <dcterms:created xsi:type="dcterms:W3CDTF">2026-09-05T12:56:00Z</dcterms:created>
  <dcterms:modified xsi:type="dcterms:W3CDTF">2026-09-15T12:31:00Z</dcterms:modified>
</cp:coreProperties>
</file>