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FD3F5" w14:textId="69203F17" w:rsidR="00387CD2" w:rsidRDefault="00971684">
      <w:pPr>
        <w:rPr>
          <w:lang w:val="pt-BR"/>
        </w:rPr>
      </w:pPr>
      <w:r>
        <w:rPr>
          <w:lang w:val="pt-BR"/>
        </w:rPr>
        <w:t xml:space="preserve">Oi Joana. Sim, seria uma boa contribuição. </w:t>
      </w:r>
    </w:p>
    <w:p w14:paraId="11165B49" w14:textId="1DA088D8" w:rsidR="00971684" w:rsidRDefault="00971684" w:rsidP="00971684">
      <w:pPr>
        <w:rPr>
          <w:lang w:val="pt-BR"/>
        </w:rPr>
      </w:pPr>
      <w:r>
        <w:rPr>
          <w:lang w:val="pt-BR"/>
        </w:rPr>
        <w:t>Sugiro palavras chave como: Modelo</w:t>
      </w:r>
      <w:r w:rsidR="00BC32A9">
        <w:rPr>
          <w:lang w:val="pt-BR"/>
        </w:rPr>
        <w:t>s</w:t>
      </w:r>
      <w:r>
        <w:rPr>
          <w:lang w:val="pt-BR"/>
        </w:rPr>
        <w:t xml:space="preserve"> matemático</w:t>
      </w:r>
      <w:r w:rsidR="007D1866">
        <w:rPr>
          <w:lang w:val="pt-BR"/>
        </w:rPr>
        <w:t xml:space="preserve"> e modelo </w:t>
      </w:r>
      <w:r>
        <w:rPr>
          <w:lang w:val="pt-BR"/>
        </w:rPr>
        <w:t>numérico</w:t>
      </w:r>
      <w:r w:rsidR="007D1866">
        <w:rPr>
          <w:lang w:val="pt-BR"/>
        </w:rPr>
        <w:t xml:space="preserve"> de fluxo</w:t>
      </w:r>
      <w:r>
        <w:rPr>
          <w:lang w:val="pt-BR"/>
        </w:rPr>
        <w:t xml:space="preserve">. </w:t>
      </w:r>
      <w:r w:rsidRPr="00971684">
        <w:rPr>
          <w:lang w:val="pt-BR"/>
        </w:rPr>
        <w:t>Plumas de contamina</w:t>
      </w:r>
      <w:r w:rsidR="00BC32A9">
        <w:rPr>
          <w:lang w:val="pt-BR"/>
        </w:rPr>
        <w:t>ção</w:t>
      </w:r>
      <w:r>
        <w:rPr>
          <w:lang w:val="pt-BR"/>
        </w:rPr>
        <w:t xml:space="preserve">, </w:t>
      </w:r>
      <w:r w:rsidRPr="00971684">
        <w:rPr>
          <w:lang w:val="pt-BR"/>
        </w:rPr>
        <w:t>remediação</w:t>
      </w:r>
      <w:r>
        <w:rPr>
          <w:lang w:val="pt-BR"/>
        </w:rPr>
        <w:t xml:space="preserve"> ambiental, gerenciamento de áreas contaminadas. </w:t>
      </w:r>
      <w:r w:rsidR="007D1866">
        <w:rPr>
          <w:lang w:val="pt-BR"/>
        </w:rPr>
        <w:t>Gerenciamento de á</w:t>
      </w:r>
      <w:r>
        <w:rPr>
          <w:lang w:val="pt-BR"/>
        </w:rPr>
        <w:t>gua</w:t>
      </w:r>
      <w:r w:rsidR="007D1866">
        <w:rPr>
          <w:lang w:val="pt-BR"/>
        </w:rPr>
        <w:t>s</w:t>
      </w:r>
      <w:r>
        <w:rPr>
          <w:lang w:val="pt-BR"/>
        </w:rPr>
        <w:t xml:space="preserve"> subterrânea</w:t>
      </w:r>
      <w:r w:rsidR="007D1866">
        <w:rPr>
          <w:lang w:val="pt-BR"/>
        </w:rPr>
        <w:t>s</w:t>
      </w:r>
      <w:r>
        <w:rPr>
          <w:lang w:val="pt-BR"/>
        </w:rPr>
        <w:t xml:space="preserve">, </w:t>
      </w:r>
      <w:r w:rsidR="00BC32A9">
        <w:rPr>
          <w:lang w:val="pt-BR"/>
        </w:rPr>
        <w:t>avaliação de risco para a saúde humana</w:t>
      </w:r>
      <w:r w:rsidR="007D1866">
        <w:rPr>
          <w:lang w:val="pt-BR"/>
        </w:rPr>
        <w:t>, etc.</w:t>
      </w:r>
      <w:r w:rsidR="00BC32A9">
        <w:rPr>
          <w:lang w:val="pt-BR"/>
        </w:rPr>
        <w:t xml:space="preserve"> </w:t>
      </w:r>
    </w:p>
    <w:p w14:paraId="640A6A88" w14:textId="77777777" w:rsidR="007D1866" w:rsidRDefault="007D1866" w:rsidP="00971684">
      <w:pPr>
        <w:rPr>
          <w:lang w:val="pt-BR"/>
        </w:rPr>
      </w:pPr>
      <w:r>
        <w:rPr>
          <w:lang w:val="pt-BR"/>
        </w:rPr>
        <w:t xml:space="preserve">São dois grupos distintos de projetos: </w:t>
      </w:r>
    </w:p>
    <w:p w14:paraId="71E43BE8" w14:textId="7C4E4D70" w:rsidR="005B3BBF" w:rsidRDefault="005B3BBF" w:rsidP="00971684">
      <w:pPr>
        <w:rPr>
          <w:lang w:val="pt-BR"/>
        </w:rPr>
      </w:pPr>
      <w:r>
        <w:rPr>
          <w:lang w:val="pt-BR"/>
        </w:rPr>
        <w:t xml:space="preserve">Na modelagem de </w:t>
      </w:r>
      <w:r w:rsidR="007D1866">
        <w:rPr>
          <w:lang w:val="pt-BR"/>
        </w:rPr>
        <w:t>fluxo</w:t>
      </w:r>
      <w:r>
        <w:rPr>
          <w:lang w:val="pt-BR"/>
        </w:rPr>
        <w:t xml:space="preserve"> me preocupo somente com a água, das chuvas, evaporação, drenagens, rios, lagos. Tem muita para análises de testes bombeamento. Para planejamento de comitês de bacia hidrográfica, prefeituras (cemitérios, aterros sanitários, captação de água) ou projetos de rebaixamento para lavra / exploração de minerais, por exemplo.  </w:t>
      </w:r>
    </w:p>
    <w:p w14:paraId="141660F2" w14:textId="1AA7AE8E" w:rsidR="005B3BBF" w:rsidRDefault="005B3BBF" w:rsidP="00971684">
      <w:pPr>
        <w:rPr>
          <w:lang w:val="pt-BR"/>
        </w:rPr>
      </w:pPr>
      <w:r>
        <w:rPr>
          <w:lang w:val="pt-BR"/>
        </w:rPr>
        <w:t xml:space="preserve">Já a </w:t>
      </w:r>
      <w:r>
        <w:rPr>
          <w:lang w:val="pt-BR"/>
        </w:rPr>
        <w:t xml:space="preserve">modelagem de </w:t>
      </w:r>
      <w:r>
        <w:rPr>
          <w:lang w:val="pt-BR"/>
        </w:rPr>
        <w:t xml:space="preserve">transporte entra com as reações físico, químicas e até biológicas de um contaminante com a água. É um nicho </w:t>
      </w:r>
      <w:r w:rsidR="00033692">
        <w:rPr>
          <w:lang w:val="pt-BR"/>
        </w:rPr>
        <w:t xml:space="preserve">bem </w:t>
      </w:r>
      <w:r>
        <w:rPr>
          <w:lang w:val="pt-BR"/>
        </w:rPr>
        <w:t xml:space="preserve">marcado, as GACs, para projetos de remediação ... </w:t>
      </w:r>
      <w:r w:rsidR="00033692">
        <w:rPr>
          <w:lang w:val="pt-BR"/>
        </w:rPr>
        <w:t xml:space="preserve">onde </w:t>
      </w:r>
      <w:r>
        <w:rPr>
          <w:lang w:val="pt-BR"/>
        </w:rPr>
        <w:t xml:space="preserve">normalmente um modelo entra com parte na avaliação de risco... na etapa de investigação detalhada... (DD </w:t>
      </w:r>
      <w:r w:rsidR="00BC32A9">
        <w:t>Nº 38, da CETESB</w:t>
      </w:r>
      <w:r>
        <w:rPr>
          <w:lang w:val="pt-BR"/>
        </w:rPr>
        <w:t xml:space="preserve"> – 2017).</w:t>
      </w:r>
    </w:p>
    <w:p w14:paraId="44599AB7" w14:textId="3CDD1922" w:rsidR="005B3BBF" w:rsidRDefault="00BA2F82" w:rsidP="00971684">
      <w:pPr>
        <w:rPr>
          <w:lang w:val="pt-BR"/>
        </w:rPr>
      </w:pPr>
      <w:r>
        <w:rPr>
          <w:lang w:val="pt-BR"/>
        </w:rPr>
        <w:t xml:space="preserve">Segue alguns exemplos neste Link: </w:t>
      </w:r>
    </w:p>
    <w:p w14:paraId="47368D1A" w14:textId="77777777" w:rsidR="00BA2F82" w:rsidRDefault="00BA2F82" w:rsidP="00971684">
      <w:pPr>
        <w:rPr>
          <w:lang w:val="pt-BR"/>
        </w:rPr>
      </w:pPr>
    </w:p>
    <w:p w14:paraId="3039D4F5" w14:textId="77777777" w:rsidR="00BA2F82" w:rsidRDefault="00BA2F82" w:rsidP="00971684">
      <w:pPr>
        <w:rPr>
          <w:lang w:val="pt-BR"/>
        </w:rPr>
      </w:pPr>
    </w:p>
    <w:p w14:paraId="2C6DF894" w14:textId="77777777" w:rsidR="005B3BBF" w:rsidRDefault="005B3BBF" w:rsidP="00971684">
      <w:pPr>
        <w:rPr>
          <w:lang w:val="pt-BR"/>
        </w:rPr>
      </w:pPr>
    </w:p>
    <w:p w14:paraId="57767514" w14:textId="3991E0E8" w:rsidR="00BC32A9" w:rsidRDefault="00BC32A9" w:rsidP="00971684">
      <w:pPr>
        <w:rPr>
          <w:rStyle w:val="Emphasis"/>
          <w:lang w:val="pt-BR"/>
        </w:rPr>
      </w:pPr>
      <w:r>
        <w:t>, no capítulo de Avaliação de Risco: “</w:t>
      </w:r>
      <w:r>
        <w:rPr>
          <w:rStyle w:val="Emphasis"/>
        </w:rPr>
        <w:t>A modelagem matemática deverá ser empregada para simular o comportamento temporal da contaminação, possibilitando a verificação de alterações nos cenários de exposição, e prever a potencial alteração da qualidade de recursos hídricos superficiais e subterrâneos, assim como definir a necessidade de adoção de medidas de intervenção.”</w:t>
      </w:r>
      <w:r>
        <w:rPr>
          <w:rStyle w:val="Emphasis"/>
          <w:lang w:val="pt-BR"/>
        </w:rPr>
        <w:t xml:space="preserve">  </w:t>
      </w:r>
    </w:p>
    <w:p w14:paraId="009E994A" w14:textId="77777777" w:rsidR="00BC32A9" w:rsidRDefault="00BC32A9" w:rsidP="00971684">
      <w:pPr>
        <w:rPr>
          <w:rStyle w:val="Emphasis"/>
          <w:lang w:val="pt-BR"/>
        </w:rPr>
      </w:pPr>
    </w:p>
    <w:p w14:paraId="500A5647" w14:textId="77777777" w:rsidR="005B3BBF" w:rsidRDefault="005B3BBF" w:rsidP="005B3BBF">
      <w:pPr>
        <w:rPr>
          <w:lang w:val="pt-BR"/>
        </w:rPr>
      </w:pPr>
    </w:p>
    <w:p w14:paraId="379CCB85" w14:textId="77777777" w:rsidR="005B3BBF" w:rsidRDefault="005B3BBF" w:rsidP="005B3BBF">
      <w:pPr>
        <w:rPr>
          <w:lang w:val="pt-BR"/>
        </w:rPr>
      </w:pPr>
      <w:r>
        <w:rPr>
          <w:lang w:val="pt-BR"/>
        </w:rPr>
        <w:t xml:space="preserve">, necessários basicamente para planejamento de acesso às águas subterrâneas, com a perfuração de poços.  </w:t>
      </w:r>
    </w:p>
    <w:p w14:paraId="15386C1C" w14:textId="77777777" w:rsidR="005B3BBF" w:rsidRDefault="005B3BBF" w:rsidP="005B3BBF">
      <w:pPr>
        <w:rPr>
          <w:lang w:val="pt-BR"/>
        </w:rPr>
      </w:pPr>
      <w:r>
        <w:rPr>
          <w:lang w:val="pt-BR"/>
        </w:rPr>
        <w:t>... de fluxo, e de transporte de contaminantes</w:t>
      </w:r>
    </w:p>
    <w:p w14:paraId="309829E4" w14:textId="77777777" w:rsidR="005B3BBF" w:rsidRDefault="005B3BBF" w:rsidP="005B3BBF">
      <w:pPr>
        <w:rPr>
          <w:lang w:val="pt-BR"/>
        </w:rPr>
      </w:pPr>
      <w:r>
        <w:rPr>
          <w:lang w:val="pt-BR"/>
        </w:rPr>
        <w:t xml:space="preserve">grossirm-tech </w:t>
      </w:r>
    </w:p>
    <w:p w14:paraId="510BE2D8" w14:textId="77777777" w:rsidR="005B3BBF" w:rsidRDefault="005B3BBF" w:rsidP="00971684">
      <w:pPr>
        <w:rPr>
          <w:rStyle w:val="Emphasis"/>
          <w:lang w:val="pt-BR"/>
        </w:rPr>
      </w:pPr>
    </w:p>
    <w:p w14:paraId="7E2E7505" w14:textId="77777777" w:rsidR="00BC32A9" w:rsidRPr="00BC32A9" w:rsidRDefault="00BC32A9" w:rsidP="00BC32A9">
      <w:pPr>
        <w:rPr>
          <w:lang w:val="pt-BR"/>
        </w:rPr>
      </w:pPr>
    </w:p>
    <w:p w14:paraId="574C4537" w14:textId="77777777" w:rsidR="00BC32A9" w:rsidRPr="00BC32A9" w:rsidRDefault="00BC32A9" w:rsidP="00BC32A9">
      <w:pPr>
        <w:rPr>
          <w:lang w:val="pt-BR"/>
        </w:rPr>
      </w:pPr>
      <w:r w:rsidRPr="00BC32A9">
        <w:rPr>
          <w:lang w:val="pt-BR"/>
        </w:rPr>
        <w:t>Maria Chade</w:t>
      </w:r>
    </w:p>
    <w:p w14:paraId="36F969CB" w14:textId="24082753" w:rsidR="00BC32A9" w:rsidRPr="00BC32A9" w:rsidRDefault="00BC32A9" w:rsidP="00BC32A9">
      <w:pPr>
        <w:rPr>
          <w:lang w:val="pt-BR"/>
        </w:rPr>
      </w:pPr>
      <w:r w:rsidRPr="00BC32A9">
        <w:rPr>
          <w:lang w:val="pt-BR"/>
        </w:rPr>
        <w:t>Maria Chade</w:t>
      </w:r>
    </w:p>
    <w:sectPr w:rsidR="00BC32A9" w:rsidRPr="00BC32A9" w:rsidSect="006D1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84"/>
    <w:rsid w:val="00033692"/>
    <w:rsid w:val="000343F6"/>
    <w:rsid w:val="00156E75"/>
    <w:rsid w:val="00185A49"/>
    <w:rsid w:val="001E299E"/>
    <w:rsid w:val="003023EC"/>
    <w:rsid w:val="00387CD2"/>
    <w:rsid w:val="003A755F"/>
    <w:rsid w:val="00512EAD"/>
    <w:rsid w:val="005B3BBF"/>
    <w:rsid w:val="0060785A"/>
    <w:rsid w:val="006D1AD6"/>
    <w:rsid w:val="0074148D"/>
    <w:rsid w:val="007D1866"/>
    <w:rsid w:val="007D58E8"/>
    <w:rsid w:val="007F6CFB"/>
    <w:rsid w:val="008923D0"/>
    <w:rsid w:val="00971684"/>
    <w:rsid w:val="00A65F28"/>
    <w:rsid w:val="00AD55FD"/>
    <w:rsid w:val="00B81578"/>
    <w:rsid w:val="00B90A38"/>
    <w:rsid w:val="00BA2F82"/>
    <w:rsid w:val="00BC32A9"/>
    <w:rsid w:val="00CE751C"/>
    <w:rsid w:val="00F27B5D"/>
    <w:rsid w:val="00F61BC4"/>
    <w:rsid w:val="00F86A8A"/>
    <w:rsid w:val="00FA1F7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5A32"/>
  <w15:chartTrackingRefBased/>
  <w15:docId w15:val="{789FC3A0-164A-4E8D-9E9B-2BF8038D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6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6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6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6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eladeGradeClara1">
    <w:name w:val="Tabela de Grade Clara1"/>
    <w:aliases w:val="2"/>
    <w:uiPriority w:val="32"/>
    <w:qFormat/>
    <w:rsid w:val="00387CD2"/>
    <w:rPr>
      <w:sz w:val="4"/>
      <w:szCs w:val="4"/>
    </w:rPr>
  </w:style>
  <w:style w:type="character" w:customStyle="1" w:styleId="Heading1Char">
    <w:name w:val="Heading 1 Char"/>
    <w:basedOn w:val="DefaultParagraphFont"/>
    <w:link w:val="Heading1"/>
    <w:uiPriority w:val="9"/>
    <w:rsid w:val="009716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6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6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6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6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684"/>
    <w:rPr>
      <w:rFonts w:eastAsiaTheme="majorEastAsia" w:cstheme="majorBidi"/>
      <w:color w:val="272727" w:themeColor="text1" w:themeTint="D8"/>
    </w:rPr>
  </w:style>
  <w:style w:type="paragraph" w:styleId="Title">
    <w:name w:val="Title"/>
    <w:basedOn w:val="Normal"/>
    <w:next w:val="Normal"/>
    <w:link w:val="TitleChar"/>
    <w:uiPriority w:val="10"/>
    <w:qFormat/>
    <w:rsid w:val="00971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684"/>
    <w:pPr>
      <w:spacing w:before="160"/>
      <w:jc w:val="center"/>
    </w:pPr>
    <w:rPr>
      <w:i/>
      <w:iCs/>
      <w:color w:val="404040" w:themeColor="text1" w:themeTint="BF"/>
    </w:rPr>
  </w:style>
  <w:style w:type="character" w:customStyle="1" w:styleId="QuoteChar">
    <w:name w:val="Quote Char"/>
    <w:basedOn w:val="DefaultParagraphFont"/>
    <w:link w:val="Quote"/>
    <w:uiPriority w:val="29"/>
    <w:rsid w:val="00971684"/>
    <w:rPr>
      <w:i/>
      <w:iCs/>
      <w:color w:val="404040" w:themeColor="text1" w:themeTint="BF"/>
    </w:rPr>
  </w:style>
  <w:style w:type="paragraph" w:styleId="ListParagraph">
    <w:name w:val="List Paragraph"/>
    <w:basedOn w:val="Normal"/>
    <w:uiPriority w:val="34"/>
    <w:qFormat/>
    <w:rsid w:val="00971684"/>
    <w:pPr>
      <w:ind w:left="720"/>
      <w:contextualSpacing/>
    </w:pPr>
  </w:style>
  <w:style w:type="character" w:styleId="IntenseEmphasis">
    <w:name w:val="Intense Emphasis"/>
    <w:basedOn w:val="DefaultParagraphFont"/>
    <w:uiPriority w:val="21"/>
    <w:qFormat/>
    <w:rsid w:val="00971684"/>
    <w:rPr>
      <w:i/>
      <w:iCs/>
      <w:color w:val="2F5496" w:themeColor="accent1" w:themeShade="BF"/>
    </w:rPr>
  </w:style>
  <w:style w:type="paragraph" w:styleId="IntenseQuote">
    <w:name w:val="Intense Quote"/>
    <w:basedOn w:val="Normal"/>
    <w:next w:val="Normal"/>
    <w:link w:val="IntenseQuoteChar"/>
    <w:uiPriority w:val="30"/>
    <w:qFormat/>
    <w:rsid w:val="00971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684"/>
    <w:rPr>
      <w:i/>
      <w:iCs/>
      <w:color w:val="2F5496" w:themeColor="accent1" w:themeShade="BF"/>
    </w:rPr>
  </w:style>
  <w:style w:type="character" w:styleId="IntenseReference">
    <w:name w:val="Intense Reference"/>
    <w:basedOn w:val="DefaultParagraphFont"/>
    <w:uiPriority w:val="32"/>
    <w:qFormat/>
    <w:rsid w:val="00971684"/>
    <w:rPr>
      <w:b/>
      <w:bCs/>
      <w:smallCaps/>
      <w:color w:val="2F5496" w:themeColor="accent1" w:themeShade="BF"/>
      <w:spacing w:val="5"/>
    </w:rPr>
  </w:style>
  <w:style w:type="character" w:styleId="Emphasis">
    <w:name w:val="Emphasis"/>
    <w:basedOn w:val="DefaultParagraphFont"/>
    <w:uiPriority w:val="20"/>
    <w:qFormat/>
    <w:rsid w:val="00BC3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34619">
      <w:bodyDiv w:val="1"/>
      <w:marLeft w:val="0"/>
      <w:marRight w:val="0"/>
      <w:marTop w:val="0"/>
      <w:marBottom w:val="0"/>
      <w:divBdr>
        <w:top w:val="none" w:sz="0" w:space="0" w:color="auto"/>
        <w:left w:val="none" w:sz="0" w:space="0" w:color="auto"/>
        <w:bottom w:val="none" w:sz="0" w:space="0" w:color="auto"/>
        <w:right w:val="none" w:sz="0" w:space="0" w:color="auto"/>
      </w:divBdr>
      <w:divsChild>
        <w:div w:id="134025827">
          <w:marLeft w:val="0"/>
          <w:marRight w:val="0"/>
          <w:marTop w:val="0"/>
          <w:marBottom w:val="0"/>
          <w:divBdr>
            <w:top w:val="none" w:sz="0" w:space="0" w:color="auto"/>
            <w:left w:val="none" w:sz="0" w:space="0" w:color="auto"/>
            <w:bottom w:val="none" w:sz="0" w:space="0" w:color="auto"/>
            <w:right w:val="none" w:sz="0" w:space="0" w:color="auto"/>
          </w:divBdr>
          <w:divsChild>
            <w:div w:id="911502697">
              <w:marLeft w:val="0"/>
              <w:marRight w:val="0"/>
              <w:marTop w:val="0"/>
              <w:marBottom w:val="0"/>
              <w:divBdr>
                <w:top w:val="none" w:sz="0" w:space="0" w:color="auto"/>
                <w:left w:val="none" w:sz="0" w:space="0" w:color="auto"/>
                <w:bottom w:val="none" w:sz="0" w:space="0" w:color="auto"/>
                <w:right w:val="none" w:sz="0" w:space="0" w:color="auto"/>
              </w:divBdr>
            </w:div>
          </w:divsChild>
        </w:div>
        <w:div w:id="1283423252">
          <w:marLeft w:val="0"/>
          <w:marRight w:val="0"/>
          <w:marTop w:val="0"/>
          <w:marBottom w:val="0"/>
          <w:divBdr>
            <w:top w:val="none" w:sz="0" w:space="0" w:color="auto"/>
            <w:left w:val="none" w:sz="0" w:space="0" w:color="auto"/>
            <w:bottom w:val="none" w:sz="0" w:space="0" w:color="auto"/>
            <w:right w:val="none" w:sz="0" w:space="0" w:color="auto"/>
          </w:divBdr>
          <w:divsChild>
            <w:div w:id="1416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grossi</dc:creator>
  <cp:keywords/>
  <dc:description/>
  <cp:lastModifiedBy>grossi</cp:lastModifiedBy>
  <cp:revision>6</cp:revision>
  <dcterms:created xsi:type="dcterms:W3CDTF">2025-03-14T09:44:00Z</dcterms:created>
  <dcterms:modified xsi:type="dcterms:W3CDTF">2025-03-14T10:06:00Z</dcterms:modified>
</cp:coreProperties>
</file>