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8338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8338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8338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proofErr w:type="spellStart"/>
            <w:r w:rsidRPr="00661504">
              <w:rPr>
                <w:iCs/>
                <w:color w:val="000000"/>
                <w:lang w:val="en-CA"/>
              </w:rPr>
              <w:t>Vordiplom</w:t>
            </w:r>
            <w:proofErr w:type="spellEnd"/>
            <w:r w:rsidRPr="00661504">
              <w:rPr>
                <w:iCs/>
                <w:color w:val="000000"/>
                <w:lang w:val="en-CA"/>
              </w:rPr>
              <w:t xml:space="preserve"> (B.S. equivalent), Psychology, Albert-</w:t>
            </w:r>
            <w:proofErr w:type="spellStart"/>
            <w:r w:rsidRPr="00661504">
              <w:rPr>
                <w:iCs/>
                <w:color w:val="000000"/>
                <w:lang w:val="en-CA"/>
              </w:rPr>
              <w:t>Ludwigs</w:t>
            </w:r>
            <w:proofErr w:type="spellEnd"/>
            <w:r w:rsidRPr="00661504">
              <w:rPr>
                <w:iCs/>
                <w:color w:val="000000"/>
                <w:lang w:val="en-CA"/>
              </w:rPr>
              <w:t>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CAC29F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Political Psychology; </w:t>
      </w:r>
      <w:r w:rsidRPr="00661504">
        <w:rPr>
          <w:color w:val="000000"/>
          <w:lang w:val="en-CA"/>
        </w:rPr>
        <w:t>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Pr="00661504">
        <w:rPr>
          <w:color w:val="000000"/>
          <w:lang w:val="en-CA"/>
        </w:rPr>
        <w:t>Social Cognition; 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Associate Professor</w:t>
            </w:r>
            <w:r w:rsidR="002E327C" w:rsidRPr="00661504">
              <w:rPr>
                <w:iCs/>
                <w:color w:val="000000"/>
                <w:lang w:val="en-CA"/>
              </w:rPr>
              <w:t xml:space="preserve"> (with tenure)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6094310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40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A72658" w:rsidRPr="00661504">
        <w:rPr>
          <w:b/>
          <w:color w:val="000000"/>
          <w:lang w:val="en-CA"/>
        </w:rPr>
        <w:t>6</w:t>
      </w:r>
      <w:r w:rsidR="00661504" w:rsidRPr="00661504">
        <w:rPr>
          <w:b/>
          <w:color w:val="000000"/>
          <w:lang w:val="en-CA"/>
        </w:rPr>
        <w:t>26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B711B8" w:rsidRPr="00661504" w14:paraId="29ACFAB4" w14:textId="77777777" w:rsidTr="006B6BC9">
        <w:tc>
          <w:tcPr>
            <w:tcW w:w="1548" w:type="dxa"/>
          </w:tcPr>
          <w:p w14:paraId="3885235B" w14:textId="20D2A46E" w:rsidR="00B711B8" w:rsidRPr="00661504" w:rsidRDefault="00E44C57" w:rsidP="00B366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1BB9F99" w:rsidR="00B711B8" w:rsidRPr="00661504" w:rsidRDefault="00E44C57" w:rsidP="00B366BB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Fellow, </w:t>
            </w:r>
            <w:r w:rsidR="004C6D99" w:rsidRPr="00661504">
              <w:rPr>
                <w:color w:val="000000"/>
                <w:lang w:val="en-CA"/>
              </w:rPr>
              <w:t>Society</w:t>
            </w:r>
            <w:r w:rsidRPr="00661504">
              <w:rPr>
                <w:color w:val="000000"/>
                <w:lang w:val="en-CA"/>
              </w:rPr>
              <w:t xml:space="preserve"> for Personality and Social Psychology</w:t>
            </w:r>
            <w:r w:rsidR="00661504" w:rsidRPr="00661504">
              <w:rPr>
                <w:color w:val="000000"/>
                <w:lang w:val="en-CA"/>
              </w:rPr>
              <w:t xml:space="preserve"> </w:t>
            </w:r>
            <w:r w:rsidR="00661504" w:rsidRPr="00661504">
              <w:rPr>
                <w:color w:val="000000"/>
                <w:lang w:val="en-CA"/>
              </w:rPr>
              <w:t xml:space="preserve">– </w:t>
            </w:r>
            <w:r w:rsidR="00661504" w:rsidRPr="00661504">
              <w:rPr>
                <w:i/>
                <w:iCs/>
                <w:color w:val="000000"/>
                <w:lang w:val="en-CA"/>
              </w:rPr>
              <w:t>recognition of extraordinary and distinctive contribution to the science of personality and social psychology</w:t>
            </w:r>
          </w:p>
        </w:tc>
      </w:tr>
      <w:tr w:rsidR="006B57A3" w:rsidRPr="00661504" w14:paraId="52894EF4" w14:textId="77777777" w:rsidTr="006B6BC9">
        <w:tc>
          <w:tcPr>
            <w:tcW w:w="1548" w:type="dxa"/>
          </w:tcPr>
          <w:p w14:paraId="7654A636" w14:textId="4034CBA0" w:rsidR="006B57A3" w:rsidRPr="00661504" w:rsidRDefault="006B57A3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7D3F3EA8" w:rsidR="006B57A3" w:rsidRPr="00661504" w:rsidRDefault="006B57A3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Site of the day for WorldafterCovid.info </w:t>
            </w:r>
            <w:hyperlink r:id="rId14" w:history="1">
              <w:r w:rsidRPr="00661504">
                <w:rPr>
                  <w:rStyle w:val="Hyperlink"/>
                  <w:lang w:val="en-CA"/>
                </w:rPr>
                <w:t>www.awwwards.com</w:t>
              </w:r>
            </w:hyperlink>
            <w:r w:rsidR="00661504" w:rsidRPr="00661504">
              <w:rPr>
                <w:rStyle w:val="Hyperlink"/>
                <w:lang w:val="en-CA"/>
              </w:rPr>
              <w:t xml:space="preserve"> </w:t>
            </w:r>
            <w:r w:rsidR="00661504" w:rsidRPr="00661504">
              <w:rPr>
                <w:color w:val="000000"/>
                <w:lang w:val="en-CA"/>
              </w:rPr>
              <w:t xml:space="preserve">– </w:t>
            </w:r>
            <w:r w:rsidR="00661504" w:rsidRPr="00661504">
              <w:rPr>
                <w:i/>
                <w:iCs/>
                <w:color w:val="000000"/>
                <w:lang w:val="en-CA"/>
              </w:rPr>
              <w:t>best website of the day</w:t>
            </w:r>
            <w:r w:rsidR="00661504" w:rsidRPr="00661504">
              <w:rPr>
                <w:i/>
                <w:iCs/>
                <w:lang w:val="en-CA"/>
              </w:rPr>
              <w:t xml:space="preserve"> </w:t>
            </w:r>
            <w:r w:rsidR="00661504" w:rsidRPr="00661504">
              <w:rPr>
                <w:i/>
                <w:iCs/>
                <w:color w:val="000000"/>
                <w:lang w:val="en-CA"/>
              </w:rPr>
              <w:t xml:space="preserve">as </w:t>
            </w:r>
            <w:r w:rsidR="00661504" w:rsidRPr="00661504">
              <w:rPr>
                <w:i/>
                <w:iCs/>
                <w:lang w:val="en-CA"/>
              </w:rPr>
              <w:t xml:space="preserve">recognized by a </w:t>
            </w:r>
            <w:r w:rsidR="00661504" w:rsidRPr="00661504">
              <w:rPr>
                <w:i/>
                <w:iCs/>
              </w:rPr>
              <w:t>world-wide panel of digital designers, developers, and agencies</w:t>
            </w:r>
          </w:p>
        </w:tc>
      </w:tr>
      <w:tr w:rsidR="002563C0" w:rsidRPr="00661504" w14:paraId="6579F676" w14:textId="77777777" w:rsidTr="006B6BC9">
        <w:tc>
          <w:tcPr>
            <w:tcW w:w="1548" w:type="dxa"/>
          </w:tcPr>
          <w:p w14:paraId="323203B2" w14:textId="7A8D96A1" w:rsidR="002563C0" w:rsidRPr="00661504" w:rsidRDefault="002563C0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069438C9" w:rsidR="002563C0" w:rsidRPr="00661504" w:rsidRDefault="00000000" w:rsidP="00320DA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5" w:history="1">
              <w:r w:rsidR="003C1154" w:rsidRPr="00661504">
                <w:rPr>
                  <w:rStyle w:val="Hyperlink"/>
                  <w:lang w:val="en-CA"/>
                </w:rPr>
                <w:t>Societies</w:t>
              </w:r>
            </w:hyperlink>
            <w:r w:rsidR="002563C0" w:rsidRPr="00661504">
              <w:rPr>
                <w:color w:val="000000"/>
                <w:lang w:val="en-CA"/>
              </w:rPr>
              <w:t xml:space="preserve"> 2019 Young Investigator Award</w:t>
            </w:r>
            <w:r w:rsidR="003C1154" w:rsidRPr="00661504">
              <w:rPr>
                <w:color w:val="000000"/>
                <w:lang w:val="en-CA"/>
              </w:rPr>
              <w:t xml:space="preserve"> from the Multidisciplinary Digital Publishing Institute (MIDI)</w:t>
            </w:r>
          </w:p>
        </w:tc>
      </w:tr>
      <w:tr w:rsidR="00AB4B72" w:rsidRPr="00661504" w14:paraId="207AE4B3" w14:textId="77777777" w:rsidTr="006B6BC9">
        <w:tc>
          <w:tcPr>
            <w:tcW w:w="1548" w:type="dxa"/>
          </w:tcPr>
          <w:p w14:paraId="2E4BF5CC" w14:textId="17F756A7" w:rsidR="00AB4B72" w:rsidRPr="00661504" w:rsidRDefault="00AB4B72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47042949"/>
            <w:bookmarkEnd w:id="2"/>
            <w:bookmarkEnd w:id="3"/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33215306" w14:textId="7E0BE493" w:rsidR="00AB4B72" w:rsidRPr="00661504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bookmarkStart w:id="5" w:name="_Hlk73286267"/>
            <w:r w:rsidRPr="00661504">
              <w:rPr>
                <w:color w:val="000000"/>
                <w:lang w:val="en-CA"/>
              </w:rPr>
              <w:t xml:space="preserve">Joseph B. </w:t>
            </w:r>
            <w:proofErr w:type="spellStart"/>
            <w:r w:rsidRPr="00661504">
              <w:rPr>
                <w:color w:val="000000"/>
                <w:lang w:val="en-CA"/>
              </w:rPr>
              <w:t>Gittler</w:t>
            </w:r>
            <w:proofErr w:type="spellEnd"/>
            <w:r w:rsidRPr="00661504">
              <w:rPr>
                <w:color w:val="000000"/>
                <w:lang w:val="en-CA"/>
              </w:rPr>
              <w:t xml:space="preserve"> Award from the </w:t>
            </w:r>
            <w:bookmarkStart w:id="6" w:name="_Hlk101366886"/>
            <w:r w:rsidRPr="00661504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 w:rsidR="00661504" w:rsidRPr="00661504">
              <w:rPr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  <w:lang w:val="en-CA"/>
              </w:rPr>
              <w:t xml:space="preserve"> </w:t>
            </w:r>
            <w:r w:rsidR="00661504" w:rsidRPr="00661504">
              <w:rPr>
                <w:i/>
                <w:iCs/>
                <w:color w:val="000000"/>
                <w:lang w:val="en-CA"/>
              </w:rPr>
              <w:t>recognition of extraordinary contributions to understanding philosophical foundations of psychology</w:t>
            </w:r>
          </w:p>
        </w:tc>
      </w:tr>
      <w:tr w:rsidR="00436C9F" w:rsidRPr="00661504" w14:paraId="4C0C2443" w14:textId="77777777" w:rsidTr="006B6BC9">
        <w:tc>
          <w:tcPr>
            <w:tcW w:w="1548" w:type="dxa"/>
          </w:tcPr>
          <w:p w14:paraId="650B5A13" w14:textId="3D78B0C0" w:rsidR="00436C9F" w:rsidRPr="00661504" w:rsidRDefault="00436C9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BF249FC" w:rsidR="00436C9F" w:rsidRPr="00661504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r w:rsidRPr="00661504">
              <w:rPr>
                <w:rStyle w:val="Hyperlink"/>
                <w:iCs/>
                <w:color w:val="auto"/>
                <w:lang w:val="en-CA"/>
              </w:rPr>
              <w:t>SAGE Young Scholar award</w:t>
            </w:r>
            <w:r w:rsidR="00320DA5" w:rsidRPr="00661504">
              <w:rPr>
                <w:rStyle w:val="Hyperlink"/>
                <w:iCs/>
                <w:color w:val="auto"/>
                <w:lang w:val="en-CA"/>
              </w:rPr>
              <w:t xml:space="preserve">, </w:t>
            </w:r>
            <w:r w:rsidRPr="00661504">
              <w:rPr>
                <w:rStyle w:val="Hyperlink"/>
                <w:iCs/>
                <w:color w:val="auto"/>
                <w:lang w:val="en-CA"/>
              </w:rPr>
              <w:t>Society for Personality and Social Psychology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661504" w:rsidRPr="00661504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16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tr w:rsidR="00C80AAF" w:rsidRPr="00661504" w14:paraId="247333A8" w14:textId="77777777" w:rsidTr="006B6BC9">
        <w:tc>
          <w:tcPr>
            <w:tcW w:w="1548" w:type="dxa"/>
          </w:tcPr>
          <w:p w14:paraId="145E21DF" w14:textId="77777777" w:rsidR="00C80AAF" w:rsidRPr="00661504" w:rsidRDefault="00C80AA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137D2795" w:rsidR="00C80AAF" w:rsidRPr="00661504" w:rsidRDefault="00320DA5" w:rsidP="001A322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Outstanding Alumni Award,</w:t>
            </w:r>
            <w:r w:rsidRPr="00661504">
              <w:rPr>
                <w:lang w:val="en-CA"/>
              </w:rPr>
              <w:t xml:space="preserve"> </w:t>
            </w:r>
            <w:r w:rsidR="00C80AAF" w:rsidRPr="00661504">
              <w:rPr>
                <w:iCs/>
                <w:color w:val="000000"/>
                <w:lang w:val="en-CA"/>
              </w:rPr>
              <w:t xml:space="preserve">International Max Plank Research School on the Life Course </w:t>
            </w:r>
            <w:r w:rsidR="00661504" w:rsidRPr="00661504">
              <w:rPr>
                <w:color w:val="000000"/>
                <w:lang w:val="en-CA"/>
              </w:rPr>
              <w:t xml:space="preserve">– </w:t>
            </w:r>
            <w:r w:rsidR="00661504" w:rsidRPr="00661504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661504" w:rsidRPr="00661504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  <w:r w:rsidR="00661504" w:rsidRPr="00661504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480444" w:rsidRPr="00661504" w14:paraId="427EE17D" w14:textId="77777777" w:rsidTr="006B6BC9">
        <w:tc>
          <w:tcPr>
            <w:tcW w:w="1548" w:type="dxa"/>
          </w:tcPr>
          <w:p w14:paraId="7CFB5A06" w14:textId="77777777" w:rsidR="00480444" w:rsidRPr="00661504" w:rsidRDefault="00480444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763DC958" w:rsidR="00480444" w:rsidRPr="00661504" w:rsidRDefault="00480444" w:rsidP="001A322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Ontario</w:t>
            </w:r>
            <w:r w:rsidR="00661504" w:rsidRPr="00661504">
              <w:rPr>
                <w:iCs/>
                <w:color w:val="000000"/>
                <w:lang w:val="en-CA"/>
              </w:rPr>
              <w:t>’s</w:t>
            </w:r>
            <w:r w:rsidRPr="00661504">
              <w:rPr>
                <w:iCs/>
                <w:color w:val="000000"/>
                <w:lang w:val="en-CA"/>
              </w:rPr>
              <w:t xml:space="preserve"> Early Researcher Award, Ontario</w:t>
            </w:r>
            <w:r w:rsidR="001A322D" w:rsidRPr="00661504">
              <w:rPr>
                <w:iCs/>
                <w:color w:val="000000"/>
                <w:lang w:val="en-CA"/>
              </w:rPr>
              <w:t xml:space="preserve"> Ministry of Research, Innovation and Science</w:t>
            </w:r>
          </w:p>
        </w:tc>
      </w:tr>
      <w:bookmarkEnd w:id="4"/>
      <w:tr w:rsidR="00BC44F6" w:rsidRPr="00661504" w14:paraId="36F5084E" w14:textId="77777777" w:rsidTr="006B6BC9">
        <w:tc>
          <w:tcPr>
            <w:tcW w:w="1548" w:type="dxa"/>
          </w:tcPr>
          <w:p w14:paraId="022AE731" w14:textId="77777777" w:rsidR="00BC44F6" w:rsidRPr="00661504" w:rsidRDefault="00BC44F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78CA2F6F" w:rsidR="00BC44F6" w:rsidRPr="00661504" w:rsidRDefault="00862655" w:rsidP="00BC44F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Rising Star Award, Association for Psychological Science</w:t>
            </w:r>
            <w:r w:rsidR="00661504" w:rsidRPr="00661504">
              <w:rPr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661504" w:rsidRPr="00661504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095441A1" w:rsidR="001B081F" w:rsidRPr="00661504" w:rsidRDefault="001B081F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iCs/>
                <w:color w:val="000000"/>
                <w:lang w:val="en-CA"/>
              </w:rPr>
              <w:t xml:space="preserve">Psychological Science </w:t>
            </w:r>
            <w:r w:rsidRPr="00661504">
              <w:rPr>
                <w:iCs/>
                <w:color w:val="000000"/>
                <w:lang w:val="en-CA"/>
              </w:rPr>
              <w:t xml:space="preserve">Editor’s Choice article </w:t>
            </w:r>
            <w:r w:rsidRPr="00661504">
              <w:rPr>
                <w:color w:val="000000"/>
                <w:lang w:val="en-CA"/>
              </w:rPr>
              <w:t xml:space="preserve">– </w:t>
            </w:r>
            <w:r w:rsidR="00661504" w:rsidRPr="00661504">
              <w:rPr>
                <w:i/>
                <w:iCs/>
                <w:color w:val="000000"/>
                <w:lang w:val="en-CA"/>
              </w:rPr>
              <w:t xml:space="preserve">for </w:t>
            </w:r>
            <w:r w:rsidRPr="00661504">
              <w:rPr>
                <w:i/>
                <w:iCs/>
                <w:color w:val="000000"/>
                <w:lang w:val="en-CA"/>
              </w:rPr>
              <w:t>Grossmann &amp; Kross (2014)</w:t>
            </w:r>
          </w:p>
        </w:tc>
      </w:tr>
      <w:tr w:rsidR="00661504" w:rsidRPr="00661504" w14:paraId="0BB1EBDC" w14:textId="77777777" w:rsidTr="006B6BC9">
        <w:tc>
          <w:tcPr>
            <w:tcW w:w="1548" w:type="dxa"/>
          </w:tcPr>
          <w:p w14:paraId="4CBDB53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6A8C6E6A" w:rsidR="00661504" w:rsidRPr="00661504" w:rsidRDefault="00661504" w:rsidP="00661504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President’s New Researcher Award, Canadian Psychological Association </w:t>
            </w:r>
            <w:r w:rsidRPr="00661504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661504">
              <w:rPr>
                <w:i/>
                <w:iCs/>
                <w:color w:val="000000"/>
                <w:lang w:val="en-US"/>
              </w:rPr>
              <w:t xml:space="preserve">recognizes </w:t>
            </w:r>
            <w:r w:rsidRPr="00661504">
              <w:rPr>
                <w:i/>
                <w:iCs/>
                <w:color w:val="000000"/>
              </w:rPr>
              <w:t>exceptional quality of the contribution of new researchers to psycholog</w:t>
            </w:r>
            <w:r w:rsidRPr="00661504">
              <w:rPr>
                <w:i/>
                <w:iCs/>
                <w:color w:val="000000"/>
                <w:lang w:val="en-US"/>
              </w:rPr>
              <w:t>y i</w:t>
            </w:r>
            <w:r w:rsidRPr="00661504">
              <w:rPr>
                <w:i/>
                <w:iCs/>
                <w:color w:val="000000"/>
              </w:rPr>
              <w:t>n Canada</w:t>
            </w:r>
          </w:p>
        </w:tc>
      </w:tr>
      <w:tr w:rsidR="00661504" w:rsidRPr="00661504" w14:paraId="2A7FB172" w14:textId="77777777" w:rsidTr="006B6BC9">
        <w:tc>
          <w:tcPr>
            <w:tcW w:w="1548" w:type="dxa"/>
          </w:tcPr>
          <w:p w14:paraId="4EB1DB3B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22B3BF92" w:rsidR="00661504" w:rsidRPr="00661504" w:rsidRDefault="00661504" w:rsidP="00661504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The Otto </w:t>
            </w:r>
            <w:proofErr w:type="spellStart"/>
            <w:r w:rsidRPr="00661504">
              <w:rPr>
                <w:iCs/>
                <w:color w:val="000000"/>
                <w:lang w:val="en-CA"/>
              </w:rPr>
              <w:t>Klineberg</w:t>
            </w:r>
            <w:proofErr w:type="spellEnd"/>
            <w:r w:rsidRPr="00661504">
              <w:rPr>
                <w:iCs/>
                <w:color w:val="000000"/>
                <w:lang w:val="en-CA"/>
              </w:rPr>
              <w:t xml:space="preserve"> Intercultural and International Relations Award, The </w:t>
            </w:r>
            <w:bookmarkStart w:id="7" w:name="_Hlk73288063"/>
            <w:r w:rsidRPr="00661504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Pr="00661504">
              <w:rPr>
                <w:color w:val="000000"/>
                <w:lang w:val="en-CA"/>
              </w:rPr>
              <w:t xml:space="preserve">– </w:t>
            </w:r>
            <w:r w:rsidRPr="00661504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661504">
              <w:rPr>
                <w:i/>
                <w:iCs/>
                <w:color w:val="000000"/>
              </w:rPr>
              <w:t xml:space="preserve">or </w:t>
            </w:r>
            <w:r w:rsidRPr="00661504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661504" w:rsidRPr="00661504" w14:paraId="3494843F" w14:textId="77777777" w:rsidTr="006B6BC9">
        <w:tc>
          <w:tcPr>
            <w:tcW w:w="1548" w:type="dxa"/>
          </w:tcPr>
          <w:p w14:paraId="3AD90078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0F2239BA" w:rsidR="00661504" w:rsidRPr="00661504" w:rsidRDefault="00661504" w:rsidP="00661504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American Psychological Association Dissertation Award (Div. 20: Adult Development &amp; Aging) </w:t>
            </w:r>
            <w:r w:rsidRPr="00661504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661504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Pr="00661504">
              <w:rPr>
                <w:rStyle w:val="Hyperlink"/>
                <w:i/>
                <w:iCs/>
                <w:color w:val="auto"/>
                <w:lang w:val="en-US"/>
              </w:rPr>
              <w:t xml:space="preserve">top dissertation in </w:t>
            </w:r>
            <w:r w:rsidRPr="00661504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661504" w:rsidRPr="00661504" w14:paraId="21B18EA4" w14:textId="77777777" w:rsidTr="006B6BC9">
        <w:tc>
          <w:tcPr>
            <w:tcW w:w="1548" w:type="dxa"/>
          </w:tcPr>
          <w:p w14:paraId="30658528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071E5382" w:rsidR="00661504" w:rsidRPr="00661504" w:rsidRDefault="00661504" w:rsidP="00661504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Rackham Pre-doctoral Fellowship,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661504" w:rsidRPr="00661504" w14:paraId="5CD33678" w14:textId="77777777" w:rsidTr="006B6BC9">
        <w:tc>
          <w:tcPr>
            <w:tcW w:w="1548" w:type="dxa"/>
          </w:tcPr>
          <w:p w14:paraId="3B78EC4A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2657CE52" w:rsidR="00661504" w:rsidRPr="00661504" w:rsidRDefault="00661504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i/>
                <w:iCs/>
                <w:color w:val="000000"/>
                <w:lang w:val="en-CA"/>
              </w:rPr>
              <w:t xml:space="preserve">Science </w:t>
            </w:r>
            <w:r w:rsidRPr="00FF05A2">
              <w:rPr>
                <w:color w:val="000000"/>
                <w:lang w:val="en-CA"/>
              </w:rPr>
              <w:t xml:space="preserve">Editor's Choice article </w:t>
            </w:r>
            <w:r w:rsidRPr="00BA0E05">
              <w:rPr>
                <w:i/>
                <w:iCs/>
                <w:color w:val="000000"/>
                <w:lang w:val="en-CA"/>
              </w:rPr>
              <w:t>– for Grossmann &amp; Kross (2010)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Daniel Katz Dissertation Fellowship in Psychology, 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7C16E5DD" w:rsidR="00661504" w:rsidRPr="00661504" w:rsidRDefault="00661504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Researching Injustice and Social Equality (RISE) Research Award, Association for Psychological Science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00CFDDA6" w:rsidR="00661504" w:rsidRPr="00661504" w:rsidRDefault="00661504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FF05A2">
              <w:rPr>
                <w:color w:val="000000"/>
                <w:lang w:val="en-CA"/>
              </w:rPr>
              <w:t xml:space="preserve">Philip Brickman Memorial Prize,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>recognition of best 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02590AFF" w:rsidR="004558A6" w:rsidRPr="00661504" w:rsidRDefault="00975455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Researching Injustice and Social Equality</w:t>
            </w:r>
            <w:r w:rsidR="00661504">
              <w:rPr>
                <w:color w:val="000000"/>
                <w:lang w:val="en-CA"/>
              </w:rPr>
              <w:t xml:space="preserve"> (RISE</w:t>
            </w:r>
            <w:r w:rsidRPr="00661504">
              <w:rPr>
                <w:color w:val="000000"/>
                <w:lang w:val="en-CA"/>
              </w:rPr>
              <w:t xml:space="preserve">) </w:t>
            </w:r>
            <w:r w:rsidR="004558A6" w:rsidRPr="00661504">
              <w:rPr>
                <w:color w:val="000000"/>
                <w:lang w:val="en-CA"/>
              </w:rPr>
              <w:t>Research Award, Association for Psychological Science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6184BAAA" w:rsidR="004558A6" w:rsidRPr="00661504" w:rsidRDefault="00661504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>)</w:t>
            </w:r>
            <w:r w:rsidRPr="00FF05A2">
              <w:rPr>
                <w:color w:val="000000"/>
                <w:lang w:val="en-CA"/>
              </w:rPr>
              <w:t xml:space="preserve"> Fellowship, Germany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>,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661504" w:rsidRDefault="00033D44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e</w:t>
            </w:r>
            <w:r w:rsidR="00280FEB" w:rsidRPr="00661504">
              <w:rPr>
                <w:color w:val="000000"/>
                <w:lang w:val="en-CA"/>
              </w:rPr>
              <w:t>-fellows.net Scholarship, 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0A11B017" w:rsidR="00280FEB" w:rsidRPr="00661504" w:rsidRDefault="00661504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proofErr w:type="spellStart"/>
            <w:r w:rsidRPr="00FF05A2">
              <w:rPr>
                <w:lang w:val="en-CA"/>
              </w:rPr>
              <w:t>Stipendium</w:t>
            </w:r>
            <w:proofErr w:type="spellEnd"/>
            <w:r w:rsidRPr="00FF05A2">
              <w:rPr>
                <w:lang w:val="en-CA"/>
              </w:rPr>
              <w:t xml:space="preserve"> der </w:t>
            </w:r>
            <w:proofErr w:type="spellStart"/>
            <w:r w:rsidRPr="00FF05A2">
              <w:rPr>
                <w:lang w:val="en-CA"/>
              </w:rPr>
              <w:t>Studienstiftung</w:t>
            </w:r>
            <w:proofErr w:type="spellEnd"/>
            <w:r w:rsidRPr="00FF05A2">
              <w:rPr>
                <w:lang w:val="en-CA"/>
              </w:rPr>
              <w:t xml:space="preserve"> des </w:t>
            </w:r>
            <w:proofErr w:type="spellStart"/>
            <w:r w:rsidRPr="00FF05A2">
              <w:rPr>
                <w:lang w:val="en-CA"/>
              </w:rPr>
              <w:t>deutschen</w:t>
            </w:r>
            <w:proofErr w:type="spellEnd"/>
            <w:r w:rsidRPr="00FF05A2">
              <w:rPr>
                <w:lang w:val="en-CA"/>
              </w:rPr>
              <w:t xml:space="preserve"> </w:t>
            </w:r>
            <w:proofErr w:type="spellStart"/>
            <w:r w:rsidRPr="00FF05A2">
              <w:rPr>
                <w:lang w:val="en-CA"/>
              </w:rPr>
              <w:t>Volkes</w:t>
            </w:r>
            <w:proofErr w:type="spellEnd"/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(German National Academic Foundation Fellowship)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 xml:space="preserve">Undergraduate Fellowship, </w:t>
            </w:r>
            <w:r w:rsidRPr="00661504">
              <w:rPr>
                <w:color w:val="000000"/>
                <w:lang w:val="en-CA"/>
              </w:rPr>
              <w:t>Konrad Adenauer Foundation, Germany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8C3B05">
        <w:tc>
          <w:tcPr>
            <w:tcW w:w="1458" w:type="dxa"/>
          </w:tcPr>
          <w:p w14:paraId="7B062E5C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</w:tbl>
    <w:p w14:paraId="3F1D001C" w14:textId="77777777" w:rsidR="00661504" w:rsidRDefault="00661504">
      <w:r>
        <w:br w:type="page"/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B702331" w14:textId="77777777" w:rsidTr="008C3B05">
        <w:tc>
          <w:tcPr>
            <w:tcW w:w="1458" w:type="dxa"/>
          </w:tcPr>
          <w:p w14:paraId="4DB3DB05" w14:textId="06C4988D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8C3B05">
        <w:tc>
          <w:tcPr>
            <w:tcW w:w="1458" w:type="dxa"/>
          </w:tcPr>
          <w:p w14:paraId="372CF914" w14:textId="569A166D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8C3B05">
        <w:tc>
          <w:tcPr>
            <w:tcW w:w="1458" w:type="dxa"/>
          </w:tcPr>
          <w:p w14:paraId="237A8192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8C3B05">
        <w:tc>
          <w:tcPr>
            <w:tcW w:w="1458" w:type="dxa"/>
          </w:tcPr>
          <w:p w14:paraId="3EF2E29E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8C3B05">
        <w:tc>
          <w:tcPr>
            <w:tcW w:w="1458" w:type="dxa"/>
          </w:tcPr>
          <w:p w14:paraId="4C8E6464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8C3B05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8C3B05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661504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  <w:p w14:paraId="6D9DBBDC" w14:textId="59BAB7DA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</w:tbl>
    <w:p w14:paraId="75760708" w14:textId="77777777" w:rsidR="00661504" w:rsidRDefault="00661504">
      <w:pPr>
        <w:rPr>
          <w:rFonts w:eastAsia="SimSun"/>
          <w:b/>
          <w:color w:val="000000"/>
          <w:kern w:val="1"/>
          <w:lang w:val="en-CA" w:eastAsia="ar-SA"/>
        </w:rPr>
      </w:pPr>
      <w:r>
        <w:rPr>
          <w:b/>
          <w:color w:val="000000"/>
        </w:rPr>
        <w:br w:type="page"/>
      </w:r>
    </w:p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proofErr w:type="gramStart"/>
      <w:r>
        <w:rPr>
          <w:b/>
          <w:color w:val="000000"/>
          <w:lang w:val="en-CA"/>
        </w:rPr>
        <w:t>all</w:t>
      </w:r>
      <w:proofErr w:type="gramEnd"/>
      <w:r>
        <w:rPr>
          <w:b/>
          <w:color w:val="000000"/>
          <w:lang w:val="en-CA"/>
        </w:rPr>
        <w:t xml:space="preserve"> on </w:t>
      </w:r>
      <w:hyperlink r:id="rId17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2CD3A66F" w14:textId="6CC82B7C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bookmarkStart w:id="10" w:name="_Hlk58345161"/>
      <w:bookmarkStart w:id="11" w:name="_Hlk61029720"/>
      <w:bookmarkStart w:id="12" w:name="_Hlk46853086"/>
      <w:r w:rsidRPr="00661504">
        <w:rPr>
          <w:lang w:val="en-CA"/>
        </w:rPr>
        <w:t xml:space="preserve">Grossmann, I. Meyers, E., &amp; </w:t>
      </w:r>
      <w:r w:rsidRPr="00661504">
        <w:rPr>
          <w:color w:val="000000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661504">
        <w:rPr>
          <w:i/>
          <w:lang w:val="en-CA"/>
        </w:rPr>
        <w:t xml:space="preserve">Behavioral and Brain Sciences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1E211627" w14:textId="77777777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72417DF1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7CBAC428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(3.91)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44484D2E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72A2CCA0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Pr="00661504">
        <w:rPr>
          <w:b/>
          <w:lang w:val="en-CA"/>
        </w:rPr>
        <w:t>3.08)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77777777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3.08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5E0724C1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7B179850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1EE17A55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157505AF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(12.80)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lastRenderedPageBreak/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</w:t>
      </w:r>
      <w:proofErr w:type="spellStart"/>
      <w:r w:rsidRPr="00661504">
        <w:rPr>
          <w:lang w:val="en-CA"/>
        </w:rPr>
        <w:t>Alavi</w:t>
      </w:r>
      <w:proofErr w:type="spellEnd"/>
      <w:r w:rsidRPr="00661504">
        <w:rPr>
          <w:lang w:val="en-CA"/>
        </w:rPr>
        <w:t xml:space="preserve">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37FE064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(2020). Rising ethnic diversity in the United States </w:t>
      </w:r>
      <w:proofErr w:type="gramStart"/>
      <w:r w:rsidRPr="00661504">
        <w:rPr>
          <w:lang w:val="en-CA"/>
        </w:rPr>
        <w:t>accompanies</w:t>
      </w:r>
      <w:proofErr w:type="gramEnd"/>
      <w:r w:rsidRPr="00661504">
        <w:rPr>
          <w:lang w:val="en-CA"/>
        </w:rPr>
        <w:t xml:space="preserve">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2B0EB6FC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</w:t>
      </w:r>
      <w:proofErr w:type="spellStart"/>
      <w:r w:rsidRPr="00661504">
        <w:rPr>
          <w:lang w:val="en-CA"/>
        </w:rPr>
        <w:t>Barlev</w:t>
      </w:r>
      <w:proofErr w:type="spellEnd"/>
      <w:r w:rsidRPr="00661504">
        <w:rPr>
          <w:lang w:val="en-CA"/>
        </w:rPr>
        <w:t xml:space="preserve">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</w:t>
      </w:r>
      <w:proofErr w:type="spellStart"/>
      <w:r w:rsidRPr="00661504">
        <w:rPr>
          <w:lang w:val="en-CA"/>
        </w:rPr>
        <w:t>Crispim</w:t>
      </w:r>
      <w:proofErr w:type="spellEnd"/>
      <w:r w:rsidRPr="00661504">
        <w:rPr>
          <w:lang w:val="en-CA"/>
        </w:rPr>
        <w:t xml:space="preserve">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</w:t>
      </w:r>
      <w:proofErr w:type="spellStart"/>
      <w:r w:rsidRPr="00661504">
        <w:rPr>
          <w:lang w:val="en-CA"/>
        </w:rPr>
        <w:t>Galdi</w:t>
      </w:r>
      <w:proofErr w:type="spellEnd"/>
      <w:r w:rsidRPr="00661504">
        <w:rPr>
          <w:lang w:val="en-CA"/>
        </w:rPr>
        <w:t xml:space="preserve">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702B6B03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3.08)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F3B1652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AA5956" w:rsidRPr="00661504">
        <w:rPr>
          <w:b/>
          <w:lang w:val="en-CA"/>
        </w:rPr>
        <w:t>4.39</w:t>
      </w:r>
      <w:r w:rsidRPr="00661504">
        <w:rPr>
          <w:b/>
          <w:lang w:val="en-CA"/>
        </w:rPr>
        <w:t>)</w:t>
      </w:r>
    </w:p>
    <w:p w14:paraId="7E8CF459" w14:textId="77777777" w:rsidR="00A20790" w:rsidRPr="00661504" w:rsidRDefault="00A20790" w:rsidP="00AA5956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  <w:bookmarkStart w:id="22" w:name="_Hlk46853115"/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proofErr w:type="spellStart"/>
      <w:r w:rsidRPr="00661504">
        <w:rPr>
          <w:rFonts w:eastAsia="Calibri"/>
          <w:u w:val="single"/>
          <w:lang w:val="en-CA" w:eastAsia="en-US"/>
        </w:rPr>
        <w:t>Apanovich</w:t>
      </w:r>
      <w:proofErr w:type="spellEnd"/>
      <w:r w:rsidRPr="00661504">
        <w:rPr>
          <w:rFonts w:eastAsia="Calibri"/>
          <w:u w:val="single"/>
          <w:lang w:val="en-CA" w:eastAsia="en-US"/>
        </w:rPr>
        <w:t>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661504">
        <w:rPr>
          <w:rFonts w:eastAsia="Calibri"/>
          <w:iCs/>
          <w:lang w:val="en-CA" w:eastAsia="en-US"/>
        </w:rPr>
        <w:t>8,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</w:t>
      </w:r>
      <w:proofErr w:type="spellStart"/>
      <w:r w:rsidRPr="00661504">
        <w:rPr>
          <w:color w:val="000000"/>
          <w:shd w:val="clear" w:color="auto" w:fill="FFFFFF"/>
          <w:lang w:val="en-CA"/>
        </w:rPr>
        <w:t>Staffel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50,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52A8A01C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 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</w:t>
      </w:r>
      <w:proofErr w:type="spellStart"/>
      <w:r w:rsidRPr="00661504">
        <w:rPr>
          <w:rFonts w:eastAsia="Calibri"/>
          <w:lang w:val="en-CA" w:eastAsia="en-US"/>
        </w:rPr>
        <w:t>Luco</w:t>
      </w:r>
      <w:proofErr w:type="spellEnd"/>
      <w:r w:rsidRPr="00661504">
        <w:rPr>
          <w:rFonts w:eastAsia="Calibri"/>
          <w:lang w:val="en-CA" w:eastAsia="en-US"/>
        </w:rPr>
        <w:t xml:space="preserve">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A7D1B0B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</w:t>
      </w:r>
      <w:proofErr w:type="gramStart"/>
      <w:r w:rsidRPr="00661504">
        <w:rPr>
          <w:color w:val="000000"/>
          <w:shd w:val="clear" w:color="auto" w:fill="FFFFFF"/>
          <w:lang w:val="en-CA"/>
        </w:rPr>
        <w:t>provide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(new journal)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37EC7174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Leckelt</w:t>
      </w:r>
      <w:proofErr w:type="spellEnd"/>
      <w:r w:rsidRPr="00661504">
        <w:rPr>
          <w:lang w:val="en-CA"/>
        </w:rPr>
        <w:t xml:space="preserve">, M., Wetzel, E., Gerlach, T. M., Ackerman, R. A., Miller, J. D., Chopik, W. J., </w:t>
      </w:r>
      <w:proofErr w:type="spellStart"/>
      <w:r w:rsidRPr="00661504">
        <w:rPr>
          <w:lang w:val="en-CA"/>
        </w:rPr>
        <w:t>Penke</w:t>
      </w:r>
      <w:proofErr w:type="spellEnd"/>
      <w:r w:rsidRPr="00661504">
        <w:rPr>
          <w:lang w:val="en-CA"/>
        </w:rPr>
        <w:t xml:space="preserve">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</w:t>
      </w:r>
      <w:proofErr w:type="spellStart"/>
      <w:r w:rsidRPr="00661504">
        <w:rPr>
          <w:lang w:val="en-CA"/>
        </w:rPr>
        <w:t>Kuefner</w:t>
      </w:r>
      <w:proofErr w:type="spellEnd"/>
      <w:r w:rsidRPr="00661504">
        <w:rPr>
          <w:lang w:val="en-CA"/>
        </w:rPr>
        <w:t xml:space="preserve">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Brecheen</w:t>
      </w:r>
      <w:proofErr w:type="spellEnd"/>
      <w:r w:rsidRPr="00661504">
        <w:rPr>
          <w:lang w:val="en-CA"/>
        </w:rPr>
        <w:t xml:space="preserve">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5F8D7332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40F56833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3.42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430D91F1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17EA7186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</w:t>
      </w:r>
      <w:r w:rsidR="00D609ED" w:rsidRPr="00661504">
        <w:rPr>
          <w:b/>
          <w:lang w:val="en-CA"/>
        </w:rPr>
        <w:t>10.57</w:t>
      </w:r>
      <w:r w:rsidRPr="00661504">
        <w:rPr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0722D94B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 xml:space="preserve">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29636253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</w:t>
      </w:r>
      <w:proofErr w:type="gramStart"/>
      <w:r w:rsidRPr="00661504">
        <w:rPr>
          <w:lang w:val="en-CA"/>
        </w:rPr>
        <w:t>are linked</w:t>
      </w:r>
      <w:proofErr w:type="gramEnd"/>
      <w:r w:rsidRPr="00661504">
        <w:rPr>
          <w:lang w:val="en-CA"/>
        </w:rPr>
        <w:t xml:space="preserve">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7D8A5013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10.57</w:t>
      </w:r>
      <w:r w:rsidRPr="00661504">
        <w:rPr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67E1BE8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026C5D06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10.1037/pspp0000084 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3BBBF90A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</w:t>
      </w:r>
      <w:proofErr w:type="gramStart"/>
      <w:r w:rsidRPr="00661504">
        <w:rPr>
          <w:lang w:val="en-CA"/>
        </w:rPr>
        <w:t>facilitates</w:t>
      </w:r>
      <w:proofErr w:type="gramEnd"/>
      <w:r w:rsidRPr="00661504">
        <w:rPr>
          <w:lang w:val="en-CA"/>
        </w:rPr>
        <w:t xml:space="preserve">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3.27</w:t>
      </w:r>
      <w:r w:rsidR="00CA403E" w:rsidRPr="00661504">
        <w:rPr>
          <w:lang w:val="en-CA"/>
        </w:rPr>
        <w:t>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7C6822D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B71223" w:rsidRPr="00661504">
        <w:rPr>
          <w:b/>
          <w:lang w:val="en-CA"/>
        </w:rPr>
        <w:t>3.61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52DCF2FC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Tamir, M., Uchida, Y., </w:t>
      </w:r>
      <w:proofErr w:type="spellStart"/>
      <w:r w:rsidRPr="00661504">
        <w:rPr>
          <w:lang w:val="en-CA"/>
        </w:rPr>
        <w:t>Koopmann</w:t>
      </w:r>
      <w:proofErr w:type="spellEnd"/>
      <w:r w:rsidRPr="00661504">
        <w:rPr>
          <w:lang w:val="en-CA"/>
        </w:rPr>
        <w:t xml:space="preserve">-Holm, B., </w:t>
      </w:r>
      <w:proofErr w:type="spellStart"/>
      <w:r w:rsidRPr="00661504">
        <w:rPr>
          <w:lang w:val="en-CA"/>
        </w:rPr>
        <w:t>Uhrig</w:t>
      </w:r>
      <w:proofErr w:type="spellEnd"/>
      <w:r w:rsidRPr="00661504">
        <w:rPr>
          <w:lang w:val="en-CA"/>
        </w:rPr>
        <w:t xml:space="preserve">, M., Floerke, V., </w:t>
      </w:r>
      <w:proofErr w:type="spellStart"/>
      <w:r w:rsidRPr="00661504">
        <w:rPr>
          <w:lang w:val="en-CA"/>
        </w:rPr>
        <w:t>Bokhan</w:t>
      </w:r>
      <w:proofErr w:type="spellEnd"/>
      <w:r w:rsidRPr="00661504">
        <w:rPr>
          <w:lang w:val="en-CA"/>
        </w:rPr>
        <w:t>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C7DF714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proofErr w:type="spellStart"/>
      <w:r w:rsidR="005665CC" w:rsidRPr="00661504">
        <w:rPr>
          <w:rStyle w:val="Emphasis"/>
          <w:i w:val="0"/>
          <w:color w:val="000000"/>
          <w:lang w:val="en-CA"/>
        </w:rPr>
        <w:t>doi</w:t>
      </w:r>
      <w:proofErr w:type="spellEnd"/>
      <w:r w:rsidR="005665CC" w:rsidRPr="00661504">
        <w:rPr>
          <w:rStyle w:val="Emphasis"/>
          <w:i w:val="0"/>
          <w:color w:val="000000"/>
          <w:lang w:val="en-CA"/>
        </w:rPr>
        <w:t>: 10.3389/fpsyg.2015.01352 (</w:t>
      </w:r>
      <w:r w:rsidR="005665CC" w:rsidRPr="00661504">
        <w:rPr>
          <w:rStyle w:val="Emphasis"/>
          <w:b/>
          <w:i w:val="0"/>
          <w:color w:val="000000"/>
          <w:lang w:val="en-CA"/>
        </w:rPr>
        <w:t>2.60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</w:t>
      </w:r>
      <w:proofErr w:type="gramStart"/>
      <w:r w:rsidRPr="00661504">
        <w:rPr>
          <w:lang w:val="en-CA"/>
        </w:rPr>
        <w:t>eliminates</w:t>
      </w:r>
      <w:proofErr w:type="gramEnd"/>
      <w:r w:rsidRPr="00661504">
        <w:rPr>
          <w:lang w:val="en-CA"/>
        </w:rPr>
        <w:t xml:space="preserve">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77777777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1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AC7CE5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CE0E8E" w:rsidRPr="00661504">
        <w:rPr>
          <w:b/>
          <w:lang w:val="en-CA"/>
        </w:rPr>
        <w:t>3.38)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076491EC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u w:val="single"/>
          <w:lang w:val="en-CA"/>
        </w:rPr>
        <w:t>Schryer</w:t>
      </w:r>
      <w:proofErr w:type="spellEnd"/>
      <w:r w:rsidRPr="00661504">
        <w:rPr>
          <w:u w:val="single"/>
          <w:lang w:val="en-CA"/>
        </w:rPr>
        <w:t>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</w:t>
      </w:r>
      <w:proofErr w:type="gramStart"/>
      <w:r w:rsidRPr="00661504">
        <w:rPr>
          <w:lang w:val="en-CA"/>
        </w:rPr>
        <w:t xml:space="preserve">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>ictimized</w:t>
      </w:r>
      <w:proofErr w:type="gramEnd"/>
      <w:r w:rsidRPr="00661504">
        <w:rPr>
          <w:lang w:val="en-CA"/>
        </w:rPr>
        <w:t xml:space="preserve">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CE0E8E" w:rsidRPr="00661504">
        <w:rPr>
          <w:b/>
          <w:lang w:val="en-CA"/>
        </w:rPr>
        <w:t>7.51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</w:t>
      </w:r>
      <w:proofErr w:type="spellStart"/>
      <w:r w:rsidR="00E67077" w:rsidRPr="00661504">
        <w:rPr>
          <w:iCs/>
          <w:color w:val="000000"/>
          <w:lang w:val="en-CA"/>
        </w:rPr>
        <w:t>Klineberg</w:t>
      </w:r>
      <w:proofErr w:type="spellEnd"/>
      <w:r w:rsidR="00E67077" w:rsidRPr="00661504">
        <w:rPr>
          <w:iCs/>
          <w:color w:val="000000"/>
          <w:lang w:val="en-CA"/>
        </w:rPr>
        <w:t xml:space="preserve">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19848CEA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>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8557D2" w:rsidRPr="00661504">
        <w:rPr>
          <w:b/>
          <w:lang w:val="en-CA"/>
        </w:rPr>
        <w:t>2.31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26F0DDE2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B71223" w:rsidRPr="00661504">
        <w:rPr>
          <w:b/>
          <w:lang w:val="en-CA"/>
        </w:rPr>
        <w:t>3.61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34648CC2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</w:t>
      </w:r>
      <w:proofErr w:type="spellStart"/>
      <w:r w:rsidRPr="00661504">
        <w:rPr>
          <w:lang w:val="en-CA"/>
        </w:rPr>
        <w:t>Braddick</w:t>
      </w:r>
      <w:proofErr w:type="spellEnd"/>
      <w:r w:rsidRPr="00661504">
        <w:rPr>
          <w:lang w:val="en-CA"/>
        </w:rPr>
        <w:t xml:space="preserve">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</w:t>
      </w:r>
      <w:proofErr w:type="spellStart"/>
      <w:r w:rsidRPr="00661504">
        <w:rPr>
          <w:lang w:val="en-CA"/>
        </w:rPr>
        <w:t>Arterberry</w:t>
      </w:r>
      <w:proofErr w:type="spellEnd"/>
      <w:r w:rsidRPr="00661504">
        <w:rPr>
          <w:lang w:val="en-CA"/>
        </w:rPr>
        <w:t xml:space="preserve">, K. L. </w:t>
      </w:r>
      <w:proofErr w:type="spellStart"/>
      <w:r w:rsidRPr="00661504">
        <w:rPr>
          <w:lang w:val="en-CA"/>
        </w:rPr>
        <w:t>Fingerman</w:t>
      </w:r>
      <w:proofErr w:type="spellEnd"/>
      <w:r w:rsidRPr="00661504">
        <w:rPr>
          <w:lang w:val="en-CA"/>
        </w:rPr>
        <w:t xml:space="preserve">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1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2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21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2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2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2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2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2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2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2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92340AB" w14:textId="53F6217C" w:rsidR="00C352A4" w:rsidRPr="00661504" w:rsidRDefault="00C352A4">
      <w:pPr>
        <w:rPr>
          <w:rFonts w:eastAsia="SimSun"/>
          <w:bCs/>
          <w:color w:val="000000"/>
          <w:kern w:val="1"/>
          <w:lang w:val="en-CA" w:eastAsia="ar-SA"/>
        </w:rPr>
      </w:pPr>
    </w:p>
    <w:p w14:paraId="60BCA9F4" w14:textId="280E0FF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(69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29" w:history="1">
              <w:proofErr w:type="spellStart"/>
              <w:r w:rsidR="00EF54DC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Jamia </w:t>
            </w:r>
            <w:proofErr w:type="spellStart"/>
            <w:r w:rsidRPr="00661504">
              <w:rPr>
                <w:color w:val="000000"/>
                <w:lang w:val="en-CA"/>
              </w:rPr>
              <w:t>Millia</w:t>
            </w:r>
            <w:proofErr w:type="spellEnd"/>
            <w:r w:rsidRPr="00661504">
              <w:rPr>
                <w:color w:val="000000"/>
                <w:lang w:val="en-CA"/>
              </w:rPr>
              <w:t xml:space="preserve">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Eötvös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Loránd</w:t>
            </w:r>
            <w:proofErr w:type="spellEnd"/>
            <w:r w:rsidRPr="00661504">
              <w:rPr>
                <w:lang w:val="en-CA"/>
              </w:rPr>
              <w:t xml:space="preserve">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Pompeu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Fabra</w:t>
            </w:r>
            <w:proofErr w:type="spellEnd"/>
            <w:r w:rsidRPr="00661504">
              <w:rPr>
                <w:lang w:val="en-CA"/>
              </w:rPr>
              <w:t xml:space="preserve">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661504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  <w:bookmarkStart w:id="39" w:name="_Hlk46853198"/>
    </w:p>
    <w:p w14:paraId="295268CC" w14:textId="0104895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>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8C3B05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8C3B05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3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8C3B05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3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</w:t>
            </w:r>
            <w:proofErr w:type="spellStart"/>
            <w:r w:rsidRPr="00661504">
              <w:rPr>
                <w:bCs/>
                <w:lang w:val="en-CA"/>
              </w:rPr>
              <w:t>Kanada</w:t>
            </w:r>
            <w:proofErr w:type="spellEnd"/>
            <w:r w:rsidRPr="00661504">
              <w:rPr>
                <w:bCs/>
                <w:lang w:val="en-CA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806AB97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</w:t>
      </w:r>
      <w:proofErr w:type="gramStart"/>
      <w:r w:rsidRPr="00661504">
        <w:rPr>
          <w:bCs/>
          <w:iCs/>
          <w:lang w:val="en-CA"/>
        </w:rPr>
        <w:t>are 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5C74F669" w14:textId="7B34702A" w:rsidR="00A5015D" w:rsidRPr="00661504" w:rsidRDefault="00A5015D" w:rsidP="00A5015D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proofErr w:type="gramStart"/>
      <w:r w:rsidRPr="00661504">
        <w:rPr>
          <w:i/>
          <w:lang w:val="en-CA"/>
        </w:rPr>
        <w:t>Seek</w:t>
      </w:r>
      <w:proofErr w:type="gramEnd"/>
      <w:r w:rsidRPr="00661504">
        <w:rPr>
          <w:i/>
          <w:lang w:val="en-CA"/>
        </w:rPr>
        <w:t xml:space="preserve">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</w:t>
      </w:r>
      <w:r w:rsidRPr="00661504">
        <w:rPr>
          <w:lang w:val="en-CA"/>
        </w:rPr>
        <w:lastRenderedPageBreak/>
        <w:t xml:space="preserve">annual conference of International Association for Conflict Management (IACM), Ottawa, Canada. </w:t>
      </w:r>
    </w:p>
    <w:bookmarkEnd w:id="42"/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3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3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 xml:space="preserve">. Paper presented in the Student/Early Career Data Blitz at </w:t>
      </w:r>
      <w:proofErr w:type="gramStart"/>
      <w:r w:rsidRPr="00661504">
        <w:rPr>
          <w:lang w:val="en-CA"/>
        </w:rPr>
        <w:t>the  19</w:t>
      </w:r>
      <w:proofErr w:type="gramEnd"/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</w:t>
      </w:r>
      <w:proofErr w:type="gram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be presented</w:t>
      </w:r>
      <w:proofErr w:type="gram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</w:t>
      </w:r>
      <w:r w:rsidRPr="00661504">
        <w:rPr>
          <w:lang w:val="en-CA"/>
        </w:rPr>
        <w:lastRenderedPageBreak/>
        <w:t xml:space="preserve">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</w:t>
      </w:r>
      <w:proofErr w:type="gramStart"/>
      <w:r w:rsidRPr="00661504">
        <w:rPr>
          <w:rFonts w:eastAsia="Times"/>
          <w:i/>
          <w:lang w:val="en-CA" w:eastAsia="en-US"/>
        </w:rPr>
        <w:t>perceptions</w:t>
      </w:r>
      <w:proofErr w:type="gramEnd"/>
      <w:r w:rsidRPr="00661504">
        <w:rPr>
          <w:rFonts w:eastAsia="Times"/>
          <w:i/>
          <w:lang w:val="en-CA" w:eastAsia="en-US"/>
        </w:rPr>
        <w:t>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</w:t>
      </w:r>
      <w:proofErr w:type="gramStart"/>
      <w:r w:rsidRPr="00661504">
        <w:rPr>
          <w:rFonts w:eastAsia="Times"/>
          <w:lang w:val="en-CA" w:eastAsia="en-US"/>
        </w:rPr>
        <w:t>be presented</w:t>
      </w:r>
      <w:proofErr w:type="gramEnd"/>
      <w:r w:rsidRPr="00661504">
        <w:rPr>
          <w:rFonts w:eastAsia="Times"/>
          <w:lang w:val="en-CA" w:eastAsia="en-US"/>
        </w:rPr>
        <w:t xml:space="preserve">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661504">
        <w:rPr>
          <w:lang w:val="en-CA"/>
        </w:rPr>
        <w:t>Dietze</w:t>
      </w:r>
      <w:proofErr w:type="spellEnd"/>
      <w:r w:rsidRPr="00661504">
        <w:rPr>
          <w:lang w:val="en-CA"/>
        </w:rPr>
        <w:t xml:space="preserve">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 xml:space="preserve">Talk presented in the symposium “Fresh looks at classic perspectives: </w:t>
      </w:r>
      <w:r w:rsidRPr="00661504">
        <w:rPr>
          <w:lang w:val="en-CA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Culture, fixed-world beliefs, and </w:t>
      </w:r>
      <w:proofErr w:type="gramStart"/>
      <w:r w:rsidRPr="00661504">
        <w:rPr>
          <w:i/>
          <w:lang w:val="en-CA"/>
        </w:rPr>
        <w:t>perceptions</w:t>
      </w:r>
      <w:proofErr w:type="gramEnd"/>
      <w:r w:rsidRPr="00661504">
        <w:rPr>
          <w:i/>
          <w:lang w:val="en-CA"/>
        </w:rPr>
        <w:t xml:space="preserve">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</w:t>
      </w:r>
      <w:proofErr w:type="spellStart"/>
      <w:r w:rsidRPr="00661504">
        <w:rPr>
          <w:lang w:val="en-CA"/>
        </w:rPr>
        <w:t>Teachman</w:t>
      </w:r>
      <w:proofErr w:type="spellEnd"/>
      <w:r w:rsidRPr="00661504">
        <w:rPr>
          <w:lang w:val="en-CA"/>
        </w:rPr>
        <w:t xml:space="preserve">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 xml:space="preserve">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77777777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proofErr w:type="spellStart"/>
      <w:r w:rsidR="00290573" w:rsidRPr="00661504">
        <w:rPr>
          <w:lang w:val="en-CA"/>
        </w:rPr>
        <w:t>the</w:t>
      </w:r>
      <w:proofErr w:type="spellEnd"/>
      <w:r w:rsidR="00290573" w:rsidRPr="00661504">
        <w:rPr>
          <w:lang w:val="en-CA"/>
        </w:rPr>
        <w:t xml:space="preserve"> 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4" w:name="_Hlk63976601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>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4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Glueck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</w:t>
      </w:r>
      <w:proofErr w:type="spellEnd"/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 xml:space="preserve">19th International </w:t>
      </w:r>
      <w:r w:rsidRPr="00661504">
        <w:rPr>
          <w:bCs/>
          <w:lang w:val="en-CA"/>
        </w:rPr>
        <w:lastRenderedPageBreak/>
        <w:t>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proofErr w:type="gramStart"/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>erception</w:t>
      </w:r>
      <w:proofErr w:type="gramEnd"/>
      <w:r w:rsidRPr="00661504">
        <w:rPr>
          <w:bCs/>
          <w:i/>
          <w:lang w:val="en-CA"/>
        </w:rPr>
        <w:t xml:space="preserve">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</w:t>
      </w:r>
      <w:proofErr w:type="gramStart"/>
      <w:r w:rsidRPr="00661504">
        <w:rPr>
          <w:bCs/>
          <w:iCs/>
          <w:lang w:val="en-CA"/>
        </w:rPr>
        <w:t>are 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62725348" w14:textId="14EE2F6D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 xml:space="preserve">Judging others’ wise reasoning: Wise writers </w:t>
      </w:r>
      <w:proofErr w:type="gramStart"/>
      <w:r w:rsidRPr="00661504">
        <w:rPr>
          <w:bCs/>
          <w:i/>
          <w:iCs/>
          <w:lang w:val="en-CA"/>
        </w:rPr>
        <w:t>are perceived</w:t>
      </w:r>
      <w:proofErr w:type="gramEnd"/>
      <w:r w:rsidRPr="00661504">
        <w:rPr>
          <w:bCs/>
          <w:i/>
          <w:iCs/>
          <w:lang w:val="en-CA"/>
        </w:rPr>
        <w:t xml:space="preserve">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</w:t>
      </w:r>
      <w:proofErr w:type="gramStart"/>
      <w:r w:rsidRPr="00661504">
        <w:rPr>
          <w:lang w:val="en-CA"/>
        </w:rPr>
        <w:t>Perceptions</w:t>
      </w:r>
      <w:proofErr w:type="gramEnd"/>
      <w:r w:rsidRPr="00661504">
        <w:rPr>
          <w:lang w:val="en-CA"/>
        </w:rPr>
        <w:t xml:space="preserve">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</w:t>
      </w:r>
      <w:r w:rsidRPr="00661504">
        <w:rPr>
          <w:lang w:val="en-CA"/>
        </w:rPr>
        <w:lastRenderedPageBreak/>
        <w:t xml:space="preserve">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proofErr w:type="gramStart"/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>erception</w:t>
      </w:r>
      <w:proofErr w:type="gramEnd"/>
      <w:r w:rsidRPr="00661504">
        <w:rPr>
          <w:bCs/>
          <w:i/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Nisbett, R.E., Kitayama, S., </w:t>
      </w:r>
      <w:proofErr w:type="spellStart"/>
      <w:r w:rsidRPr="00661504">
        <w:rPr>
          <w:bCs/>
          <w:lang w:val="en-CA"/>
        </w:rPr>
        <w:t>Katunar</w:t>
      </w:r>
      <w:proofErr w:type="spellEnd"/>
      <w:r w:rsidRPr="00661504">
        <w:rPr>
          <w:bCs/>
          <w:lang w:val="en-CA"/>
        </w:rPr>
        <w:t>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5585BC3B" w14:textId="540D45CF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503EF5C6" w14:textId="77777777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4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4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30B54438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C5079E" w:rsidRPr="00661504" w14:paraId="555D3CFE" w14:textId="77777777" w:rsidTr="00296631">
        <w:tc>
          <w:tcPr>
            <w:tcW w:w="1818" w:type="dxa"/>
          </w:tcPr>
          <w:p w14:paraId="13ACACBD" w14:textId="0A6000DB" w:rsidR="00C5079E" w:rsidRPr="00661504" w:rsidRDefault="00C5079E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13330B3" w:rsidR="00C5079E" w:rsidRPr="00661504" w:rsidRDefault="00C5079E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387CA1" w:rsidRPr="00661504" w14:paraId="13225AF8" w14:textId="77777777" w:rsidTr="00296631">
        <w:tc>
          <w:tcPr>
            <w:tcW w:w="1818" w:type="dxa"/>
          </w:tcPr>
          <w:p w14:paraId="06431828" w14:textId="59A39532" w:rsidR="00387CA1" w:rsidRPr="00661504" w:rsidRDefault="00387CA1" w:rsidP="00387CA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65F813C8" w:rsidR="00387CA1" w:rsidRPr="00661504" w:rsidRDefault="00387CA1" w:rsidP="00387CA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3263F2" w:rsidRPr="00661504" w14:paraId="74E6DF50" w14:textId="77777777" w:rsidTr="00296631">
        <w:tc>
          <w:tcPr>
            <w:tcW w:w="1818" w:type="dxa"/>
          </w:tcPr>
          <w:p w14:paraId="02DD9C3E" w14:textId="683C87AB" w:rsidR="003263F2" w:rsidRPr="00661504" w:rsidRDefault="003263F2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Pr="00661504" w:rsidRDefault="003263F2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CC459F" w:rsidRPr="00661504" w14:paraId="1F45B253" w14:textId="77777777" w:rsidTr="00296631">
        <w:tc>
          <w:tcPr>
            <w:tcW w:w="1818" w:type="dxa"/>
          </w:tcPr>
          <w:p w14:paraId="225A8601" w14:textId="6CAA231A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C66342" w:rsidRPr="00661504" w14:paraId="38973DBE" w14:textId="77777777" w:rsidTr="00296631">
        <w:tc>
          <w:tcPr>
            <w:tcW w:w="1818" w:type="dxa"/>
          </w:tcPr>
          <w:p w14:paraId="6FD92B75" w14:textId="3AC16E19" w:rsidR="00C66342" w:rsidRPr="00661504" w:rsidRDefault="00C66342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661504" w:rsidRDefault="00C66342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A97697" w:rsidRPr="00661504" w14:paraId="37AB35DA" w14:textId="77777777" w:rsidTr="00296631">
        <w:tc>
          <w:tcPr>
            <w:tcW w:w="1818" w:type="dxa"/>
          </w:tcPr>
          <w:p w14:paraId="3575173A" w14:textId="67A3BAB3" w:rsidR="00A97697" w:rsidRPr="00661504" w:rsidRDefault="00A97697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661504" w:rsidRDefault="00A97697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A97697" w:rsidRPr="00661504" w14:paraId="1EB365CF" w14:textId="77777777" w:rsidTr="00296631">
        <w:tc>
          <w:tcPr>
            <w:tcW w:w="1818" w:type="dxa"/>
          </w:tcPr>
          <w:p w14:paraId="19B37F68" w14:textId="05E4E53D" w:rsidR="00A97697" w:rsidRPr="00661504" w:rsidRDefault="00A97697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661504" w:rsidRDefault="00A97697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FF3C53" w:rsidRPr="00661504" w14:paraId="1CA8A423" w14:textId="77777777" w:rsidTr="00296631">
        <w:tc>
          <w:tcPr>
            <w:tcW w:w="1818" w:type="dxa"/>
          </w:tcPr>
          <w:p w14:paraId="650D13E3" w14:textId="016D8586" w:rsidR="00FF3C53" w:rsidRPr="00661504" w:rsidRDefault="00FF3C53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661504" w:rsidRDefault="00FF3C53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A9656B" w:rsidRPr="00661504" w14:paraId="25F07DA4" w14:textId="77777777" w:rsidTr="00296631">
        <w:tc>
          <w:tcPr>
            <w:tcW w:w="1818" w:type="dxa"/>
          </w:tcPr>
          <w:p w14:paraId="5A3D1B62" w14:textId="763AC606" w:rsidR="00A9656B" w:rsidRPr="00661504" w:rsidRDefault="00A9656B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661504" w:rsidRDefault="00A9656B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C817C4" w:rsidRPr="00661504" w14:paraId="177B362A" w14:textId="77777777" w:rsidTr="00296631">
        <w:tc>
          <w:tcPr>
            <w:tcW w:w="1818" w:type="dxa"/>
          </w:tcPr>
          <w:p w14:paraId="33804B9F" w14:textId="77777777" w:rsidR="00C817C4" w:rsidRPr="00661504" w:rsidRDefault="00C817C4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  <w:r w:rsidR="00970410" w:rsidRPr="00661504">
              <w:rPr>
                <w:lang w:val="en-CA"/>
              </w:rPr>
              <w:t xml:space="preserve"> </w:t>
            </w:r>
            <w:r w:rsidRPr="00661504">
              <w:rPr>
                <w:lang w:val="en-CA"/>
              </w:rPr>
              <w:t>–</w:t>
            </w:r>
            <w:r w:rsidR="00970410" w:rsidRPr="00661504">
              <w:rPr>
                <w:lang w:val="en-CA"/>
              </w:rPr>
              <w:t xml:space="preserve"> </w:t>
            </w:r>
            <w:r w:rsidR="00471A4D"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C817C4" w:rsidRPr="00661504" w14:paraId="55AD7F41" w14:textId="77777777" w:rsidTr="00296631">
        <w:tc>
          <w:tcPr>
            <w:tcW w:w="1818" w:type="dxa"/>
          </w:tcPr>
          <w:p w14:paraId="48256C82" w14:textId="77777777" w:rsidR="00C817C4" w:rsidRPr="00661504" w:rsidRDefault="00C817C4" w:rsidP="0097041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C817C4" w:rsidRPr="00661504" w14:paraId="2F481EBC" w14:textId="77777777" w:rsidTr="00296631">
        <w:tc>
          <w:tcPr>
            <w:tcW w:w="1818" w:type="dxa"/>
          </w:tcPr>
          <w:p w14:paraId="727EA712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2016 –</w:t>
            </w:r>
            <w:r w:rsidR="00970410" w:rsidRPr="00661504">
              <w:rPr>
                <w:lang w:val="en-CA"/>
              </w:rPr>
              <w:t xml:space="preserve"> </w:t>
            </w: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Chris </w:t>
            </w:r>
            <w:proofErr w:type="spellStart"/>
            <w:r w:rsidRPr="00661504">
              <w:rPr>
                <w:lang w:val="en-CA"/>
              </w:rPr>
              <w:t>Willms</w:t>
            </w:r>
            <w:proofErr w:type="spellEnd"/>
          </w:p>
        </w:tc>
      </w:tr>
      <w:tr w:rsidR="00C817C4" w:rsidRPr="00661504" w14:paraId="106DE2C6" w14:textId="77777777" w:rsidTr="00296631">
        <w:tc>
          <w:tcPr>
            <w:tcW w:w="1818" w:type="dxa"/>
          </w:tcPr>
          <w:p w14:paraId="1759BED8" w14:textId="6E68AA7F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2016 </w:t>
            </w:r>
            <w:r w:rsidR="00970410" w:rsidRPr="00661504">
              <w:rPr>
                <w:lang w:val="en-CA"/>
              </w:rPr>
              <w:t xml:space="preserve">– </w:t>
            </w: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C817C4" w:rsidRPr="00661504" w14:paraId="6B02D3CE" w14:textId="77777777" w:rsidTr="00296631">
        <w:tc>
          <w:tcPr>
            <w:tcW w:w="1818" w:type="dxa"/>
          </w:tcPr>
          <w:p w14:paraId="27C2E1B0" w14:textId="4061AE04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2016 </w:t>
            </w:r>
            <w:r w:rsidR="00970410" w:rsidRPr="00661504">
              <w:rPr>
                <w:lang w:val="en-CA"/>
              </w:rPr>
              <w:t xml:space="preserve">– </w:t>
            </w: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C817C4" w:rsidRPr="00661504" w14:paraId="2EA5B3FB" w14:textId="77777777" w:rsidTr="00296631">
        <w:tc>
          <w:tcPr>
            <w:tcW w:w="1818" w:type="dxa"/>
          </w:tcPr>
          <w:p w14:paraId="59E49F63" w14:textId="7E5DAE3C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2016 </w:t>
            </w:r>
            <w:r w:rsidR="00970410" w:rsidRPr="00661504">
              <w:rPr>
                <w:lang w:val="en-CA"/>
              </w:rPr>
              <w:t xml:space="preserve">– </w:t>
            </w: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C817C4" w:rsidRPr="00661504" w14:paraId="7D2751C0" w14:textId="77777777" w:rsidTr="00296631">
        <w:tc>
          <w:tcPr>
            <w:tcW w:w="1818" w:type="dxa"/>
          </w:tcPr>
          <w:p w14:paraId="0FD44C01" w14:textId="6AF22B61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2016 </w:t>
            </w:r>
            <w:r w:rsidR="00970410" w:rsidRPr="00661504">
              <w:rPr>
                <w:lang w:val="en-CA"/>
              </w:rPr>
              <w:t xml:space="preserve">– </w:t>
            </w: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C817C4" w:rsidRPr="00661504" w14:paraId="277EA2C4" w14:textId="77777777" w:rsidTr="00296631">
        <w:tc>
          <w:tcPr>
            <w:tcW w:w="1818" w:type="dxa"/>
          </w:tcPr>
          <w:p w14:paraId="7E11AA35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C817C4" w:rsidRPr="00661504" w14:paraId="7AA22434" w14:textId="77777777" w:rsidTr="00296631">
        <w:tc>
          <w:tcPr>
            <w:tcW w:w="1818" w:type="dxa"/>
          </w:tcPr>
          <w:p w14:paraId="6AEF894F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C817C4" w:rsidRPr="00661504" w14:paraId="57A59813" w14:textId="77777777" w:rsidTr="00296631">
        <w:tc>
          <w:tcPr>
            <w:tcW w:w="1818" w:type="dxa"/>
          </w:tcPr>
          <w:p w14:paraId="29DA1FC4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C817C4" w:rsidRPr="00661504" w14:paraId="09923769" w14:textId="77777777" w:rsidTr="00296631">
        <w:tc>
          <w:tcPr>
            <w:tcW w:w="1818" w:type="dxa"/>
          </w:tcPr>
          <w:p w14:paraId="095844C6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Fizza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Jafry</w:t>
            </w:r>
            <w:proofErr w:type="spellEnd"/>
          </w:p>
        </w:tc>
      </w:tr>
      <w:tr w:rsidR="00C817C4" w:rsidRPr="00661504" w14:paraId="3CC3A364" w14:textId="77777777" w:rsidTr="00296631">
        <w:tc>
          <w:tcPr>
            <w:tcW w:w="1818" w:type="dxa"/>
          </w:tcPr>
          <w:p w14:paraId="5977858F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proofErr w:type="spellStart"/>
            <w:r w:rsidR="00E844DD" w:rsidRPr="00661504">
              <w:rPr>
                <w:lang w:val="en-CA"/>
              </w:rPr>
              <w:t>Roch</w:t>
            </w:r>
            <w:proofErr w:type="spellEnd"/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Anna </w:t>
            </w:r>
            <w:proofErr w:type="spellStart"/>
            <w:r w:rsidRPr="00661504">
              <w:rPr>
                <w:lang w:val="en-CA"/>
              </w:rPr>
              <w:t>Adamyan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Dmitrij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Dubov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0DB3FD11" w14:textId="77777777" w:rsidR="007F04E1" w:rsidRDefault="007F04E1">
      <w:pPr>
        <w:rPr>
          <w:bCs/>
          <w:lang w:val="en-CA"/>
        </w:rPr>
      </w:pPr>
      <w:r>
        <w:rPr>
          <w:bCs/>
          <w:lang w:val="en-CA"/>
        </w:rPr>
        <w:br w:type="page"/>
      </w: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83386">
        <w:tc>
          <w:tcPr>
            <w:tcW w:w="1530" w:type="dxa"/>
          </w:tcPr>
          <w:p w14:paraId="56A50245" w14:textId="77777777" w:rsidR="00932467" w:rsidRPr="00661504" w:rsidRDefault="00932467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83386">
        <w:tc>
          <w:tcPr>
            <w:tcW w:w="1530" w:type="dxa"/>
          </w:tcPr>
          <w:p w14:paraId="6CC6C45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83386">
        <w:tc>
          <w:tcPr>
            <w:tcW w:w="1530" w:type="dxa"/>
          </w:tcPr>
          <w:p w14:paraId="69BEF746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83386">
        <w:tc>
          <w:tcPr>
            <w:tcW w:w="1530" w:type="dxa"/>
          </w:tcPr>
          <w:p w14:paraId="0488E19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83386">
        <w:tc>
          <w:tcPr>
            <w:tcW w:w="1530" w:type="dxa"/>
          </w:tcPr>
          <w:p w14:paraId="5F173E44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83386">
        <w:tc>
          <w:tcPr>
            <w:tcW w:w="1530" w:type="dxa"/>
          </w:tcPr>
          <w:p w14:paraId="73829B03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83386">
        <w:tc>
          <w:tcPr>
            <w:tcW w:w="1530" w:type="dxa"/>
          </w:tcPr>
          <w:p w14:paraId="55F8978C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83386">
        <w:tc>
          <w:tcPr>
            <w:tcW w:w="1530" w:type="dxa"/>
          </w:tcPr>
          <w:p w14:paraId="4DB04471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83386">
        <w:tc>
          <w:tcPr>
            <w:tcW w:w="1530" w:type="dxa"/>
          </w:tcPr>
          <w:p w14:paraId="1D5D53EE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83386">
        <w:tc>
          <w:tcPr>
            <w:tcW w:w="1530" w:type="dxa"/>
          </w:tcPr>
          <w:p w14:paraId="32372C6D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83386">
        <w:tc>
          <w:tcPr>
            <w:tcW w:w="1530" w:type="dxa"/>
          </w:tcPr>
          <w:p w14:paraId="78F6BE4B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83386">
        <w:tc>
          <w:tcPr>
            <w:tcW w:w="1530" w:type="dxa"/>
          </w:tcPr>
          <w:p w14:paraId="1EDE6CA1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83386">
        <w:tc>
          <w:tcPr>
            <w:tcW w:w="1530" w:type="dxa"/>
          </w:tcPr>
          <w:p w14:paraId="313D70CF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83386">
        <w:tc>
          <w:tcPr>
            <w:tcW w:w="1530" w:type="dxa"/>
          </w:tcPr>
          <w:p w14:paraId="18BE8A91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83386">
        <w:tc>
          <w:tcPr>
            <w:tcW w:w="1530" w:type="dxa"/>
          </w:tcPr>
          <w:p w14:paraId="3C0C79AC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83386">
        <w:tc>
          <w:tcPr>
            <w:tcW w:w="1530" w:type="dxa"/>
          </w:tcPr>
          <w:p w14:paraId="76E9ECD8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83386">
        <w:tc>
          <w:tcPr>
            <w:tcW w:w="1530" w:type="dxa"/>
          </w:tcPr>
          <w:p w14:paraId="211832F0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4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46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(Co-)Organizer of the </w:t>
            </w:r>
            <w:proofErr w:type="spellStart"/>
            <w:r w:rsidRPr="00661504">
              <w:rPr>
                <w:lang w:val="en-CA" w:eastAsia="en-CA"/>
              </w:rPr>
              <w:t>Ziva</w:t>
            </w:r>
            <w:proofErr w:type="spellEnd"/>
            <w:r w:rsidRPr="00661504">
              <w:rPr>
                <w:lang w:val="en-CA" w:eastAsia="en-CA"/>
              </w:rPr>
              <w:t xml:space="preserve"> </w:t>
            </w:r>
            <w:proofErr w:type="spellStart"/>
            <w:r w:rsidRPr="00661504">
              <w:rPr>
                <w:lang w:val="en-CA" w:eastAsia="en-CA"/>
              </w:rPr>
              <w:t>Kunda</w:t>
            </w:r>
            <w:proofErr w:type="spellEnd"/>
            <w:r w:rsidRPr="00661504">
              <w:rPr>
                <w:lang w:val="en-CA" w:eastAsia="en-CA"/>
              </w:rPr>
              <w:t xml:space="preserve">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 xml:space="preserve">event (talk series, and </w:t>
            </w:r>
            <w:r w:rsidRPr="00661504">
              <w:rPr>
                <w:lang w:val="en-CA" w:eastAsia="en-CA"/>
              </w:rPr>
              <w:lastRenderedPageBreak/>
              <w:t>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550D6FC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3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3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47" w:name="_Hlk61029988"/>
            <w:bookmarkStart w:id="4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4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4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4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 xml:space="preserve">Small conference of leading empirical scholars to </w:t>
            </w:r>
            <w:proofErr w:type="gramStart"/>
            <w:r w:rsidRPr="00661504">
              <w:rPr>
                <w:i/>
                <w:lang w:val="en-CA" w:eastAsia="en-CA"/>
              </w:rPr>
              <w:t>identify</w:t>
            </w:r>
            <w:proofErr w:type="gramEnd"/>
            <w:r w:rsidRPr="00661504">
              <w:rPr>
                <w:i/>
                <w:lang w:val="en-CA" w:eastAsia="en-CA"/>
              </w:rPr>
              <w:t xml:space="preserve">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4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250451BE" w14:textId="77777777" w:rsidR="007F04E1" w:rsidRDefault="007F04E1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09903705" w14:textId="189EF406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F32957">
        <w:tc>
          <w:tcPr>
            <w:tcW w:w="1440" w:type="dxa"/>
          </w:tcPr>
          <w:p w14:paraId="08C4CD0F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F32957">
        <w:tc>
          <w:tcPr>
            <w:tcW w:w="1440" w:type="dxa"/>
          </w:tcPr>
          <w:p w14:paraId="0674AA90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F32957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>(special issue on Cultural Change; IF = 4.86)</w:t>
            </w:r>
          </w:p>
        </w:tc>
      </w:tr>
      <w:tr w:rsidR="007F04E1" w:rsidRPr="0085382E" w14:paraId="1FFFE54B" w14:textId="77777777" w:rsidTr="00F32957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F32957">
        <w:tc>
          <w:tcPr>
            <w:tcW w:w="1440" w:type="dxa"/>
          </w:tcPr>
          <w:p w14:paraId="370C2698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F32957">
        <w:tc>
          <w:tcPr>
            <w:tcW w:w="1440" w:type="dxa"/>
          </w:tcPr>
          <w:p w14:paraId="319DC965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F32957">
        <w:tc>
          <w:tcPr>
            <w:tcW w:w="1440" w:type="dxa"/>
          </w:tcPr>
          <w:p w14:paraId="18CA6D5B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F32957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F32957">
        <w:tc>
          <w:tcPr>
            <w:tcW w:w="1440" w:type="dxa"/>
          </w:tcPr>
          <w:p w14:paraId="72AFF225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F32957">
        <w:tc>
          <w:tcPr>
            <w:tcW w:w="1440" w:type="dxa"/>
          </w:tcPr>
          <w:p w14:paraId="15979C5A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F32957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F32957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5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F32957">
        <w:tc>
          <w:tcPr>
            <w:tcW w:w="1440" w:type="dxa"/>
          </w:tcPr>
          <w:p w14:paraId="6B1E3A67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F32957">
        <w:tc>
          <w:tcPr>
            <w:tcW w:w="1440" w:type="dxa"/>
          </w:tcPr>
          <w:p w14:paraId="6BAA736A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F32957">
        <w:tc>
          <w:tcPr>
            <w:tcW w:w="1440" w:type="dxa"/>
          </w:tcPr>
          <w:p w14:paraId="3880BEA6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F32957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04E6C7EB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5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5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58969706"/>
            <w:bookmarkEnd w:id="5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58969773"/>
            <w:bookmarkEnd w:id="5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5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5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58969715"/>
            <w:bookmarkEnd w:id="5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58969783"/>
            <w:bookmarkEnd w:id="5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1" w:name="_Hlk58969791"/>
            <w:bookmarkEnd w:id="6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721"/>
            <w:bookmarkEnd w:id="6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63"/>
          </w:p>
        </w:tc>
      </w:tr>
      <w:bookmarkEnd w:id="6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6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6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6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6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6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67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6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6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69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0776674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3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6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35"/>
      <w:headerReference w:type="default" r:id="rId36"/>
      <w:footerReference w:type="even" r:id="rId37"/>
      <w:footerReference w:type="default" r:id="rId3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AE32" w14:textId="77777777" w:rsidR="00DE5A55" w:rsidRDefault="00DE5A55">
      <w:r>
        <w:separator/>
      </w:r>
    </w:p>
  </w:endnote>
  <w:endnote w:type="continuationSeparator" w:id="0">
    <w:p w14:paraId="47C2793B" w14:textId="77777777" w:rsidR="00DE5A55" w:rsidRDefault="00DE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Klee One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1FF2E" w14:textId="77777777" w:rsidR="00DE5A55" w:rsidRDefault="00DE5A55">
      <w:r>
        <w:separator/>
      </w:r>
    </w:p>
  </w:footnote>
  <w:footnote w:type="continuationSeparator" w:id="0">
    <w:p w14:paraId="05DE6E16" w14:textId="77777777" w:rsidR="00DE5A55" w:rsidRDefault="00DE5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019EDD8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D0796C" w:rsidRPr="00661504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13249" w:rsidRPr="00661504">
      <w:rPr>
        <w:b/>
        <w:bCs/>
        <w:sz w:val="22"/>
        <w:szCs w:val="22"/>
        <w:lang w:val="en-US"/>
      </w:rPr>
      <w:t>2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5A55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sites.trinity.edu/osl/data-sets-and-activities/one-way-anova-activities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theconversation.com/its-not-stress-thats-killing-us-its-hate-maybe-mindfulness-can-help-171335" TargetMode="External"/><Relationship Id="rId34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cholar.google.com/citations?user=akajO3QAAAAJ" TargetMode="External"/><Relationship Id="rId25" Type="http://schemas.openxmlformats.org/officeDocument/2006/relationships/hyperlink" Target="https://worldaftercovid.info/" TargetMode="External"/><Relationship Id="rId33" Type="http://schemas.openxmlformats.org/officeDocument/2006/relationships/hyperlink" Target="https://predictions.uwaterloo.ca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USERN_Prize" TargetMode="External"/><Relationship Id="rId20" Type="http://schemas.openxmlformats.org/officeDocument/2006/relationships/hyperlink" Target="https://onwisdompodcast.fireside.fm/" TargetMode="External"/><Relationship Id="rId29" Type="http://schemas.openxmlformats.org/officeDocument/2006/relationships/hyperlink" Target="https://cancovid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theconversation.com/words-of-wisdom-4-tips-from-experts-on-how-to-endure-until-the-covid-19-pandemic-ends-152162" TargetMode="External"/><Relationship Id="rId32" Type="http://schemas.openxmlformats.org/officeDocument/2006/relationships/hyperlink" Target="https://wisdomsummit.uwaterloo.ca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mdpi.com/journal/societies" TargetMode="External"/><Relationship Id="rId23" Type="http://schemas.openxmlformats.org/officeDocument/2006/relationships/hyperlink" Target="https://foreignpolicy.com/2021/03/18/pandemic-social-science-predictions-wrong/" TargetMode="External"/><Relationship Id="rId28" Type="http://schemas.openxmlformats.org/officeDocument/2006/relationships/hyperlink" Target="http://www.forbes.com/sites/datafreaks/2015/04/07/why-we-give-great-advice-to-others-but-cant-take-it-ourselves/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dx.doi.org/10.4135/9781412956253.n214" TargetMode="External"/><Relationship Id="rId31" Type="http://schemas.openxmlformats.org/officeDocument/2006/relationships/hyperlink" Target="https://www.hanoiphilosophyforum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greatergood.berkeley.edu/article/item/how_life_could_get_better_or_worse_after_covid" TargetMode="External"/><Relationship Id="rId27" Type="http://schemas.openxmlformats.org/officeDocument/2006/relationships/hyperlink" Target="https://spsp.org/news-center/character-context-blog/can-we-foresee-future-explaining-and-predicting-cultural-change" TargetMode="External"/><Relationship Id="rId30" Type="http://schemas.openxmlformats.org/officeDocument/2006/relationships/hyperlink" Target="https://www.youtube.com/c/TheStoa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36</Pages>
  <Words>14765</Words>
  <Characters>84165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157</cp:revision>
  <cp:lastPrinted>2022-10-22T18:12:00Z</cp:lastPrinted>
  <dcterms:created xsi:type="dcterms:W3CDTF">2021-03-19T00:08:00Z</dcterms:created>
  <dcterms:modified xsi:type="dcterms:W3CDTF">2022-10-25T01:41:00Z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