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4D3F" w14:textId="16AFE434" w:rsidR="00C82CA8" w:rsidRPr="00F12D3C" w:rsidRDefault="00C82CA8">
      <w:pPr>
        <w:rPr>
          <w:rFonts w:ascii="Neue Haas Grotesk Text Pro" w:eastAsia="HGGothicE" w:hAnsi="Neue Haas Grotesk Text Pro"/>
          <w:b/>
          <w:bCs/>
          <w:sz w:val="36"/>
          <w:szCs w:val="36"/>
        </w:rPr>
      </w:pPr>
      <w:r w:rsidRPr="00F12D3C">
        <w:rPr>
          <w:rFonts w:ascii="Neue Haas Grotesk Text Pro" w:eastAsia="HGGothicE" w:hAnsi="Neue Haas Grotesk Text Pro"/>
          <w:b/>
          <w:bCs/>
          <w:sz w:val="36"/>
          <w:szCs w:val="36"/>
        </w:rPr>
        <w:t>Igor Grossmann</w:t>
      </w:r>
    </w:p>
    <w:p w14:paraId="7630F738" w14:textId="1B4A4DA8" w:rsidR="00864A41" w:rsidRPr="00F12D3C" w:rsidRDefault="00864A41" w:rsidP="00C64334">
      <w:pPr>
        <w:rPr>
          <w:rFonts w:ascii="Spectral Medium" w:eastAsia="HGGothicE" w:hAnsi="Spectral Medium"/>
        </w:rPr>
      </w:pPr>
      <w:bookmarkStart w:id="0" w:name="_Hlk188606592"/>
      <w:r w:rsidRPr="00F12D3C">
        <w:rPr>
          <w:rFonts w:ascii="Spectral Medium" w:eastAsia="HGGothicE" w:hAnsi="Spectral Medium"/>
        </w:rPr>
        <w:t xml:space="preserve">Igor Grossmann is a </w:t>
      </w:r>
      <w:r w:rsidR="00F76B93" w:rsidRPr="00F76B93">
        <w:rPr>
          <w:rFonts w:ascii="Spectral Medium" w:eastAsia="HGGothicE" w:hAnsi="Spectral Medium"/>
        </w:rPr>
        <w:t xml:space="preserve">social and cultural psychologist, computational social scientist, and </w:t>
      </w:r>
      <w:r w:rsidRPr="00F12D3C">
        <w:rPr>
          <w:rFonts w:ascii="Spectral Medium" w:eastAsia="HGGothicE" w:hAnsi="Spectral Medium"/>
        </w:rPr>
        <w:t>Professor of Psychology at the University of Waterloo, Canada</w:t>
      </w:r>
      <w:r w:rsidR="00804CAB">
        <w:rPr>
          <w:rFonts w:ascii="Spectral Medium" w:eastAsia="HGGothicE" w:hAnsi="Spectral Medium"/>
        </w:rPr>
        <w:t>.</w:t>
      </w:r>
      <w:r w:rsidR="00C64334">
        <w:rPr>
          <w:rFonts w:ascii="Spectral Medium" w:eastAsia="HGGothicE" w:hAnsi="Spectral Medium"/>
        </w:rPr>
        <w:t xml:space="preserve"> </w:t>
      </w:r>
      <w:r w:rsidR="00C64334" w:rsidRPr="00C64334">
        <w:rPr>
          <w:rFonts w:ascii="Spectral Medium" w:eastAsia="HGGothicE" w:hAnsi="Spectral Medium"/>
        </w:rPr>
        <w:t>His research examines how people, societies, and AI systems navigate uncertainty: what makes judgment wise, how culture shapes it, and how well we can forecast societal change. His work combines experiments and large multi-country studies with archival time-series analysis, forecasting tournaments, natural language processing, and large language models.</w:t>
      </w:r>
      <w:r w:rsidR="00C64334">
        <w:rPr>
          <w:rFonts w:ascii="Spectral Medium" w:eastAsia="HGGothicE" w:hAnsi="Spectral Medium"/>
        </w:rPr>
        <w:t xml:space="preserve"> He has</w:t>
      </w:r>
      <w:r w:rsidRPr="00F12D3C">
        <w:rPr>
          <w:rFonts w:ascii="Spectral Medium" w:eastAsia="HGGothicE" w:hAnsi="Spectral Medium"/>
        </w:rPr>
        <w:t xml:space="preserve"> found</w:t>
      </w:r>
      <w:r w:rsidR="00C64334">
        <w:rPr>
          <w:rFonts w:ascii="Spectral Medium" w:eastAsia="HGGothicE" w:hAnsi="Spectral Medium"/>
        </w:rPr>
        <w:t>ed</w:t>
      </w:r>
      <w:r w:rsidRPr="00F12D3C">
        <w:rPr>
          <w:rFonts w:ascii="Spectral Medium" w:eastAsia="HGGothicE" w:hAnsi="Spectral Medium"/>
        </w:rPr>
        <w:t xml:space="preserve"> and led </w:t>
      </w:r>
      <w:r w:rsidR="00297850">
        <w:rPr>
          <w:rFonts w:ascii="Spectral Medium" w:eastAsia="HGGothicE" w:hAnsi="Spectral Medium"/>
        </w:rPr>
        <w:t xml:space="preserve">large-scale collaborative </w:t>
      </w:r>
      <w:r w:rsidRPr="00F12D3C">
        <w:rPr>
          <w:rFonts w:ascii="Spectral Medium" w:eastAsia="HGGothicE" w:hAnsi="Spectral Medium"/>
        </w:rPr>
        <w:t>initiatives</w:t>
      </w:r>
      <w:r w:rsidR="00297850">
        <w:rPr>
          <w:rFonts w:ascii="Spectral Medium" w:eastAsia="HGGothicE" w:hAnsi="Spectral Medium"/>
        </w:rPr>
        <w:t xml:space="preserve">, including the </w:t>
      </w:r>
      <w:r w:rsidRPr="00F12D3C">
        <w:rPr>
          <w:rFonts w:ascii="Spectral Medium" w:eastAsia="HGGothicE" w:hAnsi="Spectral Medium"/>
        </w:rPr>
        <w:t xml:space="preserve">Forecasting Collaborative, the International Wisdom Summit, the </w:t>
      </w:r>
      <w:hyperlink r:id="rId4" w:history="1">
        <w:proofErr w:type="spellStart"/>
        <w:r w:rsidRPr="007E2552">
          <w:rPr>
            <w:rStyle w:val="Hyperlink"/>
            <w:rFonts w:ascii="Spectral Medium" w:eastAsia="HGGothicE" w:hAnsi="Spectral Medium"/>
          </w:rPr>
          <w:t>Futurescape</w:t>
        </w:r>
        <w:proofErr w:type="spellEnd"/>
      </w:hyperlink>
      <w:r w:rsidRPr="00F12D3C">
        <w:rPr>
          <w:rFonts w:ascii="Spectral Medium" w:eastAsia="HGGothicE" w:hAnsi="Spectral Medium"/>
        </w:rPr>
        <w:t xml:space="preserve"> project, and the </w:t>
      </w:r>
      <w:hyperlink r:id="rId5" w:history="1">
        <w:r w:rsidRPr="00313046">
          <w:rPr>
            <w:rStyle w:val="Hyperlink"/>
            <w:rFonts w:ascii="Spectral Medium" w:eastAsia="HGGothicE" w:hAnsi="Spectral Medium"/>
          </w:rPr>
          <w:t>Wise Judgment Consortium</w:t>
        </w:r>
      </w:hyperlink>
      <w:r w:rsidRPr="00F12D3C">
        <w:rPr>
          <w:rFonts w:ascii="Spectral Medium" w:eastAsia="HGGothicE" w:hAnsi="Spectral Medium"/>
        </w:rPr>
        <w:t xml:space="preserve">, </w:t>
      </w:r>
      <w:r w:rsidR="000074E4">
        <w:rPr>
          <w:rFonts w:ascii="Spectral Medium" w:eastAsia="HGGothicE" w:hAnsi="Spectral Medium"/>
        </w:rPr>
        <w:t xml:space="preserve">which test how well experts and the public anticipate societal change and </w:t>
      </w:r>
      <w:r w:rsidR="00BC5594">
        <w:rPr>
          <w:rFonts w:ascii="Spectral Medium" w:eastAsia="HGGothicE" w:hAnsi="Spectral Medium"/>
        </w:rPr>
        <w:t>take the science of judgment</w:t>
      </w:r>
      <w:r w:rsidRPr="00F12D3C">
        <w:rPr>
          <w:rFonts w:ascii="Spectral Medium" w:eastAsia="HGGothicE" w:hAnsi="Spectral Medium"/>
        </w:rPr>
        <w:t xml:space="preserve"> beyond Western-centric models.</w:t>
      </w:r>
    </w:p>
    <w:p w14:paraId="59611D0E" w14:textId="3E9B5C90" w:rsidR="00864A41" w:rsidRPr="00F12D3C" w:rsidRDefault="00864A41" w:rsidP="00864A41">
      <w:pPr>
        <w:rPr>
          <w:rFonts w:ascii="Spectral Medium" w:eastAsia="HGGothicE" w:hAnsi="Spectral Medium"/>
        </w:rPr>
      </w:pPr>
      <w:r w:rsidRPr="00F12D3C">
        <w:rPr>
          <w:rFonts w:ascii="Spectral Medium" w:eastAsia="HGGothicE" w:hAnsi="Spectral Medium"/>
        </w:rPr>
        <w:t xml:space="preserve">Grossmann’s research has been widely published in top-tier outlets, including </w:t>
      </w:r>
      <w:r w:rsidRPr="00F12D3C">
        <w:rPr>
          <w:rFonts w:ascii="Spectral Medium" w:eastAsia="HGGothicE" w:hAnsi="Spectral Medium"/>
          <w:i/>
          <w:iCs/>
        </w:rPr>
        <w:t>Science</w:t>
      </w:r>
      <w:r w:rsidRPr="00F12D3C">
        <w:rPr>
          <w:rFonts w:ascii="Spectral Medium" w:eastAsia="HGGothicE" w:hAnsi="Spectral Medium"/>
        </w:rPr>
        <w:t xml:space="preserve">, </w:t>
      </w:r>
      <w:r w:rsidRPr="00F12D3C">
        <w:rPr>
          <w:rFonts w:ascii="Spectral Medium" w:eastAsia="HGGothicE" w:hAnsi="Spectral Medium"/>
          <w:i/>
          <w:iCs/>
        </w:rPr>
        <w:t xml:space="preserve">Nature Human </w:t>
      </w:r>
      <w:proofErr w:type="spellStart"/>
      <w:r w:rsidRPr="00F12D3C">
        <w:rPr>
          <w:rFonts w:ascii="Spectral Medium" w:eastAsia="HGGothicE" w:hAnsi="Spectral Medium"/>
          <w:i/>
          <w:iCs/>
        </w:rPr>
        <w:t>Behaviour</w:t>
      </w:r>
      <w:proofErr w:type="spellEnd"/>
      <w:r w:rsidRPr="00F12D3C">
        <w:rPr>
          <w:rFonts w:ascii="Spectral Medium" w:eastAsia="HGGothicE" w:hAnsi="Spectral Medium"/>
        </w:rPr>
        <w:t xml:space="preserve">, </w:t>
      </w:r>
      <w:r w:rsidRPr="00F12D3C">
        <w:rPr>
          <w:rFonts w:ascii="Spectral Medium" w:eastAsia="HGGothicE" w:hAnsi="Spectral Medium"/>
          <w:i/>
          <w:iCs/>
        </w:rPr>
        <w:t>PNAS</w:t>
      </w:r>
      <w:r w:rsidRPr="00F12D3C">
        <w:rPr>
          <w:rFonts w:ascii="Spectral Medium" w:eastAsia="HGGothicE" w:hAnsi="Spectral Medium"/>
        </w:rPr>
        <w:t xml:space="preserve">, </w:t>
      </w:r>
      <w:r w:rsidR="004E1CF9" w:rsidRPr="004E1CF9">
        <w:rPr>
          <w:rFonts w:ascii="Spectral Medium" w:eastAsia="HGGothicE" w:hAnsi="Spectral Medium"/>
          <w:i/>
          <w:iCs/>
        </w:rPr>
        <w:t>Annual Review of Psychology</w:t>
      </w:r>
      <w:r w:rsidR="004E1CF9" w:rsidRPr="004E1CF9">
        <w:rPr>
          <w:rFonts w:ascii="Spectral Medium" w:eastAsia="HGGothicE" w:hAnsi="Spectral Medium"/>
        </w:rPr>
        <w:t xml:space="preserve">, </w:t>
      </w:r>
      <w:r w:rsidR="004E1CF9" w:rsidRPr="004E1CF9">
        <w:rPr>
          <w:rFonts w:ascii="Spectral Medium" w:eastAsia="HGGothicE" w:hAnsi="Spectral Medium"/>
          <w:i/>
          <w:iCs/>
        </w:rPr>
        <w:t>Trends in Cognitive Sciences</w:t>
      </w:r>
      <w:r w:rsidR="004E1CF9" w:rsidRPr="004E1CF9">
        <w:rPr>
          <w:rFonts w:ascii="Spectral Medium" w:eastAsia="HGGothicE" w:hAnsi="Spectral Medium"/>
        </w:rPr>
        <w:t xml:space="preserve">, </w:t>
      </w:r>
      <w:r w:rsidRPr="00F12D3C">
        <w:rPr>
          <w:rFonts w:ascii="Spectral Medium" w:eastAsia="HGGothicE" w:hAnsi="Spectral Medium"/>
          <w:i/>
          <w:iCs/>
        </w:rPr>
        <w:t>Science Advances</w:t>
      </w:r>
      <w:r w:rsidRPr="00F12D3C">
        <w:rPr>
          <w:rFonts w:ascii="Spectral Medium" w:eastAsia="HGGothicE" w:hAnsi="Spectral Medium"/>
        </w:rPr>
        <w:t xml:space="preserve">, </w:t>
      </w:r>
      <w:r w:rsidRPr="00F12D3C">
        <w:rPr>
          <w:rFonts w:ascii="Spectral Medium" w:eastAsia="HGGothicE" w:hAnsi="Spectral Medium"/>
          <w:i/>
          <w:iCs/>
        </w:rPr>
        <w:t>Nature Communications</w:t>
      </w:r>
      <w:r w:rsidRPr="00F12D3C">
        <w:rPr>
          <w:rFonts w:ascii="Spectral Medium" w:eastAsia="HGGothicE" w:hAnsi="Spectral Medium"/>
        </w:rPr>
        <w:t xml:space="preserve">, </w:t>
      </w:r>
      <w:r w:rsidRPr="00F12D3C">
        <w:rPr>
          <w:rFonts w:ascii="Spectral Medium" w:eastAsia="HGGothicE" w:hAnsi="Spectral Medium"/>
          <w:i/>
          <w:iCs/>
        </w:rPr>
        <w:t>JPSP</w:t>
      </w:r>
      <w:r w:rsidRPr="00F12D3C">
        <w:rPr>
          <w:rFonts w:ascii="Spectral Medium" w:eastAsia="HGGothicE" w:hAnsi="Spectral Medium"/>
        </w:rPr>
        <w:t xml:space="preserve">, </w:t>
      </w:r>
      <w:r w:rsidRPr="00F12D3C">
        <w:rPr>
          <w:rFonts w:ascii="Spectral Medium" w:eastAsia="HGGothicE" w:hAnsi="Spectral Medium"/>
          <w:i/>
          <w:iCs/>
        </w:rPr>
        <w:t>Psychological Science</w:t>
      </w:r>
      <w:r w:rsidRPr="00F12D3C">
        <w:rPr>
          <w:rFonts w:ascii="Spectral Medium" w:eastAsia="HGGothicE" w:hAnsi="Spectral Medium"/>
        </w:rPr>
        <w:t xml:space="preserve">, </w:t>
      </w:r>
      <w:r w:rsidR="00985342">
        <w:rPr>
          <w:rFonts w:ascii="Spectral Medium" w:eastAsia="HGGothicE" w:hAnsi="Spectral Medium"/>
        </w:rPr>
        <w:t>and</w:t>
      </w:r>
      <w:r w:rsidR="003C12F8">
        <w:rPr>
          <w:rFonts w:ascii="Spectral Medium" w:eastAsia="HGGothicE" w:hAnsi="Spectral Medium"/>
        </w:rPr>
        <w:t xml:space="preserve"> the Conference on Language Modeling (COLM)</w:t>
      </w:r>
      <w:r w:rsidRPr="00F12D3C">
        <w:rPr>
          <w:rFonts w:ascii="Spectral Medium" w:eastAsia="HGGothicE" w:hAnsi="Spectral Medium"/>
        </w:rPr>
        <w:t xml:space="preserve">. His contributions have been recognized </w:t>
      </w:r>
      <w:r w:rsidR="003C12F8">
        <w:rPr>
          <w:rFonts w:ascii="Spectral Medium" w:eastAsia="HGGothicE" w:hAnsi="Spectral Medium"/>
        </w:rPr>
        <w:t>with</w:t>
      </w:r>
      <w:r w:rsidRPr="00F12D3C">
        <w:rPr>
          <w:rFonts w:ascii="Spectral Medium" w:eastAsia="HGGothicE" w:hAnsi="Spectral Medium"/>
        </w:rPr>
        <w:t xml:space="preserve"> awards</w:t>
      </w:r>
      <w:r w:rsidR="003C12F8">
        <w:rPr>
          <w:rFonts w:ascii="Spectral Medium" w:eastAsia="HGGothicE" w:hAnsi="Spectral Medium"/>
        </w:rPr>
        <w:t xml:space="preserve"> including a Humbold</w:t>
      </w:r>
      <w:r w:rsidR="0038577C">
        <w:rPr>
          <w:rFonts w:ascii="Spectral Medium" w:eastAsia="HGGothicE" w:hAnsi="Spectral Medium"/>
        </w:rPr>
        <w:t xml:space="preserve">t Prize from the Alexander von Humboldt Foundation and the </w:t>
      </w:r>
      <w:r w:rsidRPr="00F12D3C">
        <w:rPr>
          <w:rFonts w:ascii="Spectral Medium" w:eastAsia="HGGothicE" w:hAnsi="Spectral Medium"/>
        </w:rPr>
        <w:t xml:space="preserve">Joseph B. Gittler Award from the American Psychological Foundation. </w:t>
      </w:r>
      <w:r w:rsidR="00FA1EBC">
        <w:rPr>
          <w:rFonts w:ascii="Spectral Medium" w:eastAsia="HGGothicE" w:hAnsi="Spectral Medium"/>
        </w:rPr>
        <w:t xml:space="preserve">He is a Fellow of the Society for Personality and Social Psychology and </w:t>
      </w:r>
      <w:r w:rsidRPr="00F12D3C">
        <w:rPr>
          <w:rFonts w:ascii="Spectral Medium" w:eastAsia="HGGothicE" w:hAnsi="Spectral Medium"/>
        </w:rPr>
        <w:t xml:space="preserve">an elected </w:t>
      </w:r>
      <w:r w:rsidR="003A0FF0">
        <w:rPr>
          <w:rFonts w:ascii="Spectral Medium" w:eastAsia="HGGothicE" w:hAnsi="Spectral Medium"/>
        </w:rPr>
        <w:t>member</w:t>
      </w:r>
      <w:r w:rsidRPr="00F12D3C">
        <w:rPr>
          <w:rFonts w:ascii="Spectral Medium" w:eastAsia="HGGothicE" w:hAnsi="Spectral Medium"/>
        </w:rPr>
        <w:t xml:space="preserve"> of the College of the Royal Society of Canada</w:t>
      </w:r>
      <w:r w:rsidR="003A0FF0">
        <w:rPr>
          <w:rFonts w:ascii="Spectral Medium" w:eastAsia="HGGothicE" w:hAnsi="Spectral Medium"/>
        </w:rPr>
        <w:t>.</w:t>
      </w:r>
    </w:p>
    <w:p w14:paraId="74D24BB2" w14:textId="3C4EB578" w:rsidR="00C82CA8" w:rsidRPr="00F12D3C" w:rsidRDefault="00864A41" w:rsidP="00864A41">
      <w:pPr>
        <w:rPr>
          <w:rFonts w:ascii="Spectral Medium" w:eastAsia="HGGothicE" w:hAnsi="Spectral Medium"/>
        </w:rPr>
      </w:pPr>
      <w:r w:rsidRPr="00F12D3C">
        <w:rPr>
          <w:rFonts w:ascii="Spectral Medium" w:eastAsia="HGGothicE" w:hAnsi="Spectral Medium"/>
        </w:rPr>
        <w:t xml:space="preserve">Grossmann serves as the Editor-in-Chief of </w:t>
      </w:r>
      <w:r w:rsidRPr="00F12D3C">
        <w:rPr>
          <w:rFonts w:ascii="Spectral Medium" w:eastAsia="HGGothicE" w:hAnsi="Spectral Medium"/>
          <w:i/>
          <w:iCs/>
        </w:rPr>
        <w:t>Psychological Inquiry</w:t>
      </w:r>
      <w:r w:rsidRPr="00F12D3C">
        <w:rPr>
          <w:rFonts w:ascii="Spectral Medium" w:eastAsia="HGGothicE" w:hAnsi="Spectral Medium"/>
        </w:rPr>
        <w:t xml:space="preserve"> and</w:t>
      </w:r>
      <w:r w:rsidR="007E2552">
        <w:rPr>
          <w:rFonts w:ascii="Spectral Medium" w:eastAsia="HGGothicE" w:hAnsi="Spectral Medium"/>
        </w:rPr>
        <w:t xml:space="preserve"> Associate Editor of </w:t>
      </w:r>
      <w:r w:rsidR="007E2552">
        <w:rPr>
          <w:rFonts w:ascii="Spectral Medium" w:eastAsia="HGGothicE" w:hAnsi="Spectral Medium"/>
          <w:i/>
          <w:iCs/>
        </w:rPr>
        <w:t xml:space="preserve">American </w:t>
      </w:r>
      <w:proofErr w:type="gramStart"/>
      <w:r w:rsidR="007E2552" w:rsidRPr="003A0FF0">
        <w:rPr>
          <w:rFonts w:ascii="Spectral Medium" w:eastAsia="HGGothicE" w:hAnsi="Spectral Medium"/>
          <w:i/>
          <w:iCs/>
        </w:rPr>
        <w:t>Psychologist</w:t>
      </w:r>
      <w:r w:rsidR="007E2552">
        <w:rPr>
          <w:rFonts w:ascii="Spectral Medium" w:eastAsia="HGGothicE" w:hAnsi="Spectral Medium"/>
        </w:rPr>
        <w:t>, and</w:t>
      </w:r>
      <w:proofErr w:type="gramEnd"/>
      <w:r w:rsidR="007E2552">
        <w:rPr>
          <w:rFonts w:ascii="Spectral Medium" w:eastAsia="HGGothicE" w:hAnsi="Spectral Medium"/>
        </w:rPr>
        <w:t xml:space="preserve"> </w:t>
      </w:r>
      <w:r w:rsidRPr="007E2552">
        <w:rPr>
          <w:rFonts w:ascii="Spectral Medium" w:eastAsia="HGGothicE" w:hAnsi="Spectral Medium"/>
        </w:rPr>
        <w:t>has</w:t>
      </w:r>
      <w:r w:rsidRPr="00F12D3C">
        <w:rPr>
          <w:rFonts w:ascii="Spectral Medium" w:eastAsia="HGGothicE" w:hAnsi="Spectral Medium"/>
        </w:rPr>
        <w:t xml:space="preserve"> held associate editor roles for journals such as </w:t>
      </w:r>
      <w:r w:rsidRPr="00F12D3C">
        <w:rPr>
          <w:rFonts w:ascii="Spectral Medium" w:eastAsia="HGGothicE" w:hAnsi="Spectral Medium"/>
          <w:i/>
          <w:iCs/>
        </w:rPr>
        <w:t>Emotion</w:t>
      </w:r>
      <w:r w:rsidRPr="00F12D3C">
        <w:rPr>
          <w:rFonts w:ascii="Spectral Medium" w:eastAsia="HGGothicE" w:hAnsi="Spectral Medium"/>
        </w:rPr>
        <w:t xml:space="preserve"> and </w:t>
      </w:r>
      <w:r w:rsidRPr="00F12D3C">
        <w:rPr>
          <w:rFonts w:ascii="Spectral Medium" w:eastAsia="HGGothicE" w:hAnsi="Spectral Medium"/>
          <w:i/>
          <w:iCs/>
        </w:rPr>
        <w:t>Social Psychological and Personality Science</w:t>
      </w:r>
      <w:r w:rsidRPr="00F12D3C">
        <w:rPr>
          <w:rFonts w:ascii="Spectral Medium" w:eastAsia="HGGothicE" w:hAnsi="Spectral Medium"/>
        </w:rPr>
        <w:t xml:space="preserve">. He also co-hosts the “On Wisdom Podcast,” bringing </w:t>
      </w:r>
      <w:r w:rsidR="003A0FF0">
        <w:rPr>
          <w:rFonts w:ascii="Spectral Medium" w:eastAsia="HGGothicE" w:hAnsi="Spectral Medium"/>
        </w:rPr>
        <w:t xml:space="preserve">the science of wisdom and judgment to a </w:t>
      </w:r>
      <w:r w:rsidRPr="00F12D3C">
        <w:rPr>
          <w:rFonts w:ascii="Spectral Medium" w:eastAsia="HGGothicE" w:hAnsi="Spectral Medium"/>
        </w:rPr>
        <w:t xml:space="preserve">broad audience. </w:t>
      </w:r>
      <w:r w:rsidR="003A0FF0">
        <w:rPr>
          <w:rFonts w:ascii="Spectral Medium" w:eastAsia="HGGothicE" w:hAnsi="Spectral Medium"/>
        </w:rPr>
        <w:t xml:space="preserve">His work has been features on </w:t>
      </w:r>
      <w:r w:rsidR="003A0FF0">
        <w:rPr>
          <w:rFonts w:ascii="Spectral Medium" w:eastAsia="HGGothicE" w:hAnsi="Spectral Medium"/>
          <w:i/>
          <w:iCs/>
        </w:rPr>
        <w:t xml:space="preserve">Hidden </w:t>
      </w:r>
      <w:r w:rsidR="003A0FF0" w:rsidRPr="004A3285">
        <w:rPr>
          <w:rFonts w:ascii="Spectral Medium" w:eastAsia="HGGothicE" w:hAnsi="Spectral Medium"/>
          <w:i/>
          <w:iCs/>
        </w:rPr>
        <w:t>Brain</w:t>
      </w:r>
      <w:r w:rsidR="004A3285">
        <w:rPr>
          <w:rFonts w:ascii="Spectral Medium" w:eastAsia="HGGothicE" w:hAnsi="Spectral Medium"/>
        </w:rPr>
        <w:t xml:space="preserve">, </w:t>
      </w:r>
      <w:r w:rsidR="003A0FF0">
        <w:rPr>
          <w:rFonts w:ascii="Spectral Medium" w:eastAsia="HGGothicE" w:hAnsi="Spectral Medium"/>
        </w:rPr>
        <w:t>the BBC</w:t>
      </w:r>
      <w:r w:rsidR="004A3285">
        <w:rPr>
          <w:rFonts w:ascii="Spectral Medium" w:eastAsia="HGGothicE" w:hAnsi="Spectral Medium"/>
        </w:rPr>
        <w:t>, and German public television</w:t>
      </w:r>
      <w:r w:rsidR="003A0FF0">
        <w:rPr>
          <w:rFonts w:ascii="Spectral Medium" w:eastAsia="HGGothicE" w:hAnsi="Spectral Medium"/>
        </w:rPr>
        <w:t xml:space="preserve">. </w:t>
      </w:r>
      <w:r w:rsidRPr="003A0FF0">
        <w:rPr>
          <w:rFonts w:ascii="Spectral Medium" w:eastAsia="HGGothicE" w:hAnsi="Spectral Medium"/>
        </w:rPr>
        <w:t>Professor</w:t>
      </w:r>
      <w:r w:rsidRPr="00F12D3C">
        <w:rPr>
          <w:rFonts w:ascii="Spectral Medium" w:eastAsia="HGGothicE" w:hAnsi="Spectral Medium"/>
        </w:rPr>
        <w:t xml:space="preserve"> Grossmann holds a Ph.D. in psychology from the University of Michigan.</w:t>
      </w:r>
    </w:p>
    <w:bookmarkEnd w:id="0"/>
    <w:p w14:paraId="2659D9DA" w14:textId="4D279C9B" w:rsidR="00C82CA8" w:rsidRPr="00F12D3C" w:rsidRDefault="004A3285" w:rsidP="00C82CA8">
      <w:pPr>
        <w:rPr>
          <w:rFonts w:ascii="Neue Haas Grotesk Display Pro" w:eastAsia="HGGothicE" w:hAnsi="Neue Haas Grotesk Display Pro"/>
          <w:b/>
          <w:bCs/>
          <w:sz w:val="28"/>
          <w:szCs w:val="28"/>
        </w:rPr>
      </w:pPr>
      <w:r>
        <w:rPr>
          <w:rFonts w:ascii="Neue Haas Grotesk Display Pro" w:eastAsia="HGGothicE" w:hAnsi="Neue Haas Grotesk Display Pro"/>
          <w:b/>
          <w:bCs/>
          <w:sz w:val="28"/>
          <w:szCs w:val="28"/>
        </w:rPr>
        <w:t xml:space="preserve">School of Psychology, </w:t>
      </w:r>
      <w:r w:rsidR="00C82CA8" w:rsidRPr="00F12D3C">
        <w:rPr>
          <w:rFonts w:ascii="Neue Haas Grotesk Display Pro" w:eastAsia="HGGothicE" w:hAnsi="Neue Haas Grotesk Display Pro"/>
          <w:b/>
          <w:bCs/>
          <w:sz w:val="28"/>
          <w:szCs w:val="28"/>
        </w:rPr>
        <w:t>University of Waterloo</w:t>
      </w:r>
    </w:p>
    <w:p w14:paraId="6F84D6AA" w14:textId="5EE4B458" w:rsidR="00C82CA8" w:rsidRPr="00F12D3C" w:rsidRDefault="00C82CA8" w:rsidP="00C82CA8">
      <w:pPr>
        <w:rPr>
          <w:rFonts w:ascii="Neue Haas Grotesk Display Pro" w:eastAsia="HGGothicE" w:hAnsi="Neue Haas Grotesk Display Pro"/>
          <w:b/>
          <w:bCs/>
          <w:sz w:val="28"/>
          <w:szCs w:val="28"/>
        </w:rPr>
      </w:pPr>
      <w:r w:rsidRPr="00F12D3C">
        <w:rPr>
          <w:rFonts w:ascii="Neue Haas Grotesk Display Pro" w:eastAsia="HGGothicE" w:hAnsi="Neue Haas Grotesk Display Pro"/>
          <w:b/>
          <w:bCs/>
          <w:sz w:val="28"/>
          <w:szCs w:val="28"/>
        </w:rPr>
        <w:t>200 University Ave West</w:t>
      </w:r>
    </w:p>
    <w:p w14:paraId="06E76B7D" w14:textId="10376240" w:rsidR="00C82CA8" w:rsidRPr="00F12D3C" w:rsidRDefault="00C82CA8" w:rsidP="00C82CA8">
      <w:pPr>
        <w:rPr>
          <w:rFonts w:ascii="Neue Haas Grotesk Display Pro" w:eastAsia="HGGothicE" w:hAnsi="Neue Haas Grotesk Display Pro"/>
          <w:b/>
          <w:bCs/>
          <w:sz w:val="28"/>
          <w:szCs w:val="28"/>
        </w:rPr>
      </w:pPr>
      <w:r w:rsidRPr="00F12D3C">
        <w:rPr>
          <w:rFonts w:ascii="Neue Haas Grotesk Display Pro" w:eastAsia="HGGothicE" w:hAnsi="Neue Haas Grotesk Display Pro"/>
          <w:b/>
          <w:bCs/>
          <w:sz w:val="28"/>
          <w:szCs w:val="28"/>
        </w:rPr>
        <w:t>Waterloo, ON N2L 3G1</w:t>
      </w:r>
    </w:p>
    <w:p w14:paraId="2ADAC8E6" w14:textId="5C1AB310" w:rsidR="00C82CA8" w:rsidRPr="00C82CA8" w:rsidRDefault="00C82CA8">
      <w:pPr>
        <w:rPr>
          <w:rFonts w:ascii="Spectral" w:hAnsi="Spectral"/>
        </w:rPr>
      </w:pPr>
      <w:r w:rsidRPr="00F12D3C">
        <w:rPr>
          <w:rFonts w:ascii="Neue Haas Grotesk Display Pro" w:eastAsia="HGGothicE" w:hAnsi="Neue Haas Grotesk Display Pro"/>
          <w:b/>
          <w:bCs/>
          <w:sz w:val="28"/>
          <w:szCs w:val="28"/>
        </w:rPr>
        <w:t>Canada</w:t>
      </w:r>
    </w:p>
    <w:sectPr w:rsidR="00C82CA8" w:rsidRPr="00C82C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eue Haas Grotesk Text Pro">
    <w:charset w:val="00"/>
    <w:family w:val="swiss"/>
    <w:pitch w:val="variable"/>
    <w:sig w:usb0="00000007" w:usb1="00000000" w:usb2="00000000" w:usb3="00000000" w:csb0="00000093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Spectral Medium">
    <w:panose1 w:val="00000000000000000000"/>
    <w:charset w:val="00"/>
    <w:family w:val="auto"/>
    <w:pitch w:val="variable"/>
    <w:sig w:usb0="A000027F" w:usb1="4000E43B" w:usb2="00000000" w:usb3="00000000" w:csb0="00000197" w:csb1="00000000"/>
  </w:font>
  <w:font w:name="Neue Haas Grotesk Display Pro">
    <w:altName w:val="Calibri"/>
    <w:panose1 w:val="020D0A04030502050203"/>
    <w:charset w:val="00"/>
    <w:family w:val="swiss"/>
    <w:pitch w:val="variable"/>
    <w:sig w:usb0="00000007" w:usb1="00000000" w:usb2="00000000" w:usb3="00000000" w:csb0="00000093" w:csb1="00000000"/>
  </w:font>
  <w:font w:name="Spectral">
    <w:altName w:val="Cambria"/>
    <w:panose1 w:val="00000000000000000000"/>
    <w:charset w:val="00"/>
    <w:family w:val="auto"/>
    <w:pitch w:val="variable"/>
    <w:sig w:usb0="A000027F" w:usb1="4000E43B" w:usb2="00000000" w:usb3="00000000" w:csb0="000001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BA6"/>
    <w:rsid w:val="000074E4"/>
    <w:rsid w:val="000212DD"/>
    <w:rsid w:val="000D69E2"/>
    <w:rsid w:val="00163A29"/>
    <w:rsid w:val="001D27F8"/>
    <w:rsid w:val="00213F16"/>
    <w:rsid w:val="0026496B"/>
    <w:rsid w:val="00297850"/>
    <w:rsid w:val="003018A6"/>
    <w:rsid w:val="003063C7"/>
    <w:rsid w:val="00313046"/>
    <w:rsid w:val="0038577C"/>
    <w:rsid w:val="003A0FF0"/>
    <w:rsid w:val="003A5DAC"/>
    <w:rsid w:val="003C12F8"/>
    <w:rsid w:val="003D6DB8"/>
    <w:rsid w:val="004A1B41"/>
    <w:rsid w:val="004A3285"/>
    <w:rsid w:val="004E1CF9"/>
    <w:rsid w:val="004E7756"/>
    <w:rsid w:val="00512B41"/>
    <w:rsid w:val="00554F7E"/>
    <w:rsid w:val="00583D09"/>
    <w:rsid w:val="00692F30"/>
    <w:rsid w:val="007147A1"/>
    <w:rsid w:val="00724830"/>
    <w:rsid w:val="00786684"/>
    <w:rsid w:val="007B45C7"/>
    <w:rsid w:val="007E2552"/>
    <w:rsid w:val="00804CAB"/>
    <w:rsid w:val="00826586"/>
    <w:rsid w:val="008343F9"/>
    <w:rsid w:val="00864A41"/>
    <w:rsid w:val="00865D84"/>
    <w:rsid w:val="008B63E7"/>
    <w:rsid w:val="00902A1A"/>
    <w:rsid w:val="00904A2C"/>
    <w:rsid w:val="00954011"/>
    <w:rsid w:val="00985342"/>
    <w:rsid w:val="009A5351"/>
    <w:rsid w:val="009D0BA6"/>
    <w:rsid w:val="009D1CE3"/>
    <w:rsid w:val="009F7C4B"/>
    <w:rsid w:val="00A22F96"/>
    <w:rsid w:val="00A60DCD"/>
    <w:rsid w:val="00AA3353"/>
    <w:rsid w:val="00AF3E81"/>
    <w:rsid w:val="00BA0F75"/>
    <w:rsid w:val="00BC5594"/>
    <w:rsid w:val="00BD4FC3"/>
    <w:rsid w:val="00C64334"/>
    <w:rsid w:val="00C82CA8"/>
    <w:rsid w:val="00CC5388"/>
    <w:rsid w:val="00DE7D46"/>
    <w:rsid w:val="00E96E5E"/>
    <w:rsid w:val="00ED332B"/>
    <w:rsid w:val="00F12D3C"/>
    <w:rsid w:val="00F76B93"/>
    <w:rsid w:val="00FA1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59166"/>
  <w15:chartTrackingRefBased/>
  <w15:docId w15:val="{8D206CA9-3CB3-42C9-8787-E3852D22E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CA8"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9D0BA6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4">
    <w:name w:val="heading 4"/>
    <w:basedOn w:val="Normal"/>
    <w:link w:val="Heading4Char"/>
    <w:uiPriority w:val="9"/>
    <w:qFormat/>
    <w:rsid w:val="003018A6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018A6"/>
  </w:style>
  <w:style w:type="paragraph" w:customStyle="1" w:styleId="breaklines">
    <w:name w:val="breaklines"/>
    <w:basedOn w:val="Normal"/>
    <w:rsid w:val="003018A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customStyle="1" w:styleId="well">
    <w:name w:val="well"/>
    <w:basedOn w:val="DefaultParagraphFont"/>
    <w:rsid w:val="003018A6"/>
  </w:style>
  <w:style w:type="character" w:customStyle="1" w:styleId="Heading4Char">
    <w:name w:val="Heading 4 Char"/>
    <w:basedOn w:val="DefaultParagraphFont"/>
    <w:link w:val="Heading4"/>
    <w:uiPriority w:val="9"/>
    <w:rsid w:val="003018A6"/>
    <w:rPr>
      <w:rFonts w:ascii="Times New Roman" w:eastAsia="Times New Roman" w:hAnsi="Times New Roman" w:cs="Times New Roman"/>
      <w:b/>
      <w:bCs/>
    </w:rPr>
  </w:style>
  <w:style w:type="paragraph" w:styleId="FootnoteText">
    <w:name w:val="footnote text"/>
    <w:basedOn w:val="Normal"/>
    <w:link w:val="FootnoteTextChar"/>
    <w:autoRedefine/>
    <w:uiPriority w:val="99"/>
    <w:semiHidden/>
    <w:unhideWhenUsed/>
    <w:rsid w:val="003018A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018A6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018A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018A6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3018A6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018A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NoSpacing">
    <w:name w:val="No Spacing"/>
    <w:uiPriority w:val="1"/>
    <w:qFormat/>
    <w:rsid w:val="003018A6"/>
    <w:pPr>
      <w:spacing w:after="0" w:line="240" w:lineRule="auto"/>
    </w:pPr>
  </w:style>
  <w:style w:type="paragraph" w:customStyle="1" w:styleId="Style1">
    <w:name w:val="Style1"/>
    <w:basedOn w:val="Normal"/>
    <w:qFormat/>
    <w:rsid w:val="003018A6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rsid w:val="009D0BA6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Caption1">
    <w:name w:val="Caption1"/>
    <w:basedOn w:val="Normal"/>
    <w:rsid w:val="009D0BA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customStyle="1" w:styleId="last-visible">
    <w:name w:val="last-visible"/>
    <w:basedOn w:val="Normal"/>
    <w:rsid w:val="009D0BA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A5351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E77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E77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7756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77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7756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77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775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E2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0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38569">
          <w:marLeft w:val="0"/>
          <w:marRight w:val="13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2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iseminds.uwaterloo.ca/" TargetMode="External"/><Relationship Id="rId4" Type="http://schemas.openxmlformats.org/officeDocument/2006/relationships/hyperlink" Target="https://futurescape.uwaterloo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Grossmann</dc:creator>
  <cp:keywords/>
  <dc:description/>
  <cp:lastModifiedBy>Igor Grossmann</cp:lastModifiedBy>
  <cp:revision>34</cp:revision>
  <cp:lastPrinted>2026-01-28T15:20:00Z</cp:lastPrinted>
  <dcterms:created xsi:type="dcterms:W3CDTF">2020-12-07T23:09:00Z</dcterms:created>
  <dcterms:modified xsi:type="dcterms:W3CDTF">2026-09-21T15:11:00Z</dcterms:modified>
</cp:coreProperties>
</file>