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56D9A4EB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0E2A5B">
        <w:rPr>
          <w:bCs/>
          <w:color w:val="000000"/>
          <w:lang w:val="en-CA"/>
        </w:rPr>
        <w:t>389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0E2A5B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0E2A5B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0E2A5B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0E2A5B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0E2A5B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0E2A5B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0E2A5B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0E2A5B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0E2A5B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0E2A5B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0E2A5B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0E2A5B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0E2A5B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0E2A5B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0E2A5B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0E2A5B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0E2A5B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0E2A5B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0E2A5B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0E2A5B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0E2A5B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0E2A5B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0E2A5B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0E2A5B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0E2A5B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0E2A5B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0E2A5B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0E2A5B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0E2A5B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0E2A5B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0E2A5B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0E2A5B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0E2A5B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0E2A5B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0E2A5B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0E2A5B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1CE5AC55" w:rsidR="00B66BE2" w:rsidRPr="005078AD" w:rsidRDefault="00B66BE2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23B4C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>&amp; Grossmann, I. (</w:t>
      </w:r>
      <w:r>
        <w:rPr>
          <w:iCs/>
          <w:lang w:val="en-CA"/>
        </w:rPr>
        <w:t>2026</w:t>
      </w:r>
      <w:r w:rsidRPr="00C035AA">
        <w:rPr>
          <w:iCs/>
          <w:lang w:val="en-CA"/>
        </w:rPr>
        <w:t>). 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>Trends in Cognitive Sciences.</w:t>
      </w:r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lastRenderedPageBreak/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</w:t>
      </w:r>
      <w:proofErr w:type="gramStart"/>
      <w:r w:rsidRPr="00D242AA">
        <w:rPr>
          <w:iCs/>
          <w:lang w:val="en-CA"/>
        </w:rPr>
        <w:t>corresponding</w:t>
      </w:r>
      <w:proofErr w:type="gramEnd"/>
      <w:r w:rsidRPr="00D242AA">
        <w:rPr>
          <w:iCs/>
          <w:lang w:val="en-CA"/>
        </w:rPr>
        <w:t xml:space="preserve">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0E2A5B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proofErr w:type="gramStart"/>
            <w:r w:rsidR="00F00B33" w:rsidRPr="00F00B33">
              <w:rPr>
                <w:lang w:val="en-CA"/>
              </w:rPr>
              <w:t>From</w:t>
            </w:r>
            <w:proofErr w:type="gramEnd"/>
            <w:r w:rsidR="00F00B33" w:rsidRPr="00F00B33">
              <w:rPr>
                <w:lang w:val="en-CA"/>
              </w:rPr>
              <w:t xml:space="preserve"> narratives to choices: Advancing semantic topic modeling for mapping </w:t>
            </w:r>
            <w:r w:rsidR="00F00B33" w:rsidRPr="00F00B33">
              <w:rPr>
                <w:lang w:val="en-CA"/>
              </w:rPr>
              <w:lastRenderedPageBreak/>
              <w:t>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0E2A5B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lastRenderedPageBreak/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2A5B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2A5B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2A5B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2A5B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2A5B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2A5B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2A5B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2A5B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University of Waterloo Chronic Disease Prevention Initiative, Seed Grant, </w:t>
            </w:r>
            <w:proofErr w:type="gramStart"/>
            <w:r w:rsidRPr="00BC76E6">
              <w:rPr>
                <w:lang w:val="en-CA"/>
              </w:rPr>
              <w:t>Harnessing</w:t>
            </w:r>
            <w:proofErr w:type="gramEnd"/>
            <w:r w:rsidRPr="00BC76E6">
              <w:rPr>
                <w:lang w:val="en-CA"/>
              </w:rPr>
              <w:t xml:space="preserve">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2A5B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0E2A5B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0E2A5B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0E2A5B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0E2A5B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proofErr w:type="gramStart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</w:t>
            </w:r>
            <w:proofErr w:type="gramEnd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0E2A5B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0E2A5B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0E2A5B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0E2A5B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0E2A5B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0E2A5B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0E2A5B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0E2A5B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0E2A5B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0E2A5B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0E2A5B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EE6521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EE6521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EE6521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EE6521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EE6521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lastRenderedPageBreak/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384482A8" w14:textId="77777777" w:rsidR="00723B4C" w:rsidRPr="00EE6521" w:rsidRDefault="00723B4C" w:rsidP="00723B4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723B4C">
        <w:rPr>
          <w:iCs/>
          <w:u w:val="single"/>
          <w:lang w:val="en-CA"/>
        </w:rPr>
        <w:t>Rudnev, M</w:t>
      </w:r>
      <w:r w:rsidRPr="00723B4C">
        <w:rPr>
          <w:iCs/>
          <w:lang w:val="en-CA"/>
        </w:rPr>
        <w:t xml:space="preserve">., </w:t>
      </w:r>
      <w:r w:rsidRPr="00723B4C">
        <w:rPr>
          <w:iCs/>
          <w:u w:val="single"/>
          <w:lang w:val="en-CA"/>
        </w:rPr>
        <w:t>De La Rosa</w:t>
      </w:r>
      <w:r w:rsidRPr="00723B4C">
        <w:rPr>
          <w:iCs/>
          <w:lang w:val="en-CA"/>
        </w:rPr>
        <w:t xml:space="preserve">, </w:t>
      </w:r>
      <w:r w:rsidRPr="00723B4C">
        <w:rPr>
          <w:iCs/>
          <w:u w:val="single"/>
          <w:lang w:val="en-CA"/>
        </w:rPr>
        <w:t>A. L. R.</w:t>
      </w:r>
      <w:r w:rsidRPr="00723B4C">
        <w:rPr>
          <w:iCs/>
          <w:lang w:val="en-CA"/>
        </w:rPr>
        <w:t xml:space="preserve">, </w:t>
      </w:r>
      <w:r w:rsidRPr="00723B4C">
        <w:rPr>
          <w:iCs/>
          <w:u w:val="single"/>
          <w:lang w:val="en-CA"/>
        </w:rPr>
        <w:t>Barrett, R</w:t>
      </w:r>
      <w:r w:rsidRPr="00723B4C">
        <w:rPr>
          <w:iCs/>
          <w:lang w:val="en-CA"/>
        </w:rPr>
        <w:t xml:space="preserve">., Christakis, N., &amp; </w:t>
      </w:r>
      <w:r w:rsidRPr="00723B4C">
        <w:rPr>
          <w:b/>
          <w:bCs/>
          <w:iCs/>
          <w:lang w:val="en-CA"/>
        </w:rPr>
        <w:t>Grossmann, I.</w:t>
      </w:r>
      <w:r w:rsidRPr="00723B4C">
        <w:rPr>
          <w:iCs/>
          <w:lang w:val="en-CA"/>
        </w:rPr>
        <w:t xml:space="preserve"> (in press).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 w:rsidRPr="00EE6521">
        <w:rPr>
          <w:iCs/>
          <w:lang w:val="en-CA"/>
        </w:rPr>
        <w:t>.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450890">
        <w:rPr>
          <w:iCs/>
          <w:lang w:val="de-DE"/>
        </w:rPr>
        <w:t xml:space="preserve">Johnson, S. G.*, Karimi, A. H., Bengio, Y., Chater, N., Gerstenberg, T., Larson, K., ... &amp; </w:t>
      </w:r>
      <w:r w:rsidRPr="00450890">
        <w:rPr>
          <w:b/>
          <w:bCs/>
          <w:iCs/>
          <w:lang w:val="de-DE"/>
        </w:rPr>
        <w:t>Grossmann, I.</w:t>
      </w:r>
      <w:r w:rsidRPr="00450890">
        <w:rPr>
          <w:iCs/>
          <w:lang w:val="de-DE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</w:t>
      </w:r>
      <w:proofErr w:type="gramStart"/>
      <w:r>
        <w:rPr>
          <w:iCs/>
          <w:lang w:val="en-CA"/>
        </w:rPr>
        <w:t>corresponding</w:t>
      </w:r>
      <w:proofErr w:type="gramEnd"/>
      <w:r>
        <w:rPr>
          <w:iCs/>
          <w:lang w:val="en-CA"/>
        </w:rPr>
        <w:t xml:space="preserve">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proofErr w:type="spellStart"/>
      <w:r w:rsidRPr="006220F2">
        <w:rPr>
          <w:u w:val="single"/>
          <w:lang w:val="en-CA"/>
        </w:rPr>
        <w:t>Kachhiyapatel</w:t>
      </w:r>
      <w:proofErr w:type="spellEnd"/>
      <w:r w:rsidRPr="006220F2">
        <w:rPr>
          <w:u w:val="single"/>
          <w:lang w:val="en-CA"/>
        </w:rPr>
        <w:t>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proofErr w:type="spellStart"/>
      <w:r w:rsidR="009D7A8F" w:rsidRPr="00996149">
        <w:rPr>
          <w:iCs/>
          <w:lang w:val="en-CA"/>
        </w:rPr>
        <w:t>Jaśkiewicz</w:t>
      </w:r>
      <w:proofErr w:type="spellEnd"/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</w:t>
      </w:r>
      <w:proofErr w:type="gramStart"/>
      <w:r>
        <w:rPr>
          <w:iCs/>
          <w:lang w:val="en-CA"/>
        </w:rPr>
        <w:t>shared</w:t>
      </w:r>
      <w:proofErr w:type="gramEnd"/>
      <w:r>
        <w:rPr>
          <w:iCs/>
          <w:lang w:val="en-CA"/>
        </w:rPr>
        <w:t xml:space="preserve">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EE6521">
        <w:rPr>
          <w:lang w:val="en-CA"/>
        </w:rPr>
        <w:t xml:space="preserve">Eibach, R. </w:t>
      </w:r>
      <w:r w:rsidR="0069407D" w:rsidRPr="00EE6521">
        <w:rPr>
          <w:lang w:val="en-CA"/>
        </w:rPr>
        <w:t>P</w:t>
      </w:r>
      <w:r w:rsidRPr="00EE6521">
        <w:rPr>
          <w:lang w:val="en-CA"/>
        </w:rPr>
        <w:t xml:space="preserve">. &amp; </w:t>
      </w:r>
      <w:r w:rsidRPr="00EE6521">
        <w:rPr>
          <w:b/>
          <w:bCs/>
          <w:lang w:val="en-CA"/>
        </w:rPr>
        <w:t>Grossmann, I.</w:t>
      </w:r>
      <w:r w:rsidRPr="00EE6521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>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lastRenderedPageBreak/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0E2A5B">
        <w:rPr>
          <w:u w:val="single"/>
          <w:lang w:val="sv-SE"/>
        </w:rPr>
        <w:t>Elnakouri, A</w:t>
      </w:r>
      <w:r w:rsidRPr="000E2A5B">
        <w:rPr>
          <w:lang w:val="sv-SE"/>
        </w:rPr>
        <w:t>.</w:t>
      </w:r>
      <w:r w:rsidR="00850062" w:rsidRPr="000E2A5B">
        <w:rPr>
          <w:lang w:val="sv-SE"/>
        </w:rPr>
        <w:t>*</w:t>
      </w:r>
      <w:r w:rsidRPr="000E2A5B">
        <w:rPr>
          <w:lang w:val="sv-SE"/>
        </w:rPr>
        <w:t xml:space="preserve">, </w:t>
      </w:r>
      <w:r w:rsidRPr="000E2A5B">
        <w:rPr>
          <w:u w:val="single"/>
          <w:lang w:val="sv-SE"/>
        </w:rPr>
        <w:t>Huynh, A. C</w:t>
      </w:r>
      <w:r w:rsidRPr="000E2A5B">
        <w:rPr>
          <w:lang w:val="sv-SE"/>
        </w:rPr>
        <w:t xml:space="preserve">., &amp; </w:t>
      </w:r>
      <w:r w:rsidRPr="000E2A5B">
        <w:rPr>
          <w:b/>
          <w:bCs/>
          <w:lang w:val="sv-SE"/>
        </w:rPr>
        <w:t>Grossmann, I</w:t>
      </w:r>
      <w:r w:rsidRPr="000E2A5B">
        <w:rPr>
          <w:lang w:val="sv-SE"/>
        </w:rPr>
        <w:t>.</w:t>
      </w:r>
      <w:r w:rsidR="00850062" w:rsidRPr="000E2A5B">
        <w:rPr>
          <w:lang w:val="sv-SE"/>
        </w:rPr>
        <w:t>*</w:t>
      </w:r>
      <w:r w:rsidRPr="000E2A5B">
        <w:rPr>
          <w:lang w:val="sv-SE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</w:t>
      </w:r>
      <w:proofErr w:type="gramStart"/>
      <w:r w:rsidR="00850062" w:rsidRPr="000E14E5">
        <w:rPr>
          <w:bCs/>
          <w:lang w:val="en-CA"/>
        </w:rPr>
        <w:t>corresponding</w:t>
      </w:r>
      <w:proofErr w:type="gramEnd"/>
      <w:r w:rsidR="00850062" w:rsidRPr="000E14E5">
        <w:rPr>
          <w:bCs/>
          <w:lang w:val="en-CA"/>
        </w:rPr>
        <w:t xml:space="preserve">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</w:t>
      </w:r>
      <w:proofErr w:type="gramStart"/>
      <w:r w:rsidRPr="000E14E5">
        <w:rPr>
          <w:bCs/>
          <w:lang w:val="en-CA"/>
        </w:rPr>
        <w:t>corresponding</w:t>
      </w:r>
      <w:proofErr w:type="gramEnd"/>
      <w:r w:rsidRPr="000E14E5">
        <w:rPr>
          <w:bCs/>
          <w:lang w:val="en-CA"/>
        </w:rPr>
        <w:t xml:space="preserve">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proofErr w:type="gramStart"/>
      <w:r>
        <w:rPr>
          <w:lang w:val="en-US"/>
        </w:rPr>
        <w:t>m</w:t>
      </w:r>
      <w:r w:rsidRPr="00E3749C">
        <w:rPr>
          <w:lang w:val="en-CA"/>
        </w:rPr>
        <w:t>orally-grounded</w:t>
      </w:r>
      <w:proofErr w:type="gramEnd"/>
      <w:r w:rsidRPr="00E3749C">
        <w:rPr>
          <w:lang w:val="en-CA"/>
        </w:rPr>
        <w:t xml:space="preserve">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lastRenderedPageBreak/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>
        <w:rPr>
          <w:lang w:val="en-CA"/>
        </w:rPr>
        <w:t>founder</w:t>
      </w:r>
      <w:proofErr w:type="gramEnd"/>
      <w:r>
        <w:rPr>
          <w:lang w:val="en-CA"/>
        </w:rPr>
        <w:t xml:space="preserve">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proofErr w:type="gramStart"/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</w:t>
      </w:r>
      <w:proofErr w:type="gramEnd"/>
      <w:r w:rsidRPr="00661504">
        <w:rPr>
          <w:u w:val="single"/>
          <w:lang w:val="en-CA"/>
        </w:rPr>
        <w:t>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0E2A5B">
        <w:rPr>
          <w:lang w:val="en-CA"/>
        </w:rPr>
        <w:t xml:space="preserve">Choi, E., Farb, N. A., </w:t>
      </w:r>
      <w:proofErr w:type="spellStart"/>
      <w:r w:rsidRPr="000E2A5B">
        <w:rPr>
          <w:u w:val="single"/>
          <w:lang w:val="en-CA"/>
        </w:rPr>
        <w:t>Pogrebtsova</w:t>
      </w:r>
      <w:proofErr w:type="spellEnd"/>
      <w:r w:rsidRPr="000E2A5B">
        <w:rPr>
          <w:u w:val="single"/>
          <w:lang w:val="en-CA"/>
        </w:rPr>
        <w:t>, E</w:t>
      </w:r>
      <w:r w:rsidRPr="000E2A5B">
        <w:rPr>
          <w:lang w:val="en-CA"/>
        </w:rPr>
        <w:t xml:space="preserve">., Gruman, J., &amp; </w:t>
      </w:r>
      <w:r w:rsidRPr="000E2A5B">
        <w:rPr>
          <w:b/>
          <w:bCs/>
          <w:lang w:val="en-CA"/>
        </w:rPr>
        <w:t xml:space="preserve">Grossmann, I.* </w:t>
      </w:r>
      <w:r w:rsidRPr="000E2A5B">
        <w:rPr>
          <w:lang w:val="en-CA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 xml:space="preserve">*corresponding </w:t>
      </w:r>
      <w:proofErr w:type="gramStart"/>
      <w:r w:rsidRPr="00661504">
        <w:rPr>
          <w:lang w:val="en-CA"/>
        </w:rPr>
        <w:t>author</w:t>
      </w:r>
      <w:proofErr w:type="gramEnd"/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EE6521">
        <w:rPr>
          <w:u w:val="single"/>
          <w:lang w:val="en-CA"/>
        </w:rPr>
        <w:t>Dorfman, A.</w:t>
      </w:r>
      <w:r w:rsidRPr="00EE6521">
        <w:rPr>
          <w:lang w:val="en-CA"/>
        </w:rPr>
        <w:t xml:space="preserve">, </w:t>
      </w:r>
      <w:r w:rsidRPr="00EE6521">
        <w:rPr>
          <w:u w:val="single"/>
          <w:lang w:val="en-CA"/>
        </w:rPr>
        <w:t>Oakes, H.</w:t>
      </w:r>
      <w:r w:rsidRPr="00EE6521">
        <w:rPr>
          <w:lang w:val="en-CA"/>
        </w:rPr>
        <w:t xml:space="preserve">, </w:t>
      </w:r>
      <w:r w:rsidRPr="00EE6521">
        <w:rPr>
          <w:u w:val="single"/>
          <w:lang w:val="en-CA"/>
        </w:rPr>
        <w:t>Santos, H. C</w:t>
      </w:r>
      <w:r w:rsidRPr="00EE6521">
        <w:rPr>
          <w:lang w:val="en-CA"/>
        </w:rPr>
        <w:t>.</w:t>
      </w:r>
      <w:r w:rsidRPr="00EE6521">
        <w:rPr>
          <w:b/>
          <w:lang w:val="en-CA"/>
        </w:rPr>
        <w:t xml:space="preserve"> &amp; Grossmann, I.</w:t>
      </w:r>
      <w:r w:rsidRPr="00EE6521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</w:t>
      </w:r>
      <w:proofErr w:type="spellStart"/>
      <w:r w:rsidRPr="00661504">
        <w:rPr>
          <w:lang w:val="en-CA"/>
        </w:rPr>
        <w:t>Forgeard</w:t>
      </w:r>
      <w:proofErr w:type="spellEnd"/>
      <w:r w:rsidRPr="00661504">
        <w:rPr>
          <w:lang w:val="en-CA"/>
        </w:rPr>
        <w:t xml:space="preserve">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lastRenderedPageBreak/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lastRenderedPageBreak/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Bezdenezhnykh</w:t>
      </w:r>
      <w:proofErr w:type="spellEnd"/>
      <w:r w:rsidRPr="00661504">
        <w:rPr>
          <w:rFonts w:eastAsia="Calibri"/>
          <w:u w:val="single"/>
          <w:lang w:val="en-CA" w:eastAsia="en-US"/>
        </w:rPr>
        <w:t>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</w:t>
      </w:r>
      <w:proofErr w:type="gramStart"/>
      <w:r w:rsidRPr="00661504">
        <w:rPr>
          <w:lang w:val="en-CA"/>
        </w:rPr>
        <w:t>partially-informed</w:t>
      </w:r>
      <w:proofErr w:type="gramEnd"/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0E2A5B">
        <w:rPr>
          <w:u w:val="single"/>
          <w:lang w:val="de-DE"/>
        </w:rPr>
        <w:t>Brienza, J. P.</w:t>
      </w:r>
      <w:r w:rsidRPr="000E2A5B">
        <w:rPr>
          <w:vertAlign w:val="superscript"/>
          <w:lang w:val="de-DE"/>
        </w:rPr>
        <w:t>*</w:t>
      </w:r>
      <w:r w:rsidRPr="000E2A5B">
        <w:rPr>
          <w:lang w:val="de-DE"/>
        </w:rPr>
        <w:t xml:space="preserve">, </w:t>
      </w:r>
      <w:r w:rsidRPr="000E2A5B">
        <w:rPr>
          <w:u w:val="single"/>
          <w:lang w:val="de-DE"/>
        </w:rPr>
        <w:t>Kung, F.</w:t>
      </w:r>
      <w:r w:rsidRPr="000E2A5B">
        <w:rPr>
          <w:lang w:val="de-DE"/>
        </w:rPr>
        <w:t xml:space="preserve">, </w:t>
      </w:r>
      <w:r w:rsidRPr="000E2A5B">
        <w:rPr>
          <w:u w:val="single"/>
          <w:lang w:val="de-DE"/>
        </w:rPr>
        <w:t>Santos, H. C</w:t>
      </w:r>
      <w:r w:rsidRPr="000E2A5B">
        <w:rPr>
          <w:lang w:val="de-DE"/>
        </w:rPr>
        <w:t xml:space="preserve">., Bobocel, D. R, &amp; </w:t>
      </w:r>
      <w:r w:rsidRPr="000E2A5B">
        <w:rPr>
          <w:b/>
          <w:lang w:val="de-DE"/>
        </w:rPr>
        <w:t>Grossmann, I.</w:t>
      </w:r>
      <w:r w:rsidRPr="000E2A5B">
        <w:rPr>
          <w:b/>
          <w:vertAlign w:val="superscript"/>
          <w:lang w:val="de-DE"/>
        </w:rPr>
        <w:t>*</w:t>
      </w:r>
      <w:r w:rsidRPr="000E2A5B">
        <w:rPr>
          <w:lang w:val="de-DE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proofErr w:type="gramStart"/>
      <w:r w:rsidR="003118AC" w:rsidRPr="00661504">
        <w:rPr>
          <w:i/>
          <w:iCs/>
          <w:lang w:val="en-CA"/>
        </w:rPr>
        <w:t>Science</w:t>
      </w:r>
      <w:proofErr w:type="gramEnd"/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lastRenderedPageBreak/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</w:t>
      </w:r>
      <w:proofErr w:type="spellStart"/>
      <w:r w:rsidRPr="00661504">
        <w:rPr>
          <w:lang w:val="en-CA"/>
        </w:rPr>
        <w:t>Chentsova</w:t>
      </w:r>
      <w:proofErr w:type="spellEnd"/>
      <w:r w:rsidRPr="00661504">
        <w:rPr>
          <w:lang w:val="en-CA"/>
        </w:rPr>
        <w:t xml:space="preserve">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lastRenderedPageBreak/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</w:t>
      </w:r>
      <w:proofErr w:type="gramStart"/>
      <w:r w:rsidRPr="00661504">
        <w:rPr>
          <w:lang w:val="en-CA"/>
        </w:rPr>
        <w:t>really nice</w:t>
      </w:r>
      <w:proofErr w:type="gramEnd"/>
      <w:r w:rsidRPr="00661504">
        <w:rPr>
          <w:lang w:val="en-CA"/>
        </w:rPr>
        <w:t xml:space="preserve">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both</w:t>
      </w:r>
      <w:proofErr w:type="gramEnd"/>
      <w:r w:rsidRPr="00661504">
        <w:rPr>
          <w:lang w:val="en-CA"/>
        </w:rPr>
        <w:t xml:space="preserve">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</w:t>
      </w:r>
      <w:proofErr w:type="gramStart"/>
      <w:r w:rsidR="005A6E36" w:rsidRPr="00661504">
        <w:rPr>
          <w:lang w:val="en-CA"/>
        </w:rPr>
        <w:t>both</w:t>
      </w:r>
      <w:proofErr w:type="gramEnd"/>
      <w:r w:rsidR="005A6E36" w:rsidRPr="00661504">
        <w:rPr>
          <w:lang w:val="en-CA"/>
        </w:rPr>
        <w:t xml:space="preserve">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</w:t>
      </w:r>
      <w:proofErr w:type="gramStart"/>
      <w:r w:rsidR="00B661DB" w:rsidRPr="00661504">
        <w:rPr>
          <w:i/>
          <w:iCs/>
          <w:lang w:val="en-CA"/>
        </w:rPr>
        <w:t>Science</w:t>
      </w:r>
      <w:proofErr w:type="gramEnd"/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lastRenderedPageBreak/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>). Evidence-based training of wisdom in business and management: Use of scientific insights about malleability of practical wisdom for rigorous interventions. In B. Schwartz, C. Bernacchio,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618776D1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10</w:t>
      </w:r>
      <w:r w:rsidR="00856852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856852" w:rsidRPr="00EE6521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856852" w:rsidRDefault="00856852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3EB5ADCF" w:rsidR="00856852" w:rsidRDefault="0061357C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Department of Humanities &amp; Social Sciences, IIT Bombay, Mumbai, India</w:t>
            </w:r>
          </w:p>
        </w:tc>
      </w:tr>
      <w:tr w:rsidR="00C0449E" w:rsidRPr="00EE6521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C0449E" w:rsidRDefault="00C0449E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4D3D5933" w:rsidR="00C0449E" w:rsidRPr="000C61B1" w:rsidRDefault="000C61B1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0C61B1">
              <w:rPr>
                <w:lang w:val="en-CA"/>
              </w:rPr>
              <w:t>Faculty Excellence Forum</w:t>
            </w:r>
            <w:r>
              <w:rPr>
                <w:lang w:val="en-CA"/>
              </w:rPr>
              <w:t xml:space="preserve">, SP Jain Institute of Management </w:t>
            </w:r>
            <w:r w:rsidR="00FF3242">
              <w:rPr>
                <w:lang w:val="en-CA"/>
              </w:rPr>
              <w:t>and Research, Mumbai, India</w:t>
            </w:r>
          </w:p>
        </w:tc>
      </w:tr>
      <w:tr w:rsidR="00A2477F" w:rsidRPr="00EE652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2477F" w:rsidRDefault="00A2477F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A4FA26F" w:rsidR="00A2477F" w:rsidRDefault="00641B0B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41B0B">
              <w:rPr>
                <w:lang w:val="en-CA"/>
              </w:rPr>
              <w:t>Seminar series in Expert Judgment</w:t>
            </w:r>
            <w:r>
              <w:rPr>
                <w:lang w:val="en-CA"/>
              </w:rPr>
              <w:t xml:space="preserve">, </w:t>
            </w:r>
            <w:proofErr w:type="spellStart"/>
            <w:r>
              <w:rPr>
                <w:lang w:val="en-CA"/>
              </w:rPr>
              <w:t>TUDelft</w:t>
            </w:r>
            <w:proofErr w:type="spellEnd"/>
            <w:r>
              <w:rPr>
                <w:lang w:val="en-CA"/>
              </w:rPr>
              <w:t>, Netherlands</w:t>
            </w:r>
          </w:p>
        </w:tc>
      </w:tr>
      <w:tr w:rsidR="004A472D" w:rsidRPr="00EE6521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4A472D" w:rsidRDefault="004A47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5EDE33F3" w:rsidR="004A472D" w:rsidRPr="00CF2F3E" w:rsidRDefault="00320067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Psychology </w:t>
            </w:r>
            <w:r w:rsidR="004A472D">
              <w:rPr>
                <w:lang w:val="en-CA"/>
              </w:rPr>
              <w:t xml:space="preserve">Departmental Colloquium </w:t>
            </w:r>
            <w:r>
              <w:rPr>
                <w:lang w:val="en-CA"/>
              </w:rPr>
              <w:t>(one speaker per year), Toronto Metropolitan University</w:t>
            </w:r>
          </w:p>
        </w:tc>
      </w:tr>
      <w:tr w:rsidR="001F4AD5" w:rsidRPr="00EE6521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1F4AD5" w:rsidRDefault="001F4AD5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1F4AD5" w:rsidRDefault="00CF2F3E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</w:t>
            </w:r>
            <w:r w:rsidR="001F4AD5">
              <w:rPr>
                <w:lang w:val="en-CA"/>
              </w:rPr>
              <w:t xml:space="preserve">University of Calgary, </w:t>
            </w:r>
            <w:r w:rsidR="008046C1" w:rsidRPr="008046C1">
              <w:rPr>
                <w:lang w:val="en-CA"/>
              </w:rPr>
              <w:t>Organizational Behaviour and Human Resources</w:t>
            </w:r>
            <w:r w:rsidR="008046C1">
              <w:rPr>
                <w:lang w:val="en-CA"/>
              </w:rPr>
              <w:t xml:space="preserve"> Seminar</w:t>
            </w:r>
          </w:p>
        </w:tc>
      </w:tr>
      <w:bookmarkEnd w:id="40"/>
      <w:bookmarkEnd w:id="41"/>
      <w:bookmarkEnd w:id="42"/>
      <w:tr w:rsidR="002C38B4" w:rsidRPr="00EE6521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EE6521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EE6521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EE6521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EE6521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EE6521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EE6521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EE6521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EE6521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EE6521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EE6521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EE6521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EE6521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EE6521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00152D" w:rsidRPr="00EE6521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EE6521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EE6521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EE6521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EE6521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EE6521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EE6521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EE6521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EE6521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EE6521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EE6521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EE6521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EE6521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EE6521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EE6521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EE6521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EE6521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EE6521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EE6521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EE6521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EE6521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EE6521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EE6521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EE6521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EE6521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EE6521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EE6521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Neurociencia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00152D" w:rsidRPr="00EE6521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EE6521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EE6521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EE6521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EE6521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EE6521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EE6521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EE6521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00152D" w:rsidRPr="00EE6521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EE6521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EE6521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EE6521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EE6521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EE6521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EE6521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EE6521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EE6521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EE6521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EE6521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EE6521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EE6521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EE6521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EE6521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EE6521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EE6521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EE6521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EE6521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EE6521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EE6521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EE6521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EE6521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EE6521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EE6521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EE6521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EE6521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0E2A5B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</w:t>
            </w:r>
            <w:proofErr w:type="gramStart"/>
            <w:r w:rsidRPr="00661504">
              <w:rPr>
                <w:lang w:val="en-CA"/>
              </w:rPr>
              <w:t>Austria,  Department</w:t>
            </w:r>
            <w:proofErr w:type="gramEnd"/>
            <w:r w:rsidRPr="00661504">
              <w:rPr>
                <w:lang w:val="en-CA"/>
              </w:rPr>
              <w:t xml:space="preserve"> of Psychology </w:t>
            </w:r>
          </w:p>
        </w:tc>
      </w:tr>
      <w:tr w:rsidR="0000152D" w:rsidRPr="00EE6521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EE6521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EE6521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EE6521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EE6521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EE6521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EE6521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EE6521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EE6521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00152D" w:rsidRPr="00EE6521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EE6521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EE6521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EE6521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EE6521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EE6521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EE6521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EE6521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EE6521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EE6521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 xml:space="preserve">Transformation in a Time of </w:t>
            </w:r>
            <w:proofErr w:type="spellStart"/>
            <w:r w:rsidR="0048604D" w:rsidRPr="0048604D">
              <w:rPr>
                <w:lang w:val="en-CA"/>
              </w:rPr>
              <w:t>Metacrisi</w:t>
            </w:r>
            <w:r w:rsidR="0048604D">
              <w:rPr>
                <w:lang w:val="en-CA"/>
              </w:rPr>
              <w:t>s</w:t>
            </w:r>
            <w:proofErr w:type="spellEnd"/>
          </w:p>
        </w:tc>
      </w:tr>
      <w:tr w:rsidR="006956FA" w:rsidRPr="000E2A5B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proofErr w:type="gramStart"/>
            <w:r w:rsidR="000C4528">
              <w:rPr>
                <w:lang w:val="en-CA"/>
              </w:rPr>
              <w:t>mini-symposium</w:t>
            </w:r>
            <w:proofErr w:type="gramEnd"/>
            <w:r w:rsidR="000C4528">
              <w:rPr>
                <w:lang w:val="en-CA"/>
              </w:rPr>
              <w:t xml:space="preserve">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EE6521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EE6521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EE6521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EE6521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EE6521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EE6521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EE6521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EE6521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EE6521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0E2A5B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proofErr w:type="gramStart"/>
            <w:r w:rsidRPr="0048618B">
              <w:rPr>
                <w:lang w:val="en-CA"/>
              </w:rPr>
              <w:t>International</w:t>
            </w:r>
            <w:proofErr w:type="gramEnd"/>
            <w:r w:rsidRPr="0048618B">
              <w:rPr>
                <w:lang w:val="en-CA"/>
              </w:rPr>
              <w:t xml:space="preserve">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EE6521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EE6521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0E2A5B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</w:t>
            </w:r>
            <w:proofErr w:type="gramStart"/>
            <w:r w:rsidRPr="00661504">
              <w:rPr>
                <w:lang w:val="en-CA"/>
              </w:rPr>
              <w:t>Invited</w:t>
            </w:r>
            <w:proofErr w:type="gramEnd"/>
            <w:r w:rsidRPr="00661504">
              <w:rPr>
                <w:lang w:val="en-CA"/>
              </w:rPr>
              <w:t xml:space="preserve">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EE6521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EE6521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EE6521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EE6521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EE6521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EE6521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EE6521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EE6521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EE6521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EE6521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EE6521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EE6521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EE6521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EE6521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EE6521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EE6521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EE6521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EE6521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EE6521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EE6521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EE6521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EE6521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EE6521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EE6521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EE6521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EE6521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EE6521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EE6521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EE6521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EE6521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EE6521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EE6521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EE6521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EE6521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EE6521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EE6521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EE6521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EE6521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lastRenderedPageBreak/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 xml:space="preserve">Data </w:t>
      </w:r>
      <w:proofErr w:type="gramStart"/>
      <w:r>
        <w:rPr>
          <w:bCs/>
          <w:lang w:val="en-CA"/>
        </w:rPr>
        <w:t>blitz</w:t>
      </w:r>
      <w:proofErr w:type="gramEnd"/>
      <w:r>
        <w:rPr>
          <w:bCs/>
          <w:lang w:val="en-CA"/>
        </w:rPr>
        <w:t xml:space="preserve">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proofErr w:type="gramStart"/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>rounded</w:t>
      </w:r>
      <w:proofErr w:type="gramEnd"/>
      <w:r w:rsidRPr="004735ED">
        <w:rPr>
          <w:i/>
          <w:lang w:val="en-CA"/>
        </w:rPr>
        <w:t xml:space="preserve">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 xml:space="preserve">Wisdom-Training </w:t>
      </w:r>
      <w:r w:rsidRPr="00C905DF">
        <w:rPr>
          <w:lang w:val="en-CA"/>
        </w:rPr>
        <w:lastRenderedPageBreak/>
        <w:t>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proofErr w:type="gramStart"/>
      <w:r w:rsidRPr="00661504">
        <w:rPr>
          <w:lang w:val="en-CA"/>
        </w:rPr>
        <w:t>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proofErr w:type="gramEnd"/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lastRenderedPageBreak/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 xml:space="preserve">Discussant in the symposium “Continuity and changes in emotion socialization with globalization” chaired by M. Karasawa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</w:t>
      </w:r>
      <w:proofErr w:type="gramStart"/>
      <w:r w:rsidRPr="00661504">
        <w:rPr>
          <w:lang w:val="en-CA"/>
        </w:rPr>
        <w:t>23</w:t>
      </w:r>
      <w:r w:rsidRPr="00661504">
        <w:rPr>
          <w:vertAlign w:val="superscript"/>
          <w:lang w:val="en-CA"/>
        </w:rPr>
        <w:t>nd</w:t>
      </w:r>
      <w:proofErr w:type="gramEnd"/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</w:t>
      </w:r>
      <w:r w:rsidRPr="00661504">
        <w:rPr>
          <w:lang w:val="en-CA"/>
        </w:rPr>
        <w:lastRenderedPageBreak/>
        <w:t xml:space="preserve">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lastRenderedPageBreak/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 xml:space="preserve">. Poster presented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EE6521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EE6521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EE6521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EE6521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EE6521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EE6521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EE6521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EE6521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0E2A5B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0E2A5B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EE6521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EE6521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EE6521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EE6521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EE6521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EE6521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EE6521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EE6521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EE6521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EE6521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EE6521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EE6521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EE6521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EE6521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EE6521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EE6521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EE6521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EE6521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EE6521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Mlyn</w:t>
            </w:r>
            <w:proofErr w:type="spellEnd"/>
            <w:r w:rsidRPr="00661504">
              <w:rPr>
                <w:lang w:val="en-CA"/>
              </w:rPr>
              <w:t>, Czech Republic</w:t>
            </w:r>
          </w:p>
        </w:tc>
      </w:tr>
    </w:tbl>
    <w:p w14:paraId="6EACB489" w14:textId="77777777" w:rsidR="009E6828" w:rsidRDefault="009E6828">
      <w:pPr>
        <w:rPr>
          <w:b/>
          <w:lang w:val="en-CA"/>
        </w:rPr>
      </w:pPr>
      <w:r>
        <w:rPr>
          <w:b/>
          <w:lang w:val="en-CA"/>
        </w:rPr>
        <w:br w:type="page"/>
      </w: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lastRenderedPageBreak/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EE6521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EE6521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EE6521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EE6521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EE6521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lastRenderedPageBreak/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EE6521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EE6521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EE6521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EE6521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EE6521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EE6521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EE6521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EE6521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EE6521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EE6521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EE6521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EE6521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EE6521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EE6521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EE6521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EE6521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EE6521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EE6521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EE6521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EE6521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EE6521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EE6521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EE6521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EE6521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EE6521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EE6521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EE6521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EE6521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EE6521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EE6521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EE6521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EE6521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EE6521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EE6521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International Ontario Graduate Scholarship (CAD$25,000; 1 of 5 allotted to 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lastRenderedPageBreak/>
              <w:t>University of Waterloo; for A. C. Huynh)</w:t>
            </w:r>
          </w:p>
        </w:tc>
      </w:tr>
      <w:tr w:rsidR="002D4066" w:rsidRPr="00EE6521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EE6521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EE6521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EE6521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EE6521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1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2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3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4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5" w:history="1">
        <w:r w:rsidRPr="00E557F4">
          <w:rPr>
            <w:rStyle w:val="Hyperlink"/>
            <w:lang w:val="en-CA"/>
          </w:rPr>
          <w:t xml:space="preserve">It’s not stress that’s killing us, it’s </w:t>
        </w:r>
        <w:proofErr w:type="gramStart"/>
        <w:r w:rsidRPr="00E557F4">
          <w:rPr>
            <w:rStyle w:val="Hyperlink"/>
            <w:lang w:val="en-CA"/>
          </w:rPr>
          <w:t>hate</w:t>
        </w:r>
        <w:proofErr w:type="gramEnd"/>
        <w:r w:rsidRPr="00E557F4">
          <w:rPr>
            <w:rStyle w:val="Hyperlink"/>
            <w:lang w:val="en-CA"/>
          </w:rPr>
          <w:t>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6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7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8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9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0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1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2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3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lastRenderedPageBreak/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770DCA" w:rsidRPr="00EE6521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314092A6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</w:p>
        </w:tc>
      </w:tr>
      <w:tr w:rsidR="002271F4" w:rsidRPr="00EE6521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EE6521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EE6521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4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EE6521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EE6521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EE6521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EE6521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EE6521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6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EE6521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EE6521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EE6521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EE6521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EE6521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EE6521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EE6521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EE6521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EE6521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EE6521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EE6521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EE6521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EE6521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EE6521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EE6521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EE6521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 xml:space="preserve">event (talk series, and </w:t>
            </w:r>
            <w:r w:rsidRPr="00661504">
              <w:rPr>
                <w:lang w:val="en-CA" w:eastAsia="en-CA"/>
              </w:rPr>
              <w:lastRenderedPageBreak/>
              <w:t>evaluation of undergraduate prize submissions)</w:t>
            </w:r>
          </w:p>
        </w:tc>
      </w:tr>
      <w:tr w:rsidR="00621294" w:rsidRPr="00EE6521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EE6521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EE6521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EE6521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EE6521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EE6521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EE6521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EE6521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EE6521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EE6521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EE6521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EE6521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EE6521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EE6521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EE6521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EE6521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EE6521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EE6521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EE6521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EE6521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EE6521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EE6521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EE6521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EE6521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EE6521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EE6521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EE6521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lastRenderedPageBreak/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EE6521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EE6521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EE6521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EE6521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Journal of Experimental Psychology: </w:t>
      </w:r>
      <w:proofErr w:type="gramStart"/>
      <w:r w:rsidRPr="00661504">
        <w:rPr>
          <w:lang w:val="en-CA" w:eastAsia="en-CA"/>
        </w:rPr>
        <w:t>General</w:t>
      </w:r>
      <w:r w:rsidR="009C43E0" w:rsidRPr="00661504">
        <w:rPr>
          <w:lang w:val="en-CA" w:eastAsia="en-CA"/>
        </w:rPr>
        <w:t>;</w:t>
      </w:r>
      <w:proofErr w:type="gramEnd"/>
      <w:r w:rsidR="009C43E0" w:rsidRPr="00661504">
        <w:rPr>
          <w:lang w:val="en-CA" w:eastAsia="en-CA"/>
        </w:rPr>
        <w:t xml:space="preserve">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EE6521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EE6521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EE6521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EE6521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EE6521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EE6521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EE6521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EE6521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EE6521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EE6521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EE6521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EE6521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EE6521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EE6521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EE6521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EE6521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EE6521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E6521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EE6521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EE6521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EE6521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EE6521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EE6521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EE6521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EE6521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EE6521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EE6521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EE6521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EE6521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E6521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E6521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EE6521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EE6521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E6521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EE6521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EE6521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EE6521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EE6521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0E2A5B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</w:t>
            </w:r>
            <w:proofErr w:type="gramStart"/>
            <w:r w:rsidR="000C5FFA" w:rsidRPr="00661504">
              <w:rPr>
                <w:lang w:val="en-CA" w:eastAsia="en-CA"/>
              </w:rPr>
              <w:t>German-Israeli</w:t>
            </w:r>
            <w:proofErr w:type="gramEnd"/>
            <w:r w:rsidR="000C5FFA" w:rsidRPr="00661504">
              <w:rPr>
                <w:lang w:val="en-CA" w:eastAsia="en-CA"/>
              </w:rPr>
              <w:t xml:space="preserve"> Foundation for Scientific Research </w:t>
            </w:r>
            <w:bookmarkEnd w:id="102"/>
          </w:p>
        </w:tc>
      </w:tr>
      <w:tr w:rsidR="000C5FFA" w:rsidRPr="00EE6521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EE6521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EE6521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EE6521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EE6521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7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8"/>
      <w:headerReference w:type="default" r:id="rId69"/>
      <w:footerReference w:type="even" r:id="rId70"/>
      <w:footerReference w:type="default" r:id="rId71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8EE6A" w14:textId="77777777" w:rsidR="008D421B" w:rsidRDefault="008D421B">
      <w:r>
        <w:separator/>
      </w:r>
    </w:p>
  </w:endnote>
  <w:endnote w:type="continuationSeparator" w:id="0">
    <w:p w14:paraId="2477BFD8" w14:textId="77777777" w:rsidR="008D421B" w:rsidRDefault="008D42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9D983" w14:textId="77777777" w:rsidR="008D421B" w:rsidRDefault="008D421B">
      <w:r>
        <w:separator/>
      </w:r>
    </w:p>
  </w:footnote>
  <w:footnote w:type="continuationSeparator" w:id="0">
    <w:p w14:paraId="6EB1E776" w14:textId="77777777" w:rsidR="008D421B" w:rsidRDefault="008D42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423ADDA2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3313E4">
      <w:rPr>
        <w:b/>
        <w:bCs/>
        <w:sz w:val="22"/>
        <w:szCs w:val="22"/>
        <w:lang w:val="en-US"/>
      </w:rPr>
      <w:t>4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1509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://www.forbes.com/sites/datafreaks/2015/04/07/why-we-give-great-advice-to-others-but-cant-take-it-ourselves/" TargetMode="External"/><Relationship Id="rId68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beyond-the-hype-how-ai-could-change-the-game-for-social-science-research-208086" TargetMode="External"/><Relationship Id="rId58" Type="http://schemas.openxmlformats.org/officeDocument/2006/relationships/hyperlink" Target="https://theconversation.com/words-of-wisdom-4-tips-from-experts-on-how-to-endure-until-the-covid-19-pandemic-ends-152162" TargetMode="External"/><Relationship Id="rId66" Type="http://schemas.openxmlformats.org/officeDocument/2006/relationships/hyperlink" Target="https://www.hanoiphilosophyforum.org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blogs.scientificamerican.com/observations/when-reasonable-trumps-rational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greatergood.berkeley.edu/article/item/how_life_could_get_better_or_worse_after_covid" TargetMode="External"/><Relationship Id="rId64" Type="http://schemas.openxmlformats.org/officeDocument/2006/relationships/hyperlink" Target="https://buzzrobot.substack.com/" TargetMode="External"/><Relationship Id="rId69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hyperlink" Target="https://theconversation.com/why-youre-wise-on-tuesday-and-foolish-on-sunday-practising-wisdom-in-uncertain-times-272230" TargetMode="External"/><Relationship Id="rId72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worldaftercovid.info/" TargetMode="External"/><Relationship Id="rId67" Type="http://schemas.openxmlformats.org/officeDocument/2006/relationships/hyperlink" Target="https://www.geographyofphilosophy.com/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the-limits-of-expert-judgment-lessons-from-social-science-forecasting-during-the-pandemic-201130" TargetMode="External"/><Relationship Id="rId62" Type="http://schemas.openxmlformats.org/officeDocument/2006/relationships/hyperlink" Target="https://spsp.org/news-center/character-context-blog/can-we-foresee-future-explaining-and-predicting-cultural-change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foreignpolicy.com/2021/03/18/pandemic-social-science-predictions-wrong/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psyche.co/ideas/wisdom-is-a-virtue-but-how-do-we-judge-if-someone-has-it" TargetMode="External"/><Relationship Id="rId60" Type="http://schemas.openxmlformats.org/officeDocument/2006/relationships/hyperlink" Target="https://aeon.co/essays/how-psychological-scientists-found-the-empirical-path-to-wisdom" TargetMode="External"/><Relationship Id="rId65" Type="http://schemas.openxmlformats.org/officeDocument/2006/relationships/hyperlink" Target="https://www.youtube.com/c/TheStoa" TargetMode="External"/><Relationship Id="rId73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theconversation.com/its-not-stress-thats-killing-us-its-hate-maybe-mindfulness-can-help-171335" TargetMode="External"/><Relationship Id="rId7" Type="http://schemas.openxmlformats.org/officeDocument/2006/relationships/settings" Target="setting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1426</TotalTime>
  <Pages>40</Pages>
  <Words>18654</Words>
  <Characters>106334</Characters>
  <Application>Microsoft Office Word</Application>
  <DocSecurity>0</DocSecurity>
  <Lines>886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124739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517</cp:revision>
  <cp:lastPrinted>2025-12-05T02:50:00Z</cp:lastPrinted>
  <dcterms:created xsi:type="dcterms:W3CDTF">2024-04-12T17:51:00Z</dcterms:created>
  <dcterms:modified xsi:type="dcterms:W3CDTF">2026-04-15T11:14:00Z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