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156E5D87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B43776">
        <w:rPr>
          <w:bCs/>
          <w:color w:val="000000"/>
          <w:lang w:val="en-CA"/>
        </w:rPr>
        <w:t>928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BC0A4D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BC0A4D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BC0A4D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BC0A4D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BC0A4D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BC0A4D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BC0A4D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BC0A4D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BC0A4D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BC0A4D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BC0A4D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BC0A4D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BC0A4D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BC0A4D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CB2DED" w:rsidRPr="00BC0A4D" w14:paraId="2AA5566A" w14:textId="77777777" w:rsidTr="002600F8">
        <w:tc>
          <w:tcPr>
            <w:tcW w:w="1526" w:type="dxa"/>
          </w:tcPr>
          <w:p w14:paraId="1145B087" w14:textId="617B7104" w:rsidR="00CB2DED" w:rsidRDefault="00CB2DE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3991D501" w14:textId="76338A7D" w:rsidR="00CB2DED" w:rsidRDefault="00C24A6F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Faculty of </w:t>
            </w:r>
            <w:r w:rsidRPr="00C24A6F">
              <w:rPr>
                <w:lang w:val="en-CA"/>
              </w:rPr>
              <w:t>Arts Award for Excellence in</w:t>
            </w:r>
            <w:r>
              <w:rPr>
                <w:lang w:val="en-CA"/>
              </w:rPr>
              <w:t xml:space="preserve"> Research, University of Waterloo</w:t>
            </w:r>
          </w:p>
        </w:tc>
      </w:tr>
      <w:tr w:rsidR="00385BB6" w:rsidRPr="00BC0A4D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BC0A4D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BC0A4D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BC0A4D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BC0A4D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BC0A4D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BC0A4D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BC0A4D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BC0A4D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BC0A4D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BC0A4D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BC0A4D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BC0A4D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BC0A4D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BC0A4D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BC0A4D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BC0A4D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BC0A4D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BC0A4D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BC0A4D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BC0A4D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BC0A4D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BC0A4D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4F953D57" w:rsidR="00B66BE2" w:rsidRPr="005078AD" w:rsidRDefault="0012492F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</w:t>
      </w:r>
      <w:r w:rsidR="002F175F" w:rsidRPr="002F175F">
        <w:rPr>
          <w:iCs/>
          <w:lang w:val="en-CA"/>
        </w:rPr>
        <w:t xml:space="preserve">M. </w:t>
      </w:r>
      <w:r w:rsidR="00B66BE2" w:rsidRPr="00C035AA">
        <w:rPr>
          <w:iCs/>
          <w:lang w:val="en-CA"/>
        </w:rPr>
        <w:t>(</w:t>
      </w:r>
      <w:r w:rsidR="002F175F">
        <w:rPr>
          <w:iCs/>
          <w:lang w:val="en-CA"/>
        </w:rPr>
        <w:t>in press</w:t>
      </w:r>
      <w:r w:rsidR="00B66BE2" w:rsidRPr="00C035AA">
        <w:rPr>
          <w:iCs/>
          <w:lang w:val="en-CA"/>
        </w:rPr>
        <w:t xml:space="preserve">). </w:t>
      </w:r>
      <w:r w:rsidR="002F175F" w:rsidRPr="002F175F">
        <w:rPr>
          <w:lang w:val="en-CA"/>
        </w:rPr>
        <w:t xml:space="preserve">Navigating the </w:t>
      </w:r>
      <w:r w:rsidR="002F175F">
        <w:rPr>
          <w:lang w:val="en-CA"/>
        </w:rPr>
        <w:t>u</w:t>
      </w:r>
      <w:r w:rsidR="002F175F" w:rsidRPr="002F175F">
        <w:rPr>
          <w:lang w:val="en-CA"/>
        </w:rPr>
        <w:t xml:space="preserve">nknown: The </w:t>
      </w:r>
      <w:r w:rsidR="002F175F">
        <w:rPr>
          <w:lang w:val="en-CA"/>
        </w:rPr>
        <w:t>s</w:t>
      </w:r>
      <w:r w:rsidR="002F175F" w:rsidRPr="002F175F">
        <w:rPr>
          <w:lang w:val="en-CA"/>
        </w:rPr>
        <w:t xml:space="preserve">ociocultural and </w:t>
      </w:r>
      <w:r w:rsidR="002F175F">
        <w:rPr>
          <w:lang w:val="en-CA"/>
        </w:rPr>
        <w:lastRenderedPageBreak/>
        <w:t>m</w:t>
      </w:r>
      <w:r w:rsidR="002F175F" w:rsidRPr="002F175F">
        <w:rPr>
          <w:lang w:val="en-CA"/>
        </w:rPr>
        <w:t xml:space="preserve">etacognitive </w:t>
      </w:r>
      <w:r w:rsidR="002F175F">
        <w:rPr>
          <w:lang w:val="en-CA"/>
        </w:rPr>
        <w:t>a</w:t>
      </w:r>
      <w:r w:rsidR="002F175F" w:rsidRPr="002F175F">
        <w:rPr>
          <w:lang w:val="en-CA"/>
        </w:rPr>
        <w:t xml:space="preserve">rchitecture of </w:t>
      </w:r>
      <w:r w:rsidR="002F175F">
        <w:rPr>
          <w:lang w:val="en-CA"/>
        </w:rPr>
        <w:t>w</w:t>
      </w:r>
      <w:r w:rsidR="002F175F" w:rsidRPr="002F175F">
        <w:rPr>
          <w:lang w:val="en-CA"/>
        </w:rPr>
        <w:t>isdom. </w:t>
      </w:r>
      <w:r w:rsidR="002F175F" w:rsidRPr="002F175F">
        <w:rPr>
          <w:i/>
          <w:iCs/>
          <w:lang w:val="en-CA"/>
        </w:rPr>
        <w:t>Annual Review of Psychology</w:t>
      </w:r>
      <w:r w:rsidR="002F175F" w:rsidRPr="002F175F">
        <w:rPr>
          <w:lang w:val="en-CA"/>
        </w:rPr>
        <w:t>, 78. </w:t>
      </w:r>
      <w:hyperlink r:id="rId43" w:history="1">
        <w:r w:rsidR="002F175F" w:rsidRPr="002F175F">
          <w:rPr>
            <w:rStyle w:val="Hyperlink"/>
            <w:lang w:val="en-CA"/>
          </w:rPr>
          <w:t>https://doi.org/10.1146/annurev-psych-020226-034154</w:t>
        </w:r>
      </w:hyperlink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BC0A4D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proofErr w:type="gramStart"/>
            <w:r w:rsidR="00F00B33" w:rsidRPr="00F00B33">
              <w:rPr>
                <w:lang w:val="en-CA"/>
              </w:rPr>
              <w:t>From</w:t>
            </w:r>
            <w:proofErr w:type="gramEnd"/>
            <w:r w:rsidR="00F00B33" w:rsidRPr="00F00B33">
              <w:rPr>
                <w:lang w:val="en-CA"/>
              </w:rPr>
              <w:t xml:space="preserve">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BC0A4D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BC0A4D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BC0A4D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BC0A4D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BC0A4D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BC0A4D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BC0A4D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BC0A4D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BC0A4D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BC0A4D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BC0A4D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BC0A4D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BC0A4D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BC0A4D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BC0A4D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BC0A4D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BC0A4D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BC0A4D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BC0A4D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BC0A4D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BC0A4D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4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6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7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8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45AC70D2" w14:textId="541FC0EB" w:rsidR="00795777" w:rsidRPr="005078AD" w:rsidRDefault="00795777" w:rsidP="00795777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M. </w:t>
      </w:r>
      <w:r w:rsidRPr="00C035AA">
        <w:rPr>
          <w:iCs/>
          <w:lang w:val="en-CA"/>
        </w:rPr>
        <w:t>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 xml:space="preserve">). </w:t>
      </w:r>
      <w:r w:rsidRPr="002F175F">
        <w:rPr>
          <w:lang w:val="en-CA"/>
        </w:rPr>
        <w:t xml:space="preserve">Navigating the </w:t>
      </w:r>
      <w:r>
        <w:rPr>
          <w:lang w:val="en-CA"/>
        </w:rPr>
        <w:t>u</w:t>
      </w:r>
      <w:r w:rsidRPr="002F175F">
        <w:rPr>
          <w:lang w:val="en-CA"/>
        </w:rPr>
        <w:t xml:space="preserve">nknown: The </w:t>
      </w:r>
      <w:r>
        <w:rPr>
          <w:lang w:val="en-CA"/>
        </w:rPr>
        <w:t>s</w:t>
      </w:r>
      <w:r w:rsidRPr="002F175F">
        <w:rPr>
          <w:lang w:val="en-CA"/>
        </w:rPr>
        <w:t xml:space="preserve">ociocultural and </w:t>
      </w:r>
      <w:r>
        <w:rPr>
          <w:lang w:val="en-CA"/>
        </w:rPr>
        <w:t>m</w:t>
      </w:r>
      <w:r w:rsidRPr="002F175F">
        <w:rPr>
          <w:lang w:val="en-CA"/>
        </w:rPr>
        <w:t xml:space="preserve">etacognitive </w:t>
      </w:r>
      <w:r>
        <w:rPr>
          <w:lang w:val="en-CA"/>
        </w:rPr>
        <w:t>a</w:t>
      </w:r>
      <w:r w:rsidRPr="002F175F">
        <w:rPr>
          <w:lang w:val="en-CA"/>
        </w:rPr>
        <w:t xml:space="preserve">rchitecture of </w:t>
      </w:r>
      <w:r>
        <w:rPr>
          <w:lang w:val="en-CA"/>
        </w:rPr>
        <w:t>w</w:t>
      </w:r>
      <w:r w:rsidRPr="002F175F">
        <w:rPr>
          <w:lang w:val="en-CA"/>
        </w:rPr>
        <w:t>isdom. </w:t>
      </w:r>
      <w:r w:rsidRPr="002F175F">
        <w:rPr>
          <w:i/>
          <w:iCs/>
          <w:lang w:val="en-CA"/>
        </w:rPr>
        <w:t>Annual Review of Psychology</w:t>
      </w:r>
      <w:r w:rsidRPr="002F175F">
        <w:rPr>
          <w:lang w:val="en-CA"/>
        </w:rPr>
        <w:t>, 78. </w:t>
      </w:r>
      <w:hyperlink r:id="rId49" w:history="1">
        <w:r w:rsidRPr="002F175F">
          <w:rPr>
            <w:rStyle w:val="Hyperlink"/>
            <w:lang w:val="en-CA"/>
          </w:rPr>
          <w:t>https://doi.org/10.1146/annurev-psych-020226-034154</w:t>
        </w:r>
      </w:hyperlink>
    </w:p>
    <w:p w14:paraId="04697DF0" w14:textId="77777777" w:rsidR="006A162C" w:rsidRPr="00346A25" w:rsidRDefault="006A162C" w:rsidP="006A162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346A25">
        <w:rPr>
          <w:iCs/>
          <w:lang w:val="en-CA"/>
        </w:rPr>
        <w:t>Talhelm, T., Wei, L. Sun, R., Medvedev, D., San Martin, A., Helmy</w:t>
      </w:r>
      <w:r>
        <w:rPr>
          <w:iCs/>
          <w:lang w:val="en-CA"/>
        </w:rPr>
        <w:t xml:space="preserve">, M., […] &amp; </w:t>
      </w:r>
      <w:r w:rsidRPr="00566680">
        <w:rPr>
          <w:iCs/>
          <w:lang w:val="en-CA"/>
        </w:rPr>
        <w:t xml:space="preserve">The </w:t>
      </w:r>
      <w:proofErr w:type="spellStart"/>
      <w:r w:rsidRPr="00566680">
        <w:rPr>
          <w:iCs/>
          <w:lang w:val="en-CA"/>
        </w:rPr>
        <w:t>Responsibilism</w:t>
      </w:r>
      <w:proofErr w:type="spellEnd"/>
      <w:r w:rsidRPr="00566680">
        <w:rPr>
          <w:iCs/>
          <w:lang w:val="en-CA"/>
        </w:rPr>
        <w:t xml:space="preserve"> Collaboration Team</w:t>
      </w:r>
      <w:r>
        <w:rPr>
          <w:iCs/>
          <w:lang w:val="en-CA"/>
        </w:rPr>
        <w:t xml:space="preserve"> (in press). </w:t>
      </w:r>
      <w:r w:rsidRPr="00566680">
        <w:rPr>
          <w:iCs/>
          <w:lang w:val="en-CA"/>
        </w:rPr>
        <w:t xml:space="preserve">A </w:t>
      </w:r>
      <w:r>
        <w:rPr>
          <w:iCs/>
          <w:lang w:val="en-CA"/>
        </w:rPr>
        <w:t>s</w:t>
      </w:r>
      <w:r w:rsidRPr="00566680">
        <w:rPr>
          <w:iCs/>
          <w:lang w:val="en-CA"/>
        </w:rPr>
        <w:t xml:space="preserve">tudy of 100 </w:t>
      </w:r>
      <w:r>
        <w:rPr>
          <w:iCs/>
          <w:lang w:val="en-CA"/>
        </w:rPr>
        <w:t>c</w:t>
      </w:r>
      <w:r w:rsidRPr="00566680">
        <w:rPr>
          <w:iCs/>
          <w:lang w:val="en-CA"/>
        </w:rPr>
        <w:t xml:space="preserve">ultures </w:t>
      </w:r>
      <w:r>
        <w:rPr>
          <w:iCs/>
          <w:lang w:val="en-CA"/>
        </w:rPr>
        <w:t>f</w:t>
      </w:r>
      <w:r w:rsidRPr="00566680">
        <w:rPr>
          <w:iCs/>
          <w:lang w:val="en-CA"/>
        </w:rPr>
        <w:t xml:space="preserve">inds </w:t>
      </w:r>
      <w:r>
        <w:rPr>
          <w:iCs/>
          <w:lang w:val="en-CA"/>
        </w:rPr>
        <w:t>c</w:t>
      </w:r>
      <w:r w:rsidRPr="00566680">
        <w:rPr>
          <w:iCs/>
          <w:lang w:val="en-CA"/>
        </w:rPr>
        <w:t xml:space="preserve">ollectivism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 xml:space="preserve">sn’t </w:t>
      </w:r>
      <w:r>
        <w:rPr>
          <w:iCs/>
          <w:lang w:val="en-CA"/>
        </w:rPr>
        <w:t>w</w:t>
      </w:r>
      <w:r w:rsidRPr="00566680">
        <w:rPr>
          <w:iCs/>
          <w:lang w:val="en-CA"/>
        </w:rPr>
        <w:t xml:space="preserve">hat </w:t>
      </w:r>
      <w:r>
        <w:rPr>
          <w:iCs/>
          <w:lang w:val="en-CA"/>
        </w:rPr>
        <w:t>p</w:t>
      </w:r>
      <w:r w:rsidRPr="00566680">
        <w:rPr>
          <w:iCs/>
          <w:lang w:val="en-CA"/>
        </w:rPr>
        <w:t xml:space="preserve">eople </w:t>
      </w:r>
      <w:r>
        <w:rPr>
          <w:iCs/>
          <w:lang w:val="en-CA"/>
        </w:rPr>
        <w:t>t</w:t>
      </w:r>
      <w:r w:rsidRPr="00566680">
        <w:rPr>
          <w:iCs/>
          <w:lang w:val="en-CA"/>
        </w:rPr>
        <w:t xml:space="preserve">hink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 xml:space="preserve">t </w:t>
      </w:r>
      <w:r>
        <w:rPr>
          <w:iCs/>
          <w:lang w:val="en-CA"/>
        </w:rPr>
        <w:t>i</w:t>
      </w:r>
      <w:r w:rsidRPr="00566680">
        <w:rPr>
          <w:iCs/>
          <w:lang w:val="en-CA"/>
        </w:rPr>
        <w:t>s</w:t>
      </w:r>
      <w:r>
        <w:rPr>
          <w:iCs/>
          <w:lang w:val="en-CA"/>
        </w:rPr>
        <w:t xml:space="preserve">. </w:t>
      </w:r>
      <w:r w:rsidRPr="00566680">
        <w:rPr>
          <w:i/>
          <w:lang w:val="en-CA"/>
        </w:rPr>
        <w:t>Nature Human Behavio</w:t>
      </w:r>
      <w:r>
        <w:rPr>
          <w:i/>
          <w:lang w:val="en-CA"/>
        </w:rPr>
        <w:t>u</w:t>
      </w:r>
      <w:r w:rsidRPr="00566680">
        <w:rPr>
          <w:i/>
          <w:lang w:val="en-CA"/>
        </w:rPr>
        <w:t>r</w:t>
      </w:r>
      <w:r>
        <w:rPr>
          <w:iCs/>
          <w:lang w:val="en-CA"/>
        </w:rPr>
        <w:t>.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346A25">
        <w:rPr>
          <w:iCs/>
          <w:lang w:val="en-CA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BC0A4D">
        <w:rPr>
          <w:lang w:val="de-DE"/>
        </w:rPr>
        <w:t xml:space="preserve">Eibach, R. </w:t>
      </w:r>
      <w:r w:rsidR="0069407D" w:rsidRPr="00BC0A4D">
        <w:rPr>
          <w:lang w:val="de-DE"/>
        </w:rPr>
        <w:t>P</w:t>
      </w:r>
      <w:r w:rsidRPr="00BC0A4D">
        <w:rPr>
          <w:lang w:val="de-DE"/>
        </w:rPr>
        <w:t xml:space="preserve">. &amp; </w:t>
      </w:r>
      <w:r w:rsidRPr="00BC0A4D">
        <w:rPr>
          <w:b/>
          <w:bCs/>
          <w:lang w:val="de-DE"/>
        </w:rPr>
        <w:t>Grossmann, I.</w:t>
      </w:r>
      <w:r w:rsidRPr="00BC0A4D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lastRenderedPageBreak/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CB2DED">
        <w:rPr>
          <w:u w:val="single"/>
          <w:lang w:val="en-CA"/>
        </w:rPr>
        <w:t>Elnakouri, A</w:t>
      </w:r>
      <w:r w:rsidRPr="00CB2DED">
        <w:rPr>
          <w:lang w:val="en-CA"/>
        </w:rPr>
        <w:t>.</w:t>
      </w:r>
      <w:r w:rsidR="00850062" w:rsidRPr="00CB2DED">
        <w:rPr>
          <w:lang w:val="en-CA"/>
        </w:rPr>
        <w:t>*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Huynh, A. C</w:t>
      </w:r>
      <w:r w:rsidRPr="00CB2DED">
        <w:rPr>
          <w:lang w:val="en-CA"/>
        </w:rPr>
        <w:t xml:space="preserve">., &amp; </w:t>
      </w:r>
      <w:r w:rsidRPr="00CB2DED">
        <w:rPr>
          <w:b/>
          <w:bCs/>
          <w:lang w:val="en-CA"/>
        </w:rPr>
        <w:t>Grossmann, I</w:t>
      </w:r>
      <w:r w:rsidRPr="00CB2DED">
        <w:rPr>
          <w:lang w:val="en-CA"/>
        </w:rPr>
        <w:t>.</w:t>
      </w:r>
      <w:r w:rsidR="00850062" w:rsidRPr="00CB2DED">
        <w:rPr>
          <w:lang w:val="en-CA"/>
        </w:rPr>
        <w:t>*</w:t>
      </w:r>
      <w:r w:rsidRPr="00CB2DED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lastRenderedPageBreak/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CB2DED">
        <w:rPr>
          <w:lang w:val="sv-SE"/>
        </w:rPr>
        <w:t xml:space="preserve">Choi, E., Farb, N. A., </w:t>
      </w:r>
      <w:r w:rsidRPr="00CB2DED">
        <w:rPr>
          <w:u w:val="single"/>
          <w:lang w:val="sv-SE"/>
        </w:rPr>
        <w:t>Pogrebtsova, E</w:t>
      </w:r>
      <w:r w:rsidRPr="00CB2DED">
        <w:rPr>
          <w:lang w:val="sv-SE"/>
        </w:rPr>
        <w:t xml:space="preserve">., Gruman, J., &amp; </w:t>
      </w:r>
      <w:r w:rsidRPr="00CB2DED">
        <w:rPr>
          <w:b/>
          <w:bCs/>
          <w:lang w:val="sv-SE"/>
        </w:rPr>
        <w:t xml:space="preserve">Grossmann, I.* </w:t>
      </w:r>
      <w:r w:rsidRPr="00CB2DED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BC0A4D">
        <w:rPr>
          <w:u w:val="single"/>
          <w:lang w:val="de-DE"/>
        </w:rPr>
        <w:lastRenderedPageBreak/>
        <w:t>Dorfman, A.</w:t>
      </w:r>
      <w:r w:rsidRPr="00BC0A4D">
        <w:rPr>
          <w:lang w:val="de-DE"/>
        </w:rPr>
        <w:t xml:space="preserve">, </w:t>
      </w:r>
      <w:r w:rsidRPr="00BC0A4D">
        <w:rPr>
          <w:u w:val="single"/>
          <w:lang w:val="de-DE"/>
        </w:rPr>
        <w:t>Oakes, H.</w:t>
      </w:r>
      <w:r w:rsidRPr="00BC0A4D">
        <w:rPr>
          <w:lang w:val="de-DE"/>
        </w:rPr>
        <w:t xml:space="preserve">, </w:t>
      </w:r>
      <w:r w:rsidRPr="00BC0A4D">
        <w:rPr>
          <w:u w:val="single"/>
          <w:lang w:val="de-DE"/>
        </w:rPr>
        <w:t>Santos, H. C</w:t>
      </w:r>
      <w:r w:rsidRPr="00BC0A4D">
        <w:rPr>
          <w:lang w:val="de-DE"/>
        </w:rPr>
        <w:t>.</w:t>
      </w:r>
      <w:r w:rsidRPr="00BC0A4D">
        <w:rPr>
          <w:b/>
          <w:lang w:val="de-DE"/>
        </w:rPr>
        <w:t xml:space="preserve"> &amp; Grossmann, I.</w:t>
      </w:r>
      <w:r w:rsidRPr="00BC0A4D">
        <w:rPr>
          <w:lang w:val="de-DE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lastRenderedPageBreak/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CB2DED">
        <w:rPr>
          <w:u w:val="single"/>
          <w:lang w:val="en-CA"/>
        </w:rPr>
        <w:t>Brienza, J. P.</w:t>
      </w:r>
      <w:r w:rsidRPr="00CB2DED">
        <w:rPr>
          <w:vertAlign w:val="superscript"/>
          <w:lang w:val="en-CA"/>
        </w:rPr>
        <w:t>*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Kung, F.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Santos, H. C</w:t>
      </w:r>
      <w:r w:rsidRPr="00CB2DED">
        <w:rPr>
          <w:lang w:val="en-CA"/>
        </w:rPr>
        <w:t xml:space="preserve">., Bobocel, D. R, &amp; </w:t>
      </w:r>
      <w:r w:rsidRPr="00CB2DED">
        <w:rPr>
          <w:b/>
          <w:lang w:val="en-CA"/>
        </w:rPr>
        <w:t>Grossmann, I.</w:t>
      </w:r>
      <w:r w:rsidRPr="00CB2DED">
        <w:rPr>
          <w:b/>
          <w:vertAlign w:val="superscript"/>
          <w:lang w:val="en-CA"/>
        </w:rPr>
        <w:t>*</w:t>
      </w:r>
      <w:r w:rsidRPr="00CB2DED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</w:t>
      </w:r>
      <w:r w:rsidRPr="00661504">
        <w:rPr>
          <w:lang w:val="en-CA"/>
        </w:rPr>
        <w:lastRenderedPageBreak/>
        <w:t xml:space="preserve">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50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lastRenderedPageBreak/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237DD17A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BC0A4D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BC0A4D" w:rsidRPr="00BC0A4D" w14:paraId="380DB30B" w14:textId="77777777" w:rsidTr="00253C51">
        <w:trPr>
          <w:trHeight w:val="216"/>
        </w:trPr>
        <w:tc>
          <w:tcPr>
            <w:tcW w:w="1003" w:type="dxa"/>
          </w:tcPr>
          <w:p w14:paraId="4101AB2E" w14:textId="5C2916CA" w:rsidR="00BC0A4D" w:rsidRDefault="00BC0A4D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7810D022" w14:textId="6E00FA00" w:rsidR="00BC0A4D" w:rsidRPr="006165B3" w:rsidRDefault="00BC0A4D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Department of Psychology, University of Basel, Switzerland</w:t>
            </w:r>
          </w:p>
        </w:tc>
      </w:tr>
      <w:bookmarkEnd w:id="40"/>
      <w:bookmarkEnd w:id="41"/>
      <w:bookmarkEnd w:id="42"/>
      <w:tr w:rsidR="00A465E7" w:rsidRPr="00BC0A4D" w14:paraId="250D27A2" w14:textId="77777777" w:rsidTr="00253C51">
        <w:trPr>
          <w:trHeight w:val="216"/>
        </w:trPr>
        <w:tc>
          <w:tcPr>
            <w:tcW w:w="1003" w:type="dxa"/>
          </w:tcPr>
          <w:p w14:paraId="4FD93BBC" w14:textId="120983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BD5683F" w14:textId="4BD7B28E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BC0A4D" w14:paraId="2CF648C7" w14:textId="77777777" w:rsidTr="00253C51">
        <w:trPr>
          <w:trHeight w:val="216"/>
        </w:trPr>
        <w:tc>
          <w:tcPr>
            <w:tcW w:w="1003" w:type="dxa"/>
          </w:tcPr>
          <w:p w14:paraId="70CBDF96" w14:textId="3A54C19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84D6A5D" w14:textId="650DC1E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Behavioral Science and Technology, University of St. Gallen, Switzerland</w:t>
            </w:r>
          </w:p>
        </w:tc>
      </w:tr>
      <w:tr w:rsidR="00A465E7" w:rsidRPr="00BC0A4D" w14:paraId="04318371" w14:textId="77777777" w:rsidTr="00253C51">
        <w:trPr>
          <w:trHeight w:val="216"/>
        </w:trPr>
        <w:tc>
          <w:tcPr>
            <w:tcW w:w="1003" w:type="dxa"/>
          </w:tcPr>
          <w:p w14:paraId="14A35342" w14:textId="1B70FF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58BDCB6A" w14:textId="66B707B0" w:rsidR="00A465E7" w:rsidRPr="0001292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Collective Behaviour Seminar Series, University of Konstanz, Germany</w:t>
            </w:r>
          </w:p>
        </w:tc>
      </w:tr>
      <w:tr w:rsidR="00A465E7" w:rsidRPr="00BC0A4D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E2CBE8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745F5B83" w14:textId="4B8074B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A465E7" w:rsidRPr="00BC0A4D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63E98E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4FC86178" w14:textId="4149859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A465E7" w:rsidRPr="00BC0A4D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539C89C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20D038B8" w14:textId="4582645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Center</w:t>
            </w:r>
            <w:r w:rsidRPr="0019573B">
              <w:rPr>
                <w:lang w:val="en-CA"/>
              </w:rPr>
              <w:t xml:space="preserve"> </w:t>
            </w:r>
            <w:r>
              <w:rPr>
                <w:lang w:val="en-CA"/>
              </w:rPr>
              <w:t>for Interdisciplinary Studies in Economics, Psychology, and Social Sciences (CISEPS), Milan, Italy</w:t>
            </w:r>
          </w:p>
        </w:tc>
      </w:tr>
      <w:tr w:rsidR="00A465E7" w:rsidRPr="00BC0A4D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37CBD4B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07191545" w14:textId="78671C87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Department of Psychology, Milan, Italy</w:t>
            </w:r>
          </w:p>
        </w:tc>
      </w:tr>
      <w:tr w:rsidR="00A465E7" w:rsidRPr="00BC0A4D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Genova, ARETAI Center on Virtues, Genova, Italy</w:t>
            </w:r>
          </w:p>
        </w:tc>
      </w:tr>
      <w:tr w:rsidR="00A465E7" w:rsidRPr="00BC0A4D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A465E7" w:rsidRPr="00BC0A4D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Jnana </w:t>
            </w:r>
            <w:proofErr w:type="spellStart"/>
            <w:r>
              <w:rPr>
                <w:lang w:val="en-CA"/>
              </w:rPr>
              <w:t>Prabodhini</w:t>
            </w:r>
            <w:proofErr w:type="spellEnd"/>
            <w:r>
              <w:rPr>
                <w:lang w:val="en-CA"/>
              </w:rPr>
              <w:t xml:space="preserve"> Social Science Study Centre, Pune, India</w:t>
            </w:r>
          </w:p>
        </w:tc>
      </w:tr>
      <w:tr w:rsidR="00A465E7" w:rsidRPr="00BC0A4D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Department of Humanities &amp; Social </w:t>
            </w:r>
            <w:proofErr w:type="spellStart"/>
            <w:proofErr w:type="gramStart"/>
            <w:r>
              <w:rPr>
                <w:lang w:val="en-CA"/>
              </w:rPr>
              <w:t>Sciences,Mumbai</w:t>
            </w:r>
            <w:proofErr w:type="spellEnd"/>
            <w:proofErr w:type="gramEnd"/>
            <w:r>
              <w:rPr>
                <w:lang w:val="en-CA"/>
              </w:rPr>
              <w:t>, India</w:t>
            </w:r>
          </w:p>
        </w:tc>
      </w:tr>
      <w:tr w:rsidR="00A465E7" w:rsidRPr="00BC0A4D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A465E7" w:rsidRPr="000C61B1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Pr="000C61B1">
              <w:rPr>
                <w:lang w:val="en-CA"/>
              </w:rPr>
              <w:t>Faculty Excellence Forum</w:t>
            </w:r>
            <w:r>
              <w:rPr>
                <w:lang w:val="en-CA"/>
              </w:rPr>
              <w:t>, Mumbai, India</w:t>
            </w:r>
          </w:p>
        </w:tc>
      </w:tr>
      <w:tr w:rsidR="00A465E7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 xml:space="preserve">, </w:t>
            </w: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>, Netherlands</w:t>
            </w:r>
          </w:p>
        </w:tc>
      </w:tr>
      <w:tr w:rsidR="00A465E7" w:rsidRPr="00BC0A4D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A465E7" w:rsidRPr="00CF2F3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Psychology Departmental Colloquium (one speaker per year), </w:t>
            </w:r>
          </w:p>
        </w:tc>
      </w:tr>
      <w:tr w:rsidR="00A465E7" w:rsidRPr="00BC0A4D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02/2026</w:t>
            </w:r>
          </w:p>
        </w:tc>
        <w:tc>
          <w:tcPr>
            <w:tcW w:w="9167" w:type="dxa"/>
          </w:tcPr>
          <w:p w14:paraId="3D2FC70B" w14:textId="3FD7CC7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University of Calgary, </w:t>
            </w:r>
            <w:r w:rsidRPr="008046C1">
              <w:rPr>
                <w:lang w:val="en-CA"/>
              </w:rPr>
              <w:t>Organizational Behaviour and Human Resources</w:t>
            </w:r>
            <w:r>
              <w:rPr>
                <w:lang w:val="en-CA"/>
              </w:rPr>
              <w:t xml:space="preserve"> Seminar</w:t>
            </w:r>
          </w:p>
        </w:tc>
      </w:tr>
      <w:tr w:rsidR="00A465E7" w:rsidRPr="00BC0A4D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A465E7" w:rsidRPr="00BC0A4D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>
              <w:rPr>
                <w:lang w:val="en-CA"/>
              </w:rPr>
              <w:t>Invited Lecture at Center for Practical Wisdom (online)</w:t>
            </w:r>
          </w:p>
        </w:tc>
      </w:tr>
      <w:tr w:rsidR="00A465E7" w:rsidRPr="00BC0A4D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A465E7" w:rsidRPr="00BC0A4D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A465E7" w:rsidRPr="003821D9" w:rsidRDefault="00A465E7" w:rsidP="00A465E7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A465E7" w:rsidRPr="00BC0A4D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BC0A4D" w14:paraId="50F3D19F" w14:textId="77777777" w:rsidTr="00253C51">
        <w:tc>
          <w:tcPr>
            <w:tcW w:w="1003" w:type="dxa"/>
          </w:tcPr>
          <w:p w14:paraId="527DFF6C" w14:textId="369DC6CE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A465E7" w:rsidRPr="00EC6989" w14:paraId="2912D362" w14:textId="77777777" w:rsidTr="00253C51">
        <w:tc>
          <w:tcPr>
            <w:tcW w:w="1003" w:type="dxa"/>
          </w:tcPr>
          <w:p w14:paraId="0F077885" w14:textId="1874253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A465E7" w:rsidRPr="00BC0A4D" w14:paraId="3902F10D" w14:textId="77777777" w:rsidTr="00253C51">
        <w:tc>
          <w:tcPr>
            <w:tcW w:w="1003" w:type="dxa"/>
          </w:tcPr>
          <w:p w14:paraId="46CA9894" w14:textId="59AB0A00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A465E7" w:rsidRPr="00BC0A4D" w14:paraId="50BC8C9B" w14:textId="77777777" w:rsidTr="00253C51">
        <w:tc>
          <w:tcPr>
            <w:tcW w:w="1003" w:type="dxa"/>
          </w:tcPr>
          <w:p w14:paraId="1356F4F8" w14:textId="2829DC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A465E7" w:rsidRPr="00BC0A4D" w14:paraId="73BFC610" w14:textId="77777777" w:rsidTr="00253C51">
        <w:tc>
          <w:tcPr>
            <w:tcW w:w="1003" w:type="dxa"/>
          </w:tcPr>
          <w:p w14:paraId="5160E8E2" w14:textId="0BFCB6E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A465E7" w:rsidRPr="00BC0A4D" w14:paraId="32A31F0E" w14:textId="77777777" w:rsidTr="00253C51">
        <w:tc>
          <w:tcPr>
            <w:tcW w:w="1003" w:type="dxa"/>
          </w:tcPr>
          <w:p w14:paraId="1DE6D75C" w14:textId="113A94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A465E7" w:rsidRPr="00F80C00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A465E7" w:rsidRPr="00BC0A4D" w14:paraId="390B6344" w14:textId="77777777" w:rsidTr="00253C51">
        <w:tc>
          <w:tcPr>
            <w:tcW w:w="1003" w:type="dxa"/>
          </w:tcPr>
          <w:p w14:paraId="3829265C" w14:textId="7DD44E9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A465E7" w:rsidRPr="00BC0A4D" w14:paraId="74F1C4BC" w14:textId="77777777" w:rsidTr="00253C51">
        <w:tc>
          <w:tcPr>
            <w:tcW w:w="1003" w:type="dxa"/>
          </w:tcPr>
          <w:p w14:paraId="19EC7DC5" w14:textId="528ED36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A465E7" w:rsidRPr="00BC0A4D" w14:paraId="043A627F" w14:textId="77777777" w:rsidTr="00253C51">
        <w:tc>
          <w:tcPr>
            <w:tcW w:w="1003" w:type="dxa"/>
          </w:tcPr>
          <w:p w14:paraId="4729C0FF" w14:textId="2EAF3257" w:rsidR="00A465E7" w:rsidRPr="00D93BC8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A465E7" w:rsidRPr="00BC0A4D" w14:paraId="64628CC1" w14:textId="77777777" w:rsidTr="00253C51">
        <w:tc>
          <w:tcPr>
            <w:tcW w:w="1003" w:type="dxa"/>
          </w:tcPr>
          <w:p w14:paraId="31AEE39F" w14:textId="7797DF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A465E7" w:rsidRPr="00BC0A4D" w14:paraId="1E5DEF01" w14:textId="77777777" w:rsidTr="00253C51">
        <w:tc>
          <w:tcPr>
            <w:tcW w:w="1003" w:type="dxa"/>
          </w:tcPr>
          <w:p w14:paraId="24CE8578" w14:textId="15A516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A465E7" w:rsidRPr="00BC0A4D" w14:paraId="1A5F8A1A" w14:textId="77777777" w:rsidTr="00253C51">
        <w:tc>
          <w:tcPr>
            <w:tcW w:w="1003" w:type="dxa"/>
          </w:tcPr>
          <w:p w14:paraId="08886A0D" w14:textId="2F89FF6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A465E7" w:rsidRPr="00BC0A4D" w14:paraId="28D23034" w14:textId="77777777" w:rsidTr="00253C51">
        <w:tc>
          <w:tcPr>
            <w:tcW w:w="1003" w:type="dxa"/>
          </w:tcPr>
          <w:p w14:paraId="67C32B1E" w14:textId="1AD110A3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A465E7" w:rsidRPr="00BC0A4D" w14:paraId="272CB959" w14:textId="77777777" w:rsidTr="00253C51">
        <w:tc>
          <w:tcPr>
            <w:tcW w:w="1003" w:type="dxa"/>
          </w:tcPr>
          <w:p w14:paraId="1E5A10F8" w14:textId="37A1A4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A465E7" w:rsidRPr="00BC0A4D" w14:paraId="1D2773CF" w14:textId="77777777" w:rsidTr="00253C51">
        <w:tc>
          <w:tcPr>
            <w:tcW w:w="1003" w:type="dxa"/>
          </w:tcPr>
          <w:p w14:paraId="4D59BF65" w14:textId="51EFB43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A465E7" w:rsidRPr="00BC0A4D" w14:paraId="4E1F2E38" w14:textId="77777777" w:rsidTr="00253C51">
        <w:tc>
          <w:tcPr>
            <w:tcW w:w="1003" w:type="dxa"/>
          </w:tcPr>
          <w:p w14:paraId="7F2C7BC8" w14:textId="5C2F12CF" w:rsidR="00A465E7" w:rsidRPr="00DD095B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A465E7" w:rsidRPr="00BC0A4D" w14:paraId="031EC731" w14:textId="77777777" w:rsidTr="00253C51">
        <w:tc>
          <w:tcPr>
            <w:tcW w:w="1003" w:type="dxa"/>
          </w:tcPr>
          <w:p w14:paraId="703E099D" w14:textId="6E65D416" w:rsidR="00A465E7" w:rsidRPr="00C52F11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A465E7" w:rsidRPr="00BC0A4D" w14:paraId="6D431F21" w14:textId="77777777" w:rsidTr="00253C51">
        <w:tc>
          <w:tcPr>
            <w:tcW w:w="1003" w:type="dxa"/>
          </w:tcPr>
          <w:p w14:paraId="16ACF603" w14:textId="15B51EB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A465E7" w:rsidRPr="00BC0A4D" w14:paraId="175EFCE5" w14:textId="77777777" w:rsidTr="00253C51">
        <w:tc>
          <w:tcPr>
            <w:tcW w:w="1003" w:type="dxa"/>
          </w:tcPr>
          <w:p w14:paraId="601A4FC5" w14:textId="582CE20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A465E7" w:rsidRPr="00BC0A4D" w14:paraId="59CB004A" w14:textId="77777777" w:rsidTr="00253C51">
        <w:tc>
          <w:tcPr>
            <w:tcW w:w="1003" w:type="dxa"/>
          </w:tcPr>
          <w:p w14:paraId="3A333279" w14:textId="5D4AC5B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A465E7" w:rsidRPr="008E53E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A465E7" w:rsidRPr="00BC0A4D" w14:paraId="4E154D7D" w14:textId="77777777" w:rsidTr="00253C51">
        <w:tc>
          <w:tcPr>
            <w:tcW w:w="1003" w:type="dxa"/>
          </w:tcPr>
          <w:p w14:paraId="26C71196" w14:textId="081AA5C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A465E7" w:rsidRPr="00BC0A4D" w14:paraId="66FB6AEE" w14:textId="77777777" w:rsidTr="00253C51">
        <w:tc>
          <w:tcPr>
            <w:tcW w:w="1003" w:type="dxa"/>
          </w:tcPr>
          <w:p w14:paraId="011B220E" w14:textId="424612F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A465E7" w:rsidRPr="00BC0A4D" w14:paraId="57E8255D" w14:textId="77777777" w:rsidTr="00253C51">
        <w:tc>
          <w:tcPr>
            <w:tcW w:w="1003" w:type="dxa"/>
          </w:tcPr>
          <w:p w14:paraId="6BDD16FC" w14:textId="20492E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A465E7" w:rsidRPr="00BC0A4D" w14:paraId="20212D78" w14:textId="77777777" w:rsidTr="00253C51">
        <w:tc>
          <w:tcPr>
            <w:tcW w:w="1003" w:type="dxa"/>
          </w:tcPr>
          <w:p w14:paraId="3A33D7F1" w14:textId="494CD735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A465E7" w:rsidRPr="00BC0A4D" w14:paraId="08AA1C9B" w14:textId="77777777" w:rsidTr="00253C51">
        <w:tc>
          <w:tcPr>
            <w:tcW w:w="1003" w:type="dxa"/>
          </w:tcPr>
          <w:p w14:paraId="68E161F8" w14:textId="3F8AFB9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A465E7" w:rsidRPr="00BC0A4D" w14:paraId="5712C3DC" w14:textId="77777777" w:rsidTr="00253C51">
        <w:tc>
          <w:tcPr>
            <w:tcW w:w="1003" w:type="dxa"/>
          </w:tcPr>
          <w:p w14:paraId="64F745D0" w14:textId="714C32C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6EB4638B" w14:textId="77777777" w:rsidTr="00253C51">
        <w:tc>
          <w:tcPr>
            <w:tcW w:w="1003" w:type="dxa"/>
          </w:tcPr>
          <w:p w14:paraId="5280EE9E" w14:textId="64C2878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A465E7" w:rsidRPr="00BC0A4D" w14:paraId="20B81830" w14:textId="77777777" w:rsidTr="00253C51">
        <w:tc>
          <w:tcPr>
            <w:tcW w:w="1003" w:type="dxa"/>
          </w:tcPr>
          <w:p w14:paraId="0429951E" w14:textId="72F18A8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A465E7" w:rsidRPr="00990F7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A465E7" w:rsidRPr="00BC0A4D" w14:paraId="71E621BC" w14:textId="77777777" w:rsidTr="00253C51">
        <w:tc>
          <w:tcPr>
            <w:tcW w:w="1003" w:type="dxa"/>
          </w:tcPr>
          <w:p w14:paraId="0F0ACC49" w14:textId="57493E8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A465E7" w:rsidRPr="006C34E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A465E7" w:rsidRPr="00BC0A4D" w14:paraId="53C2C8E0" w14:textId="77777777" w:rsidTr="00253C51">
        <w:tc>
          <w:tcPr>
            <w:tcW w:w="1003" w:type="dxa"/>
          </w:tcPr>
          <w:p w14:paraId="1EF861F2" w14:textId="4ADD39C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A465E7" w:rsidRPr="00BC0A4D" w14:paraId="38E40C3B" w14:textId="77777777" w:rsidTr="00253C51">
        <w:tc>
          <w:tcPr>
            <w:tcW w:w="1003" w:type="dxa"/>
          </w:tcPr>
          <w:p w14:paraId="3A87C70A" w14:textId="606243B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A465E7" w:rsidRPr="00661504" w14:paraId="42DFDC0A" w14:textId="77777777" w:rsidTr="00253C51">
        <w:tc>
          <w:tcPr>
            <w:tcW w:w="1003" w:type="dxa"/>
          </w:tcPr>
          <w:p w14:paraId="6F5EFAC0" w14:textId="46176E8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A465E7" w:rsidRPr="00BC0A4D" w14:paraId="64F3CE47" w14:textId="77777777" w:rsidTr="00253C51">
        <w:tc>
          <w:tcPr>
            <w:tcW w:w="1003" w:type="dxa"/>
          </w:tcPr>
          <w:p w14:paraId="2E5B2392" w14:textId="295D8F5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A465E7" w:rsidRPr="00BC0A4D" w14:paraId="385F1100" w14:textId="77777777" w:rsidTr="00253C51">
        <w:tc>
          <w:tcPr>
            <w:tcW w:w="1003" w:type="dxa"/>
          </w:tcPr>
          <w:p w14:paraId="5930CB69" w14:textId="5FFCA2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A465E7" w:rsidRPr="00BC0A4D" w14:paraId="169EB99B" w14:textId="77777777" w:rsidTr="00253C51">
        <w:tc>
          <w:tcPr>
            <w:tcW w:w="1003" w:type="dxa"/>
          </w:tcPr>
          <w:p w14:paraId="34D8F22E" w14:textId="42A1BDE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04/2022</w:t>
            </w:r>
          </w:p>
        </w:tc>
        <w:tc>
          <w:tcPr>
            <w:tcW w:w="9167" w:type="dxa"/>
          </w:tcPr>
          <w:p w14:paraId="01CFA94E" w14:textId="2856BFC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A465E7" w:rsidRPr="00BC0A4D" w14:paraId="17988DEC" w14:textId="77777777" w:rsidTr="00253C51">
        <w:tc>
          <w:tcPr>
            <w:tcW w:w="1003" w:type="dxa"/>
          </w:tcPr>
          <w:p w14:paraId="3F70F791" w14:textId="5497F06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A465E7" w:rsidRPr="00BC0A4D" w14:paraId="634735B3" w14:textId="77777777" w:rsidTr="00253C51">
        <w:tc>
          <w:tcPr>
            <w:tcW w:w="1003" w:type="dxa"/>
          </w:tcPr>
          <w:p w14:paraId="669198E3" w14:textId="0F6A9AE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A465E7" w:rsidRPr="00BC0A4D" w14:paraId="570B5251" w14:textId="77777777" w:rsidTr="00253C51">
        <w:tc>
          <w:tcPr>
            <w:tcW w:w="1003" w:type="dxa"/>
          </w:tcPr>
          <w:p w14:paraId="0551DDE0" w14:textId="7EB338C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A465E7" w:rsidRPr="00BC0A4D" w14:paraId="0E53A8F5" w14:textId="77777777" w:rsidTr="00253C51">
        <w:tc>
          <w:tcPr>
            <w:tcW w:w="1003" w:type="dxa"/>
          </w:tcPr>
          <w:p w14:paraId="4F372D09" w14:textId="7C44915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A465E7" w:rsidRPr="00661504" w14:paraId="251BE1E9" w14:textId="77777777" w:rsidTr="00253C51">
        <w:tc>
          <w:tcPr>
            <w:tcW w:w="1003" w:type="dxa"/>
          </w:tcPr>
          <w:p w14:paraId="67A28657" w14:textId="0C2F86D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Neurociencia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A465E7" w:rsidRPr="00BC0A4D" w14:paraId="1AAD86B0" w14:textId="77777777" w:rsidTr="00253C51">
        <w:tc>
          <w:tcPr>
            <w:tcW w:w="1003" w:type="dxa"/>
          </w:tcPr>
          <w:p w14:paraId="557A5555" w14:textId="4A25A85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A465E7" w:rsidRPr="00BC0A4D" w14:paraId="524A5501" w14:textId="77777777" w:rsidTr="00253C51">
        <w:tc>
          <w:tcPr>
            <w:tcW w:w="1003" w:type="dxa"/>
          </w:tcPr>
          <w:p w14:paraId="203C9D66" w14:textId="7573999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A465E7" w:rsidRPr="00BC0A4D" w14:paraId="6732A3BB" w14:textId="77777777" w:rsidTr="00253C51">
        <w:tc>
          <w:tcPr>
            <w:tcW w:w="1003" w:type="dxa"/>
          </w:tcPr>
          <w:p w14:paraId="6DE374EC" w14:textId="16712B1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A465E7" w:rsidRPr="00BC0A4D" w14:paraId="6CB2499C" w14:textId="77777777" w:rsidTr="00253C51">
        <w:tc>
          <w:tcPr>
            <w:tcW w:w="1003" w:type="dxa"/>
          </w:tcPr>
          <w:p w14:paraId="5FD451CF" w14:textId="068506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A465E7" w:rsidRPr="00BC0A4D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A465E7" w:rsidRPr="00BC0A4D" w14:paraId="20029A81" w14:textId="77777777" w:rsidTr="00253C51">
        <w:tc>
          <w:tcPr>
            <w:tcW w:w="1003" w:type="dxa"/>
          </w:tcPr>
          <w:p w14:paraId="6E694DC3" w14:textId="6B1176F1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A465E7" w:rsidRPr="00BC0A4D" w14:paraId="4CC26B54" w14:textId="77777777" w:rsidTr="00253C51">
        <w:tc>
          <w:tcPr>
            <w:tcW w:w="1003" w:type="dxa"/>
          </w:tcPr>
          <w:p w14:paraId="6BC8DCC3" w14:textId="0913D1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A465E7" w:rsidRPr="00BC0A4D" w14:paraId="122EFE99" w14:textId="77777777" w:rsidTr="00253C51">
        <w:tc>
          <w:tcPr>
            <w:tcW w:w="1003" w:type="dxa"/>
          </w:tcPr>
          <w:p w14:paraId="61D21697" w14:textId="28699B7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7A6AF769" w14:textId="77777777" w:rsidTr="00253C51">
        <w:tc>
          <w:tcPr>
            <w:tcW w:w="1003" w:type="dxa"/>
          </w:tcPr>
          <w:p w14:paraId="58D2B166" w14:textId="126FB0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51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A465E7" w:rsidRPr="00BC0A4D" w14:paraId="0F573EA4" w14:textId="77777777" w:rsidTr="00253C51">
        <w:tc>
          <w:tcPr>
            <w:tcW w:w="1003" w:type="dxa"/>
          </w:tcPr>
          <w:p w14:paraId="130F455A" w14:textId="2260889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A465E7" w:rsidRPr="00BC0A4D" w14:paraId="134665D9" w14:textId="77777777" w:rsidTr="00253C51">
        <w:tc>
          <w:tcPr>
            <w:tcW w:w="1003" w:type="dxa"/>
          </w:tcPr>
          <w:p w14:paraId="405887A2" w14:textId="454D3DB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A465E7" w:rsidRPr="00BC0A4D" w14:paraId="610F8D6C" w14:textId="77777777" w:rsidTr="00253C51">
        <w:tc>
          <w:tcPr>
            <w:tcW w:w="1003" w:type="dxa"/>
          </w:tcPr>
          <w:p w14:paraId="54548C2A" w14:textId="5AD9B4D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A465E7" w:rsidRPr="00BC0A4D" w14:paraId="78639131" w14:textId="77777777" w:rsidTr="00253C51">
        <w:tc>
          <w:tcPr>
            <w:tcW w:w="1003" w:type="dxa"/>
          </w:tcPr>
          <w:p w14:paraId="08CB5C15" w14:textId="3C87581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A465E7" w:rsidRPr="00BC0A4D" w14:paraId="5470E39F" w14:textId="77777777" w:rsidTr="00253C51">
        <w:tc>
          <w:tcPr>
            <w:tcW w:w="1003" w:type="dxa"/>
          </w:tcPr>
          <w:p w14:paraId="5C4FED1E" w14:textId="7E70A9E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A465E7" w:rsidRPr="00BC0A4D" w14:paraId="102340F9" w14:textId="77777777" w:rsidTr="00253C51">
        <w:tc>
          <w:tcPr>
            <w:tcW w:w="1003" w:type="dxa"/>
          </w:tcPr>
          <w:p w14:paraId="62B60A7F" w14:textId="507B2EB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A465E7" w:rsidRPr="00BC0A4D" w14:paraId="36DD035A" w14:textId="77777777" w:rsidTr="00253C51">
        <w:tc>
          <w:tcPr>
            <w:tcW w:w="1003" w:type="dxa"/>
          </w:tcPr>
          <w:p w14:paraId="79F3BC0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A465E7" w:rsidRPr="00BC0A4D" w14:paraId="2F74616D" w14:textId="77777777" w:rsidTr="00253C51">
        <w:tc>
          <w:tcPr>
            <w:tcW w:w="1003" w:type="dxa"/>
          </w:tcPr>
          <w:p w14:paraId="61322C7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A465E7" w:rsidRPr="00661504" w14:paraId="69D2A114" w14:textId="77777777" w:rsidTr="00253C51">
        <w:tc>
          <w:tcPr>
            <w:tcW w:w="1003" w:type="dxa"/>
          </w:tcPr>
          <w:p w14:paraId="767257B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A465E7" w:rsidRPr="00BC0A4D" w14:paraId="0AD3C159" w14:textId="77777777" w:rsidTr="00253C51">
        <w:tc>
          <w:tcPr>
            <w:tcW w:w="1003" w:type="dxa"/>
          </w:tcPr>
          <w:p w14:paraId="7DF7FF2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A465E7" w:rsidRPr="00BC0A4D" w14:paraId="4F2E9829" w14:textId="77777777" w:rsidTr="00253C51">
        <w:tc>
          <w:tcPr>
            <w:tcW w:w="1003" w:type="dxa"/>
          </w:tcPr>
          <w:p w14:paraId="50D2470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A465E7" w:rsidRPr="00BC0A4D" w14:paraId="6FECB531" w14:textId="77777777" w:rsidTr="00253C51">
        <w:tc>
          <w:tcPr>
            <w:tcW w:w="1003" w:type="dxa"/>
          </w:tcPr>
          <w:p w14:paraId="10494CC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A465E7" w:rsidRPr="00BC0A4D" w14:paraId="7FF4C9D5" w14:textId="77777777" w:rsidTr="00253C51">
        <w:tc>
          <w:tcPr>
            <w:tcW w:w="1003" w:type="dxa"/>
          </w:tcPr>
          <w:p w14:paraId="308C43B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A465E7" w:rsidRPr="00661504" w14:paraId="5AAF44B1" w14:textId="77777777" w:rsidTr="00253C51">
        <w:tc>
          <w:tcPr>
            <w:tcW w:w="1003" w:type="dxa"/>
          </w:tcPr>
          <w:p w14:paraId="7AFDA41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A465E7" w:rsidRPr="00BC0A4D" w14:paraId="30A00AD2" w14:textId="77777777" w:rsidTr="00253C51">
        <w:tc>
          <w:tcPr>
            <w:tcW w:w="1003" w:type="dxa"/>
          </w:tcPr>
          <w:p w14:paraId="19AD2F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A465E7" w:rsidRPr="00BC0A4D" w14:paraId="6CF25B58" w14:textId="77777777" w:rsidTr="00253C51">
        <w:tc>
          <w:tcPr>
            <w:tcW w:w="1003" w:type="dxa"/>
          </w:tcPr>
          <w:p w14:paraId="37DDFC6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A465E7" w:rsidRPr="00BC0A4D" w14:paraId="17435A4F" w14:textId="77777777" w:rsidTr="00253C51">
        <w:tc>
          <w:tcPr>
            <w:tcW w:w="1003" w:type="dxa"/>
          </w:tcPr>
          <w:p w14:paraId="5FBD06E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A465E7" w:rsidRPr="00BC0A4D" w14:paraId="075AEA2E" w14:textId="77777777" w:rsidTr="00253C51">
        <w:tc>
          <w:tcPr>
            <w:tcW w:w="1003" w:type="dxa"/>
          </w:tcPr>
          <w:p w14:paraId="355883A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BC0A4D" w14:paraId="25D5FAB4" w14:textId="77777777" w:rsidTr="00253C51">
        <w:tc>
          <w:tcPr>
            <w:tcW w:w="1003" w:type="dxa"/>
          </w:tcPr>
          <w:p w14:paraId="66D4CEE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A465E7" w:rsidRPr="00BC0A4D" w14:paraId="2724CBFA" w14:textId="77777777" w:rsidTr="00253C51">
        <w:tc>
          <w:tcPr>
            <w:tcW w:w="1003" w:type="dxa"/>
          </w:tcPr>
          <w:p w14:paraId="3C42214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A465E7" w:rsidRPr="00BC0A4D" w14:paraId="58D2EB20" w14:textId="77777777" w:rsidTr="00253C51">
        <w:tc>
          <w:tcPr>
            <w:tcW w:w="1003" w:type="dxa"/>
          </w:tcPr>
          <w:p w14:paraId="054B84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A465E7" w:rsidRPr="00BC0A4D" w14:paraId="60CE57FC" w14:textId="77777777" w:rsidTr="00253C51">
        <w:tc>
          <w:tcPr>
            <w:tcW w:w="1003" w:type="dxa"/>
          </w:tcPr>
          <w:p w14:paraId="44BFCE4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A465E7" w:rsidRPr="00BC0A4D" w14:paraId="78B73C18" w14:textId="77777777" w:rsidTr="00253C51">
        <w:tc>
          <w:tcPr>
            <w:tcW w:w="1003" w:type="dxa"/>
          </w:tcPr>
          <w:p w14:paraId="5093955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BC0A4D" w14:paraId="27AF402C" w14:textId="77777777" w:rsidTr="00253C51">
        <w:tc>
          <w:tcPr>
            <w:tcW w:w="1003" w:type="dxa"/>
          </w:tcPr>
          <w:p w14:paraId="5444E48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A465E7" w:rsidRPr="00BC0A4D" w14:paraId="18E60C3C" w14:textId="77777777" w:rsidTr="00253C51">
        <w:tc>
          <w:tcPr>
            <w:tcW w:w="1003" w:type="dxa"/>
          </w:tcPr>
          <w:p w14:paraId="77FF989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A465E7" w:rsidRPr="00BC0A4D" w14:paraId="1209A8BD" w14:textId="77777777" w:rsidTr="00253C51">
        <w:tc>
          <w:tcPr>
            <w:tcW w:w="1003" w:type="dxa"/>
          </w:tcPr>
          <w:p w14:paraId="69B9A0B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A465E7" w:rsidRPr="00BC0A4D" w14:paraId="064EA510" w14:textId="77777777" w:rsidTr="00253C51">
        <w:tc>
          <w:tcPr>
            <w:tcW w:w="1003" w:type="dxa"/>
          </w:tcPr>
          <w:p w14:paraId="5E60A90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06/2015</w:t>
            </w:r>
          </w:p>
        </w:tc>
        <w:tc>
          <w:tcPr>
            <w:tcW w:w="9167" w:type="dxa"/>
          </w:tcPr>
          <w:p w14:paraId="3A61416E" w14:textId="101C7D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A465E7" w:rsidRPr="00BC0A4D" w14:paraId="2DA6125E" w14:textId="77777777" w:rsidTr="00253C51">
        <w:tc>
          <w:tcPr>
            <w:tcW w:w="1003" w:type="dxa"/>
          </w:tcPr>
          <w:p w14:paraId="793AE86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A465E7" w:rsidRPr="00BC0A4D" w14:paraId="77FEF182" w14:textId="77777777" w:rsidTr="00253C51">
        <w:tc>
          <w:tcPr>
            <w:tcW w:w="1003" w:type="dxa"/>
          </w:tcPr>
          <w:p w14:paraId="149BB39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A465E7" w:rsidRPr="00BC0A4D" w14:paraId="619B9600" w14:textId="77777777" w:rsidTr="00253C51">
        <w:tc>
          <w:tcPr>
            <w:tcW w:w="1003" w:type="dxa"/>
          </w:tcPr>
          <w:p w14:paraId="4F5512C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A465E7" w:rsidRPr="00BC0A4D" w14:paraId="42EAF6CD" w14:textId="77777777" w:rsidTr="00253C51">
        <w:tc>
          <w:tcPr>
            <w:tcW w:w="1003" w:type="dxa"/>
          </w:tcPr>
          <w:p w14:paraId="3ECED38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A465E7" w:rsidRPr="00BC0A4D" w14:paraId="0D39F5BD" w14:textId="77777777" w:rsidTr="00253C51">
        <w:tc>
          <w:tcPr>
            <w:tcW w:w="1003" w:type="dxa"/>
          </w:tcPr>
          <w:p w14:paraId="07CE3BC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A465E7" w:rsidRPr="00BC0A4D" w14:paraId="6252FEF2" w14:textId="77777777" w:rsidTr="00253C51">
        <w:tc>
          <w:tcPr>
            <w:tcW w:w="1003" w:type="dxa"/>
          </w:tcPr>
          <w:p w14:paraId="66F6BA0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A465E7" w:rsidRPr="00BC0A4D" w14:paraId="52C89147" w14:textId="77777777" w:rsidTr="00253C51">
        <w:tc>
          <w:tcPr>
            <w:tcW w:w="1003" w:type="dxa"/>
          </w:tcPr>
          <w:p w14:paraId="1D4867B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A465E7" w:rsidRPr="00BC0A4D" w14:paraId="1F48E034" w14:textId="77777777" w:rsidTr="00253C51">
        <w:tc>
          <w:tcPr>
            <w:tcW w:w="1003" w:type="dxa"/>
          </w:tcPr>
          <w:p w14:paraId="63A6C25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A465E7" w:rsidRPr="00BC0A4D" w14:paraId="28C2D4D2" w14:textId="77777777" w:rsidTr="00253C51">
        <w:tc>
          <w:tcPr>
            <w:tcW w:w="1003" w:type="dxa"/>
          </w:tcPr>
          <w:p w14:paraId="4F66922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A465E7" w:rsidRPr="00661504" w14:paraId="14588EB5" w14:textId="77777777" w:rsidTr="00253C51">
        <w:tc>
          <w:tcPr>
            <w:tcW w:w="1003" w:type="dxa"/>
          </w:tcPr>
          <w:p w14:paraId="3CCA9B3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A465E7" w:rsidRPr="00BC0A4D" w14:paraId="373ACB8B" w14:textId="77777777" w:rsidTr="00253C51">
        <w:tc>
          <w:tcPr>
            <w:tcW w:w="1003" w:type="dxa"/>
          </w:tcPr>
          <w:p w14:paraId="2B271C0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A465E7" w:rsidRPr="00BC0A4D" w14:paraId="262F54EF" w14:textId="77777777" w:rsidTr="00253C51">
        <w:tc>
          <w:tcPr>
            <w:tcW w:w="1003" w:type="dxa"/>
          </w:tcPr>
          <w:p w14:paraId="5E3070A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A465E7" w:rsidRPr="00BC0A4D" w14:paraId="4D80C955" w14:textId="77777777" w:rsidTr="00253C51">
        <w:tc>
          <w:tcPr>
            <w:tcW w:w="1003" w:type="dxa"/>
          </w:tcPr>
          <w:p w14:paraId="55E779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A465E7" w:rsidRPr="00661504" w14:paraId="3C156759" w14:textId="77777777" w:rsidTr="00253C51">
        <w:tc>
          <w:tcPr>
            <w:tcW w:w="1003" w:type="dxa"/>
          </w:tcPr>
          <w:p w14:paraId="2733880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A465E7" w:rsidRPr="00BC0A4D" w14:paraId="37A6ACED" w14:textId="77777777" w:rsidTr="00253C51">
        <w:tc>
          <w:tcPr>
            <w:tcW w:w="1003" w:type="dxa"/>
          </w:tcPr>
          <w:p w14:paraId="3795BA6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A465E7" w:rsidRPr="00BC0A4D" w14:paraId="355F371A" w14:textId="77777777" w:rsidTr="00253C51">
        <w:tc>
          <w:tcPr>
            <w:tcW w:w="1003" w:type="dxa"/>
          </w:tcPr>
          <w:p w14:paraId="2BC1449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A465E7" w:rsidRPr="00BC0A4D" w14:paraId="031715D7" w14:textId="77777777" w:rsidTr="00253C51">
        <w:tc>
          <w:tcPr>
            <w:tcW w:w="1003" w:type="dxa"/>
          </w:tcPr>
          <w:p w14:paraId="3C6AB45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A465E7" w:rsidRPr="00BC0A4D" w14:paraId="3E0BC6E1" w14:textId="77777777" w:rsidTr="00253C51">
        <w:tc>
          <w:tcPr>
            <w:tcW w:w="1003" w:type="dxa"/>
          </w:tcPr>
          <w:p w14:paraId="5507EBE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A465E7" w:rsidRPr="00BC0A4D" w14:paraId="5261EE5F" w14:textId="77777777" w:rsidTr="00253C51">
        <w:tc>
          <w:tcPr>
            <w:tcW w:w="1003" w:type="dxa"/>
          </w:tcPr>
          <w:p w14:paraId="25767D6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A465E7" w:rsidRPr="00BC0A4D" w14:paraId="2386B887" w14:textId="77777777" w:rsidTr="00253C51">
        <w:tc>
          <w:tcPr>
            <w:tcW w:w="1003" w:type="dxa"/>
          </w:tcPr>
          <w:p w14:paraId="65E663A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A465E7" w:rsidRPr="00BC0A4D" w14:paraId="3AE1EF14" w14:textId="77777777" w:rsidTr="00253C51">
        <w:tc>
          <w:tcPr>
            <w:tcW w:w="1003" w:type="dxa"/>
          </w:tcPr>
          <w:p w14:paraId="7B9D811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A465E7" w:rsidRPr="00BC0A4D" w14:paraId="465C0CF0" w14:textId="77777777" w:rsidTr="00253C51">
        <w:tc>
          <w:tcPr>
            <w:tcW w:w="1003" w:type="dxa"/>
          </w:tcPr>
          <w:p w14:paraId="0D68B07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BC0A4D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BC0A4D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BC0A4D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BC0A4D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BC0A4D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BC0A4D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BC0A4D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BC0A4D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BC0A4D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BC0A4D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BC0A4D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BC0A4D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BC0A4D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BC0A4D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BC0A4D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BC0A4D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BC0A4D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BC0A4D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BC0A4D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BC0A4D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BC0A4D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BC0A4D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BC0A4D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BC0A4D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BC0A4D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BC0A4D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BC0A4D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BC0A4D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BC0A4D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BC0A4D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BC0A4D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BC0A4D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BC0A4D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BC0A4D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BC0A4D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BC0A4D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BC0A4D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BC0A4D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BC0A4D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BC0A4D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BC0A4D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BC0A4D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BC0A4D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BC0A4D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BC0A4D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BC0A4D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BC0A4D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BC0A4D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BC0A4D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BC0A4D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BC0A4D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BC0A4D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BC0A4D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BC0A4D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lastRenderedPageBreak/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 xml:space="preserve">New </w:t>
      </w:r>
      <w:r w:rsidR="002154BF" w:rsidRPr="00661504">
        <w:rPr>
          <w:lang w:val="en-CA"/>
        </w:rPr>
        <w:lastRenderedPageBreak/>
        <w:t>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</w:t>
      </w:r>
      <w:r w:rsidRPr="00661504">
        <w:rPr>
          <w:bCs/>
          <w:i/>
          <w:iCs/>
          <w:lang w:val="en-CA"/>
        </w:rPr>
        <w:lastRenderedPageBreak/>
        <w:t xml:space="preserve">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</w:t>
      </w:r>
      <w:r w:rsidRPr="00661504">
        <w:rPr>
          <w:lang w:val="en-CA"/>
        </w:rPr>
        <w:lastRenderedPageBreak/>
        <w:t xml:space="preserve">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lastRenderedPageBreak/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lastRenderedPageBreak/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lastRenderedPageBreak/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BC0A4D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BC0A4D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BC0A4D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BC0A4D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BC0A4D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BC0A4D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BC0A4D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BC0A4D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BC0A4D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BC0A4D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BC0A4D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BC0A4D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BC0A4D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BC0A4D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BC0A4D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BC0A4D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BC0A4D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BC0A4D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BC0A4D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BC0A4D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BC0A4D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BC0A4D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BC0A4D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BC0A4D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BC0A4D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BC0A4D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BC0A4D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BC0A4D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BC0A4D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BC0A4D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BC0A4D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BC0A4D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BC0A4D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BC0A4D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BC0A4D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BC0A4D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BC0A4D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BC0A4D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BC0A4D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BC0A4D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BC0A4D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BC0A4D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BC0A4D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BC0A4D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BC0A4D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BC0A4D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BC0A4D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BC0A4D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BC0A4D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BC0A4D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BC0A4D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BC0A4D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BC0A4D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BC0A4D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BC0A4D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BC0A4D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BC0A4D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BC0A4D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BC0A4D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BC0A4D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BC0A4D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BC0A4D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BC0A4D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BC0A4D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BC0A4D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BC0A4D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BC0A4D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BC0A4D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BC0A4D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BC0A4D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BC0A4D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BC0A4D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BC0A4D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2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lastRenderedPageBreak/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3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4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5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6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7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8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9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60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61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2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3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4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5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BC0A4D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proofErr w:type="spellStart"/>
            <w:r w:rsidR="006F27D0" w:rsidRPr="006F27D0">
              <w:rPr>
                <w:lang w:val="en-CA"/>
              </w:rPr>
              <w:t>Futurecasting</w:t>
            </w:r>
            <w:proofErr w:type="spellEnd"/>
            <w:r w:rsidR="006F27D0" w:rsidRPr="006F27D0">
              <w:rPr>
                <w:lang w:val="en-CA"/>
              </w:rPr>
              <w:t>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BC0A4D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BC0A4D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BC0A4D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BC0A4D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BC0A4D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BC0A4D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6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BC0A4D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BC0A4D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BC0A4D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7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BC0A4D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BC0A4D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8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BC0A4D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BC0A4D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BC0A4D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BC0A4D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BC0A4D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BC0A4D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BC0A4D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BC0A4D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BC0A4D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BC0A4D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BC0A4D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BC0A4D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BC0A4D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BC0A4D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BC0A4D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BC0A4D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BC0A4D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BC0A4D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BC0A4D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BC0A4D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BC0A4D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BC0A4D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</w:t>
            </w:r>
            <w:r w:rsidRPr="00661504">
              <w:rPr>
                <w:i/>
                <w:lang w:val="en-CA" w:eastAsia="en-CA"/>
              </w:rPr>
              <w:lastRenderedPageBreak/>
              <w:t>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BC0A4D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BC0A4D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BC0A4D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BC0A4D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BC0A4D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BC0A4D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BC0A4D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BC0A4D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BC0A4D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BC0A4D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BC0A4D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BC0A4D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BC0A4D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BC0A4D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BC0A4D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BC0A4D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BC0A4D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BC0A4D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BC0A4D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BC0A4D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BC0A4D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BC0A4D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BC0A4D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BC0A4D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BC0A4D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European Journal of </w:t>
      </w:r>
      <w:r w:rsidRPr="00661504">
        <w:rPr>
          <w:lang w:val="en-CA" w:eastAsia="en-CA"/>
        </w:rPr>
        <w:lastRenderedPageBreak/>
        <w:t>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BC0A4D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BC0A4D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BC0A4D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BC0A4D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BC0A4D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BC0A4D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BC0A4D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BC0A4D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BC0A4D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BC0A4D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BC0A4D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BC0A4D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BC0A4D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BC0A4D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BC0A4D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BC0A4D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BC0A4D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C0A4D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BC0A4D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BC0A4D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BC0A4D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BC0A4D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BC0A4D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</w:t>
            </w:r>
            <w:r w:rsidRPr="00661504">
              <w:rPr>
                <w:lang w:val="en-CA" w:eastAsia="en-CA"/>
              </w:rPr>
              <w:lastRenderedPageBreak/>
              <w:t>Social Sciences and Humanities Research Council of Canada</w:t>
            </w:r>
          </w:p>
        </w:tc>
      </w:tr>
      <w:tr w:rsidR="000C5FFA" w:rsidRPr="00BC0A4D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lastRenderedPageBreak/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BC0A4D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BC0A4D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BC0A4D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BC0A4D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BC0A4D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C0A4D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C0A4D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BC0A4D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BC0A4D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C0A4D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BC0A4D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BC0A4D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BC0A4D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BC0A4D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C0A4D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BC0A4D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BC0A4D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BC0A4D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BC0A4D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BC0A4D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9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70"/>
      <w:headerReference w:type="default" r:id="rId71"/>
      <w:footerReference w:type="even" r:id="rId72"/>
      <w:footerReference w:type="default" r:id="rId73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60667" w14:textId="77777777" w:rsidR="00D14C72" w:rsidRDefault="00D14C72">
      <w:r>
        <w:separator/>
      </w:r>
    </w:p>
  </w:endnote>
  <w:endnote w:type="continuationSeparator" w:id="0">
    <w:p w14:paraId="0297A7F3" w14:textId="77777777" w:rsidR="00D14C72" w:rsidRDefault="00D14C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40EE1" w14:textId="77777777" w:rsidR="00D14C72" w:rsidRDefault="00D14C72">
      <w:r>
        <w:separator/>
      </w:r>
    </w:p>
  </w:footnote>
  <w:footnote w:type="continuationSeparator" w:id="0">
    <w:p w14:paraId="64B98CA3" w14:textId="77777777" w:rsidR="00D14C72" w:rsidRDefault="00D14C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96208C4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0B0F31">
      <w:rPr>
        <w:b/>
        <w:bCs/>
        <w:sz w:val="22"/>
        <w:szCs w:val="22"/>
        <w:lang w:val="en-US"/>
      </w:rPr>
      <w:t>6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2951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4FB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0F31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492F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073E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991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1BE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75F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078BE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A25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2F3D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6FCA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117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5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680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463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162C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0BDB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777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5DE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577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A35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5E7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360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AF7D6B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776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4D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4A6F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2DED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434A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4C72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37F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predictions.uwaterloo.ca/" TargetMode="External"/><Relationship Id="rId63" Type="http://schemas.openxmlformats.org/officeDocument/2006/relationships/hyperlink" Target="https://blogs.scientificamerican.com/observations/when-reasonable-trumps-rational/" TargetMode="External"/><Relationship Id="rId68" Type="http://schemas.openxmlformats.org/officeDocument/2006/relationships/hyperlink" Target="https://www.hanoiphilosophyforum.org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futurescape.uwaterloo.ca/" TargetMode="External"/><Relationship Id="rId53" Type="http://schemas.openxmlformats.org/officeDocument/2006/relationships/hyperlink" Target="https://theconversation.com/why-youre-wise-on-tuesday-and-foolish-on-sunday-practising-wisdom-in-uncertain-times-272230" TargetMode="External"/><Relationship Id="rId58" Type="http://schemas.openxmlformats.org/officeDocument/2006/relationships/hyperlink" Target="https://greatergood.berkeley.edu/article/item/how_life_could_get_better_or_worse_after_covid" TargetMode="External"/><Relationship Id="rId66" Type="http://schemas.openxmlformats.org/officeDocument/2006/relationships/hyperlink" Target="https://buzzrobot.substack.com/" TargetMode="External"/><Relationship Id="rId74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hyperlink" Target="https://worldaftercovid.info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doi.org/10.1146/annurev-psych-020226-034154" TargetMode="External"/><Relationship Id="rId48" Type="http://schemas.openxmlformats.org/officeDocument/2006/relationships/hyperlink" Target="https://scholar.google.com/citations?user=akajO3QAAAAJ" TargetMode="External"/><Relationship Id="rId56" Type="http://schemas.openxmlformats.org/officeDocument/2006/relationships/hyperlink" Target="https://theconversation.com/the-limits-of-expert-judgment-lessons-from-social-science-forecasting-during-the-pandemic-201130" TargetMode="External"/><Relationship Id="rId64" Type="http://schemas.openxmlformats.org/officeDocument/2006/relationships/hyperlink" Target="https://spsp.org/news-center/character-context-blog/can-we-foresee-future-explaining-and-predicting-cultural-change" TargetMode="External"/><Relationship Id="rId69" Type="http://schemas.openxmlformats.org/officeDocument/2006/relationships/hyperlink" Target="https://www.geographyofphilosophy.com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cancovid.ca/" TargetMode="External"/><Relationship Id="rId72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worldaftercovid.info/" TargetMode="External"/><Relationship Id="rId59" Type="http://schemas.openxmlformats.org/officeDocument/2006/relationships/hyperlink" Target="https://foreignpolicy.com/2021/03/18/pandemic-social-science-predictions-wrong/" TargetMode="External"/><Relationship Id="rId67" Type="http://schemas.openxmlformats.org/officeDocument/2006/relationships/hyperlink" Target="https://www.youtube.com/c/TheStoa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psyche.co/ideas/wisdom-is-a-virtue-but-how-do-we-judge-if-someone-has-it" TargetMode="External"/><Relationship Id="rId62" Type="http://schemas.openxmlformats.org/officeDocument/2006/relationships/hyperlink" Target="https://aeon.co/essays/how-psychological-scientists-found-the-empirical-path-to-wisdom" TargetMode="External"/><Relationship Id="rId70" Type="http://schemas.openxmlformats.org/officeDocument/2006/relationships/header" Target="header1.xm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146/annurev-psych-020226-034154" TargetMode="External"/><Relationship Id="rId57" Type="http://schemas.openxmlformats.org/officeDocument/2006/relationships/hyperlink" Target="https://theconversation.com/its-not-stress-thats-killing-us-its-hate-maybe-mindfulness-can-help-171335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wiseminds.uwaterloo.ca/" TargetMode="External"/><Relationship Id="rId52" Type="http://schemas.openxmlformats.org/officeDocument/2006/relationships/hyperlink" Target="https://onwisdompodcast.fireside.fm/" TargetMode="External"/><Relationship Id="rId60" Type="http://schemas.openxmlformats.org/officeDocument/2006/relationships/hyperlink" Target="https://theconversation.com/words-of-wisdom-4-tips-from-experts-on-how-to-endure-until-the-covid-19-pandemic-ends-152162" TargetMode="External"/><Relationship Id="rId65" Type="http://schemas.openxmlformats.org/officeDocument/2006/relationships/hyperlink" Target="http://www.forbes.com/sites/datafreaks/2015/04/07/why-we-give-great-advice-to-others-but-cant-take-it-ourselves/" TargetMode="External"/><Relationship Id="rId73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sites.google.com/view/openstatslab/home/one-way-anova" TargetMode="External"/><Relationship Id="rId55" Type="http://schemas.openxmlformats.org/officeDocument/2006/relationships/hyperlink" Target="https://theconversation.com/beyond-the-hype-how-ai-could-change-the-game-for-social-science-research-208086" TargetMode="External"/><Relationship Id="rId7" Type="http://schemas.openxmlformats.org/officeDocument/2006/relationships/settings" Target="settings.xml"/><Relationship Id="rId7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41</Pages>
  <Words>18957</Words>
  <Characters>108057</Characters>
  <Application>Microsoft Office Word</Application>
  <DocSecurity>0</DocSecurity>
  <Lines>900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126761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50</cp:revision>
  <cp:lastPrinted>2025-12-05T02:50:00Z</cp:lastPrinted>
  <dcterms:created xsi:type="dcterms:W3CDTF">2026-04-29T21:35:00Z</dcterms:created>
  <dcterms:modified xsi:type="dcterms:W3CDTF">2026-06-18T11:46:00Z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