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FD4B2B" w14:textId="7A798B13" w:rsidR="00307D89" w:rsidRDefault="00307D89" w:rsidP="00307D89">
      <w:pPr>
        <w:pStyle w:val="Title"/>
        <w:rPr>
          <w:lang w:val="en-US"/>
        </w:rPr>
      </w:pPr>
      <w:r>
        <w:rPr>
          <w:lang w:val="en-US"/>
        </w:rPr>
        <w:t>2021 International Wisdom Summit Survey</w:t>
      </w:r>
    </w:p>
    <w:p w14:paraId="6263FBF1" w14:textId="0D142D0C" w:rsidR="00307D89" w:rsidRDefault="00AB4789" w:rsidP="00307D89">
      <w:pPr>
        <w:pStyle w:val="Subtitle"/>
        <w:rPr>
          <w:lang w:val="en-US"/>
        </w:rPr>
      </w:pPr>
      <w:r>
        <w:rPr>
          <w:lang w:val="en-US"/>
        </w:rPr>
        <w:t>Analytical results</w:t>
      </w:r>
    </w:p>
    <w:sdt>
      <w:sdtPr>
        <w:rPr>
          <w:rFonts w:asciiTheme="minorHAnsi" w:eastAsiaTheme="minorEastAsia" w:hAnsiTheme="minorHAnsi" w:cstheme="minorBidi"/>
          <w:color w:val="auto"/>
          <w:sz w:val="22"/>
          <w:szCs w:val="22"/>
        </w:rPr>
        <w:id w:val="1841043579"/>
        <w:docPartObj>
          <w:docPartGallery w:val="Table of Contents"/>
          <w:docPartUnique/>
        </w:docPartObj>
      </w:sdtPr>
      <w:sdtEndPr>
        <w:rPr>
          <w:b/>
          <w:bCs/>
          <w:noProof/>
        </w:rPr>
      </w:sdtEndPr>
      <w:sdtContent>
        <w:p w14:paraId="43F85C13" w14:textId="75F8C3E3" w:rsidR="00307D89" w:rsidRDefault="00307D89">
          <w:pPr>
            <w:pStyle w:val="TOCHeading"/>
          </w:pPr>
          <w:r>
            <w:t>Contents</w:t>
          </w:r>
        </w:p>
        <w:p w14:paraId="42E814D8" w14:textId="0277EC2F" w:rsidR="002B74D9" w:rsidRDefault="00307D89">
          <w:pPr>
            <w:pStyle w:val="TOC1"/>
            <w:tabs>
              <w:tab w:val="right" w:leader="dot" w:pos="9350"/>
            </w:tabs>
            <w:rPr>
              <w:noProof/>
              <w:lang w:val="en-US"/>
            </w:rPr>
          </w:pPr>
          <w:r>
            <w:fldChar w:fldCharType="begin"/>
          </w:r>
          <w:r>
            <w:instrText xml:space="preserve"> TOC \o "1-3" \h \z \u </w:instrText>
          </w:r>
          <w:r>
            <w:fldChar w:fldCharType="separate"/>
          </w:r>
          <w:hyperlink w:anchor="_Toc82962677" w:history="1">
            <w:r w:rsidR="002B74D9" w:rsidRPr="007F32F5">
              <w:rPr>
                <w:rStyle w:val="Hyperlink"/>
                <w:noProof/>
                <w:lang w:val="en-US"/>
              </w:rPr>
              <w:t>Sample Characteristics</w:t>
            </w:r>
            <w:r w:rsidR="002B74D9">
              <w:rPr>
                <w:noProof/>
                <w:webHidden/>
              </w:rPr>
              <w:tab/>
            </w:r>
            <w:r w:rsidR="002B74D9">
              <w:rPr>
                <w:noProof/>
                <w:webHidden/>
              </w:rPr>
              <w:fldChar w:fldCharType="begin"/>
            </w:r>
            <w:r w:rsidR="002B74D9">
              <w:rPr>
                <w:noProof/>
                <w:webHidden/>
              </w:rPr>
              <w:instrText xml:space="preserve"> PAGEREF _Toc82962677 \h </w:instrText>
            </w:r>
            <w:r w:rsidR="002B74D9">
              <w:rPr>
                <w:noProof/>
                <w:webHidden/>
              </w:rPr>
            </w:r>
            <w:r w:rsidR="002B74D9">
              <w:rPr>
                <w:noProof/>
                <w:webHidden/>
              </w:rPr>
              <w:fldChar w:fldCharType="separate"/>
            </w:r>
            <w:r w:rsidR="002B74D9">
              <w:rPr>
                <w:noProof/>
                <w:webHidden/>
              </w:rPr>
              <w:t>2</w:t>
            </w:r>
            <w:r w:rsidR="002B74D9">
              <w:rPr>
                <w:noProof/>
                <w:webHidden/>
              </w:rPr>
              <w:fldChar w:fldCharType="end"/>
            </w:r>
          </w:hyperlink>
        </w:p>
        <w:p w14:paraId="5C7476D6" w14:textId="6C032F1C" w:rsidR="002B74D9" w:rsidRDefault="0032738C">
          <w:pPr>
            <w:pStyle w:val="TOC2"/>
            <w:tabs>
              <w:tab w:val="right" w:leader="dot" w:pos="9350"/>
            </w:tabs>
            <w:rPr>
              <w:noProof/>
              <w:lang w:val="en-US"/>
            </w:rPr>
          </w:pPr>
          <w:hyperlink w:anchor="_Toc82962678" w:history="1">
            <w:r w:rsidR="002B74D9" w:rsidRPr="007F32F5">
              <w:rPr>
                <w:rStyle w:val="Hyperlink"/>
                <w:noProof/>
                <w:lang w:val="en-US"/>
              </w:rPr>
              <w:t>Country</w:t>
            </w:r>
            <w:r w:rsidR="002B74D9">
              <w:rPr>
                <w:noProof/>
                <w:webHidden/>
              </w:rPr>
              <w:tab/>
            </w:r>
            <w:r w:rsidR="002B74D9">
              <w:rPr>
                <w:noProof/>
                <w:webHidden/>
              </w:rPr>
              <w:fldChar w:fldCharType="begin"/>
            </w:r>
            <w:r w:rsidR="002B74D9">
              <w:rPr>
                <w:noProof/>
                <w:webHidden/>
              </w:rPr>
              <w:instrText xml:space="preserve"> PAGEREF _Toc82962678 \h </w:instrText>
            </w:r>
            <w:r w:rsidR="002B74D9">
              <w:rPr>
                <w:noProof/>
                <w:webHidden/>
              </w:rPr>
            </w:r>
            <w:r w:rsidR="002B74D9">
              <w:rPr>
                <w:noProof/>
                <w:webHidden/>
              </w:rPr>
              <w:fldChar w:fldCharType="separate"/>
            </w:r>
            <w:r w:rsidR="002B74D9">
              <w:rPr>
                <w:noProof/>
                <w:webHidden/>
              </w:rPr>
              <w:t>2</w:t>
            </w:r>
            <w:r w:rsidR="002B74D9">
              <w:rPr>
                <w:noProof/>
                <w:webHidden/>
              </w:rPr>
              <w:fldChar w:fldCharType="end"/>
            </w:r>
          </w:hyperlink>
        </w:p>
        <w:p w14:paraId="7AFFDDCF" w14:textId="376680B5" w:rsidR="002B74D9" w:rsidRDefault="0032738C">
          <w:pPr>
            <w:pStyle w:val="TOC2"/>
            <w:tabs>
              <w:tab w:val="right" w:leader="dot" w:pos="9350"/>
            </w:tabs>
            <w:rPr>
              <w:noProof/>
              <w:lang w:val="en-US"/>
            </w:rPr>
          </w:pPr>
          <w:hyperlink w:anchor="_Toc82962679" w:history="1">
            <w:r w:rsidR="002B74D9" w:rsidRPr="007F32F5">
              <w:rPr>
                <w:rStyle w:val="Hyperlink"/>
                <w:noProof/>
                <w:lang w:val="en-US"/>
              </w:rPr>
              <w:t>Academic level</w:t>
            </w:r>
            <w:r w:rsidR="002B74D9">
              <w:rPr>
                <w:noProof/>
                <w:webHidden/>
              </w:rPr>
              <w:tab/>
            </w:r>
            <w:r w:rsidR="002B74D9">
              <w:rPr>
                <w:noProof/>
                <w:webHidden/>
              </w:rPr>
              <w:fldChar w:fldCharType="begin"/>
            </w:r>
            <w:r w:rsidR="002B74D9">
              <w:rPr>
                <w:noProof/>
                <w:webHidden/>
              </w:rPr>
              <w:instrText xml:space="preserve"> PAGEREF _Toc82962679 \h </w:instrText>
            </w:r>
            <w:r w:rsidR="002B74D9">
              <w:rPr>
                <w:noProof/>
                <w:webHidden/>
              </w:rPr>
            </w:r>
            <w:r w:rsidR="002B74D9">
              <w:rPr>
                <w:noProof/>
                <w:webHidden/>
              </w:rPr>
              <w:fldChar w:fldCharType="separate"/>
            </w:r>
            <w:r w:rsidR="002B74D9">
              <w:rPr>
                <w:noProof/>
                <w:webHidden/>
              </w:rPr>
              <w:t>3</w:t>
            </w:r>
            <w:r w:rsidR="002B74D9">
              <w:rPr>
                <w:noProof/>
                <w:webHidden/>
              </w:rPr>
              <w:fldChar w:fldCharType="end"/>
            </w:r>
          </w:hyperlink>
        </w:p>
        <w:p w14:paraId="44ED47E2" w14:textId="141AE813" w:rsidR="002B74D9" w:rsidRDefault="0032738C">
          <w:pPr>
            <w:pStyle w:val="TOC2"/>
            <w:tabs>
              <w:tab w:val="right" w:leader="dot" w:pos="9350"/>
            </w:tabs>
            <w:rPr>
              <w:noProof/>
              <w:lang w:val="en-US"/>
            </w:rPr>
          </w:pPr>
          <w:hyperlink w:anchor="_Toc82962680" w:history="1">
            <w:r w:rsidR="002B74D9" w:rsidRPr="007F32F5">
              <w:rPr>
                <w:rStyle w:val="Hyperlink"/>
                <w:noProof/>
                <w:lang w:val="en-US"/>
              </w:rPr>
              <w:t>Fields</w:t>
            </w:r>
            <w:r w:rsidR="002B74D9">
              <w:rPr>
                <w:noProof/>
                <w:webHidden/>
              </w:rPr>
              <w:tab/>
            </w:r>
            <w:r w:rsidR="002B74D9">
              <w:rPr>
                <w:noProof/>
                <w:webHidden/>
              </w:rPr>
              <w:fldChar w:fldCharType="begin"/>
            </w:r>
            <w:r w:rsidR="002B74D9">
              <w:rPr>
                <w:noProof/>
                <w:webHidden/>
              </w:rPr>
              <w:instrText xml:space="preserve"> PAGEREF _Toc82962680 \h </w:instrText>
            </w:r>
            <w:r w:rsidR="002B74D9">
              <w:rPr>
                <w:noProof/>
                <w:webHidden/>
              </w:rPr>
            </w:r>
            <w:r w:rsidR="002B74D9">
              <w:rPr>
                <w:noProof/>
                <w:webHidden/>
              </w:rPr>
              <w:fldChar w:fldCharType="separate"/>
            </w:r>
            <w:r w:rsidR="002B74D9">
              <w:rPr>
                <w:noProof/>
                <w:webHidden/>
              </w:rPr>
              <w:t>3</w:t>
            </w:r>
            <w:r w:rsidR="002B74D9">
              <w:rPr>
                <w:noProof/>
                <w:webHidden/>
              </w:rPr>
              <w:fldChar w:fldCharType="end"/>
            </w:r>
          </w:hyperlink>
        </w:p>
        <w:p w14:paraId="5DEB8257" w14:textId="7DD75490" w:rsidR="002B74D9" w:rsidRDefault="0032738C">
          <w:pPr>
            <w:pStyle w:val="TOC1"/>
            <w:tabs>
              <w:tab w:val="right" w:leader="dot" w:pos="9350"/>
            </w:tabs>
            <w:rPr>
              <w:noProof/>
              <w:lang w:val="en-US"/>
            </w:rPr>
          </w:pPr>
          <w:hyperlink w:anchor="_Toc82962681" w:history="1">
            <w:r w:rsidR="002B74D9" w:rsidRPr="007F32F5">
              <w:rPr>
                <w:rStyle w:val="Hyperlink"/>
                <w:noProof/>
                <w:lang w:val="en-US"/>
              </w:rPr>
              <w:t>Wisdom and morality</w:t>
            </w:r>
            <w:r w:rsidR="002B74D9">
              <w:rPr>
                <w:noProof/>
                <w:webHidden/>
              </w:rPr>
              <w:tab/>
            </w:r>
            <w:r w:rsidR="002B74D9">
              <w:rPr>
                <w:noProof/>
                <w:webHidden/>
              </w:rPr>
              <w:fldChar w:fldCharType="begin"/>
            </w:r>
            <w:r w:rsidR="002B74D9">
              <w:rPr>
                <w:noProof/>
                <w:webHidden/>
              </w:rPr>
              <w:instrText xml:space="preserve"> PAGEREF _Toc82962681 \h </w:instrText>
            </w:r>
            <w:r w:rsidR="002B74D9">
              <w:rPr>
                <w:noProof/>
                <w:webHidden/>
              </w:rPr>
            </w:r>
            <w:r w:rsidR="002B74D9">
              <w:rPr>
                <w:noProof/>
                <w:webHidden/>
              </w:rPr>
              <w:fldChar w:fldCharType="separate"/>
            </w:r>
            <w:r w:rsidR="002B74D9">
              <w:rPr>
                <w:noProof/>
                <w:webHidden/>
              </w:rPr>
              <w:t>4</w:t>
            </w:r>
            <w:r w:rsidR="002B74D9">
              <w:rPr>
                <w:noProof/>
                <w:webHidden/>
              </w:rPr>
              <w:fldChar w:fldCharType="end"/>
            </w:r>
          </w:hyperlink>
        </w:p>
        <w:p w14:paraId="2EF42A42" w14:textId="084239CB" w:rsidR="002B74D9" w:rsidRDefault="0032738C">
          <w:pPr>
            <w:pStyle w:val="TOC3"/>
            <w:tabs>
              <w:tab w:val="right" w:leader="dot" w:pos="9350"/>
            </w:tabs>
            <w:rPr>
              <w:noProof/>
              <w:lang w:val="en-US"/>
            </w:rPr>
          </w:pPr>
          <w:hyperlink w:anchor="_Toc82962682" w:history="1">
            <w:r w:rsidR="002B74D9" w:rsidRPr="007F32F5">
              <w:rPr>
                <w:rStyle w:val="Hyperlink"/>
                <w:noProof/>
                <w:lang w:val="en-US"/>
              </w:rPr>
              <w:t>Generalized mixed model estimates and analyses</w:t>
            </w:r>
            <w:r w:rsidR="002B74D9">
              <w:rPr>
                <w:noProof/>
                <w:webHidden/>
              </w:rPr>
              <w:tab/>
            </w:r>
            <w:r w:rsidR="002B74D9">
              <w:rPr>
                <w:noProof/>
                <w:webHidden/>
              </w:rPr>
              <w:fldChar w:fldCharType="begin"/>
            </w:r>
            <w:r w:rsidR="002B74D9">
              <w:rPr>
                <w:noProof/>
                <w:webHidden/>
              </w:rPr>
              <w:instrText xml:space="preserve"> PAGEREF _Toc82962682 \h </w:instrText>
            </w:r>
            <w:r w:rsidR="002B74D9">
              <w:rPr>
                <w:noProof/>
                <w:webHidden/>
              </w:rPr>
            </w:r>
            <w:r w:rsidR="002B74D9">
              <w:rPr>
                <w:noProof/>
                <w:webHidden/>
              </w:rPr>
              <w:fldChar w:fldCharType="separate"/>
            </w:r>
            <w:r w:rsidR="002B74D9">
              <w:rPr>
                <w:noProof/>
                <w:webHidden/>
              </w:rPr>
              <w:t>5</w:t>
            </w:r>
            <w:r w:rsidR="002B74D9">
              <w:rPr>
                <w:noProof/>
                <w:webHidden/>
              </w:rPr>
              <w:fldChar w:fldCharType="end"/>
            </w:r>
          </w:hyperlink>
        </w:p>
        <w:p w14:paraId="6805F9F8" w14:textId="4A222136" w:rsidR="002B74D9" w:rsidRDefault="0032738C">
          <w:pPr>
            <w:pStyle w:val="TOC3"/>
            <w:tabs>
              <w:tab w:val="right" w:leader="dot" w:pos="9350"/>
            </w:tabs>
            <w:rPr>
              <w:noProof/>
              <w:lang w:val="en-US"/>
            </w:rPr>
          </w:pPr>
          <w:hyperlink w:anchor="_Toc82962683" w:history="1">
            <w:r w:rsidR="002B74D9" w:rsidRPr="007F32F5">
              <w:rPr>
                <w:rStyle w:val="Hyperlink"/>
                <w:i/>
                <w:iCs/>
                <w:noProof/>
              </w:rPr>
              <w:t>responses nested in participants</w:t>
            </w:r>
            <w:r w:rsidR="002B74D9">
              <w:rPr>
                <w:noProof/>
                <w:webHidden/>
              </w:rPr>
              <w:tab/>
            </w:r>
            <w:r w:rsidR="002B74D9">
              <w:rPr>
                <w:noProof/>
                <w:webHidden/>
              </w:rPr>
              <w:fldChar w:fldCharType="begin"/>
            </w:r>
            <w:r w:rsidR="002B74D9">
              <w:rPr>
                <w:noProof/>
                <w:webHidden/>
              </w:rPr>
              <w:instrText xml:space="preserve"> PAGEREF _Toc82962683 \h </w:instrText>
            </w:r>
            <w:r w:rsidR="002B74D9">
              <w:rPr>
                <w:noProof/>
                <w:webHidden/>
              </w:rPr>
            </w:r>
            <w:r w:rsidR="002B74D9">
              <w:rPr>
                <w:noProof/>
                <w:webHidden/>
              </w:rPr>
              <w:fldChar w:fldCharType="separate"/>
            </w:r>
            <w:r w:rsidR="002B74D9">
              <w:rPr>
                <w:noProof/>
                <w:webHidden/>
              </w:rPr>
              <w:t>5</w:t>
            </w:r>
            <w:r w:rsidR="002B74D9">
              <w:rPr>
                <w:noProof/>
                <w:webHidden/>
              </w:rPr>
              <w:fldChar w:fldCharType="end"/>
            </w:r>
          </w:hyperlink>
        </w:p>
        <w:p w14:paraId="485390AF" w14:textId="143E4974" w:rsidR="002B74D9" w:rsidRDefault="0032738C">
          <w:pPr>
            <w:pStyle w:val="TOC3"/>
            <w:tabs>
              <w:tab w:val="right" w:leader="dot" w:pos="9350"/>
            </w:tabs>
            <w:rPr>
              <w:noProof/>
              <w:lang w:val="en-US"/>
            </w:rPr>
          </w:pPr>
          <w:hyperlink w:anchor="_Toc82962684" w:history="1">
            <w:r w:rsidR="002B74D9" w:rsidRPr="007F32F5">
              <w:rPr>
                <w:rStyle w:val="Hyperlink"/>
                <w:noProof/>
                <w:lang w:val="en-US"/>
              </w:rPr>
              <w:t>By prior research on wisdom</w:t>
            </w:r>
            <w:r w:rsidR="002B74D9">
              <w:rPr>
                <w:noProof/>
                <w:webHidden/>
              </w:rPr>
              <w:tab/>
            </w:r>
            <w:r w:rsidR="002B74D9">
              <w:rPr>
                <w:noProof/>
                <w:webHidden/>
              </w:rPr>
              <w:fldChar w:fldCharType="begin"/>
            </w:r>
            <w:r w:rsidR="002B74D9">
              <w:rPr>
                <w:noProof/>
                <w:webHidden/>
              </w:rPr>
              <w:instrText xml:space="preserve"> PAGEREF _Toc82962684 \h </w:instrText>
            </w:r>
            <w:r w:rsidR="002B74D9">
              <w:rPr>
                <w:noProof/>
                <w:webHidden/>
              </w:rPr>
            </w:r>
            <w:r w:rsidR="002B74D9">
              <w:rPr>
                <w:noProof/>
                <w:webHidden/>
              </w:rPr>
              <w:fldChar w:fldCharType="separate"/>
            </w:r>
            <w:r w:rsidR="002B74D9">
              <w:rPr>
                <w:noProof/>
                <w:webHidden/>
              </w:rPr>
              <w:t>7</w:t>
            </w:r>
            <w:r w:rsidR="002B74D9">
              <w:rPr>
                <w:noProof/>
                <w:webHidden/>
              </w:rPr>
              <w:fldChar w:fldCharType="end"/>
            </w:r>
          </w:hyperlink>
        </w:p>
        <w:p w14:paraId="48E27180" w14:textId="464C966E" w:rsidR="002B74D9" w:rsidRDefault="0032738C">
          <w:pPr>
            <w:pStyle w:val="TOC3"/>
            <w:tabs>
              <w:tab w:val="right" w:leader="dot" w:pos="9350"/>
            </w:tabs>
            <w:rPr>
              <w:noProof/>
              <w:lang w:val="en-US"/>
            </w:rPr>
          </w:pPr>
          <w:hyperlink w:anchor="_Toc82962685" w:history="1">
            <w:r w:rsidR="002B74D9" w:rsidRPr="007F32F5">
              <w:rPr>
                <w:rStyle w:val="Hyperlink"/>
                <w:noProof/>
                <w:lang w:val="en-US"/>
              </w:rPr>
              <w:t>By prior research on morality</w:t>
            </w:r>
            <w:r w:rsidR="002B74D9">
              <w:rPr>
                <w:noProof/>
                <w:webHidden/>
              </w:rPr>
              <w:tab/>
            </w:r>
            <w:r w:rsidR="002B74D9">
              <w:rPr>
                <w:noProof/>
                <w:webHidden/>
              </w:rPr>
              <w:fldChar w:fldCharType="begin"/>
            </w:r>
            <w:r w:rsidR="002B74D9">
              <w:rPr>
                <w:noProof/>
                <w:webHidden/>
              </w:rPr>
              <w:instrText xml:space="preserve"> PAGEREF _Toc82962685 \h </w:instrText>
            </w:r>
            <w:r w:rsidR="002B74D9">
              <w:rPr>
                <w:noProof/>
                <w:webHidden/>
              </w:rPr>
            </w:r>
            <w:r w:rsidR="002B74D9">
              <w:rPr>
                <w:noProof/>
                <w:webHidden/>
              </w:rPr>
              <w:fldChar w:fldCharType="separate"/>
            </w:r>
            <w:r w:rsidR="002B74D9">
              <w:rPr>
                <w:noProof/>
                <w:webHidden/>
              </w:rPr>
              <w:t>7</w:t>
            </w:r>
            <w:r w:rsidR="002B74D9">
              <w:rPr>
                <w:noProof/>
                <w:webHidden/>
              </w:rPr>
              <w:fldChar w:fldCharType="end"/>
            </w:r>
          </w:hyperlink>
        </w:p>
        <w:p w14:paraId="322912DE" w14:textId="75823A74" w:rsidR="002B74D9" w:rsidRDefault="0032738C">
          <w:pPr>
            <w:pStyle w:val="TOC3"/>
            <w:tabs>
              <w:tab w:val="right" w:leader="dot" w:pos="9350"/>
            </w:tabs>
            <w:rPr>
              <w:noProof/>
              <w:lang w:val="en-US"/>
            </w:rPr>
          </w:pPr>
          <w:hyperlink w:anchor="_Toc82962686" w:history="1">
            <w:r w:rsidR="002B74D9" w:rsidRPr="007F32F5">
              <w:rPr>
                <w:rStyle w:val="Hyperlink"/>
                <w:noProof/>
                <w:lang w:val="en-US"/>
              </w:rPr>
              <w:t>By prior research on culture</w:t>
            </w:r>
            <w:r w:rsidR="002B74D9">
              <w:rPr>
                <w:noProof/>
                <w:webHidden/>
              </w:rPr>
              <w:tab/>
            </w:r>
            <w:r w:rsidR="002B74D9">
              <w:rPr>
                <w:noProof/>
                <w:webHidden/>
              </w:rPr>
              <w:fldChar w:fldCharType="begin"/>
            </w:r>
            <w:r w:rsidR="002B74D9">
              <w:rPr>
                <w:noProof/>
                <w:webHidden/>
              </w:rPr>
              <w:instrText xml:space="preserve"> PAGEREF _Toc82962686 \h </w:instrText>
            </w:r>
            <w:r w:rsidR="002B74D9">
              <w:rPr>
                <w:noProof/>
                <w:webHidden/>
              </w:rPr>
            </w:r>
            <w:r w:rsidR="002B74D9">
              <w:rPr>
                <w:noProof/>
                <w:webHidden/>
              </w:rPr>
              <w:fldChar w:fldCharType="separate"/>
            </w:r>
            <w:r w:rsidR="002B74D9">
              <w:rPr>
                <w:noProof/>
                <w:webHidden/>
              </w:rPr>
              <w:t>7</w:t>
            </w:r>
            <w:r w:rsidR="002B74D9">
              <w:rPr>
                <w:noProof/>
                <w:webHidden/>
              </w:rPr>
              <w:fldChar w:fldCharType="end"/>
            </w:r>
          </w:hyperlink>
        </w:p>
        <w:p w14:paraId="6CC5A08B" w14:textId="24290F03" w:rsidR="002B74D9" w:rsidRDefault="0032738C">
          <w:pPr>
            <w:pStyle w:val="TOC3"/>
            <w:tabs>
              <w:tab w:val="right" w:leader="dot" w:pos="9350"/>
            </w:tabs>
            <w:rPr>
              <w:noProof/>
              <w:lang w:val="en-US"/>
            </w:rPr>
          </w:pPr>
          <w:hyperlink w:anchor="_Toc82962687" w:history="1">
            <w:r w:rsidR="002B74D9" w:rsidRPr="007F32F5">
              <w:rPr>
                <w:rStyle w:val="Hyperlink"/>
                <w:noProof/>
                <w:lang w:val="en-US"/>
              </w:rPr>
              <w:t>By academic rank</w:t>
            </w:r>
            <w:r w:rsidR="002B74D9">
              <w:rPr>
                <w:noProof/>
                <w:webHidden/>
              </w:rPr>
              <w:tab/>
            </w:r>
            <w:r w:rsidR="002B74D9">
              <w:rPr>
                <w:noProof/>
                <w:webHidden/>
              </w:rPr>
              <w:fldChar w:fldCharType="begin"/>
            </w:r>
            <w:r w:rsidR="002B74D9">
              <w:rPr>
                <w:noProof/>
                <w:webHidden/>
              </w:rPr>
              <w:instrText xml:space="preserve"> PAGEREF _Toc82962687 \h </w:instrText>
            </w:r>
            <w:r w:rsidR="002B74D9">
              <w:rPr>
                <w:noProof/>
                <w:webHidden/>
              </w:rPr>
            </w:r>
            <w:r w:rsidR="002B74D9">
              <w:rPr>
                <w:noProof/>
                <w:webHidden/>
              </w:rPr>
              <w:fldChar w:fldCharType="separate"/>
            </w:r>
            <w:r w:rsidR="002B74D9">
              <w:rPr>
                <w:noProof/>
                <w:webHidden/>
              </w:rPr>
              <w:t>8</w:t>
            </w:r>
            <w:r w:rsidR="002B74D9">
              <w:rPr>
                <w:noProof/>
                <w:webHidden/>
              </w:rPr>
              <w:fldChar w:fldCharType="end"/>
            </w:r>
          </w:hyperlink>
        </w:p>
        <w:p w14:paraId="74ACE2CA" w14:textId="47E5C0F6" w:rsidR="002B74D9" w:rsidRDefault="0032738C">
          <w:pPr>
            <w:pStyle w:val="TOC3"/>
            <w:tabs>
              <w:tab w:val="right" w:leader="dot" w:pos="9350"/>
            </w:tabs>
            <w:rPr>
              <w:noProof/>
              <w:lang w:val="en-US"/>
            </w:rPr>
          </w:pPr>
          <w:hyperlink w:anchor="_Toc82962688" w:history="1">
            <w:r w:rsidR="002B74D9" w:rsidRPr="007F32F5">
              <w:rPr>
                <w:rStyle w:val="Hyperlink"/>
                <w:noProof/>
                <w:lang w:val="en-US"/>
              </w:rPr>
              <w:t>By country</w:t>
            </w:r>
            <w:r w:rsidR="002B74D9">
              <w:rPr>
                <w:noProof/>
                <w:webHidden/>
              </w:rPr>
              <w:tab/>
            </w:r>
            <w:r w:rsidR="002B74D9">
              <w:rPr>
                <w:noProof/>
                <w:webHidden/>
              </w:rPr>
              <w:fldChar w:fldCharType="begin"/>
            </w:r>
            <w:r w:rsidR="002B74D9">
              <w:rPr>
                <w:noProof/>
                <w:webHidden/>
              </w:rPr>
              <w:instrText xml:space="preserve"> PAGEREF _Toc82962688 \h </w:instrText>
            </w:r>
            <w:r w:rsidR="002B74D9">
              <w:rPr>
                <w:noProof/>
                <w:webHidden/>
              </w:rPr>
            </w:r>
            <w:r w:rsidR="002B74D9">
              <w:rPr>
                <w:noProof/>
                <w:webHidden/>
              </w:rPr>
              <w:fldChar w:fldCharType="separate"/>
            </w:r>
            <w:r w:rsidR="002B74D9">
              <w:rPr>
                <w:noProof/>
                <w:webHidden/>
              </w:rPr>
              <w:t>9</w:t>
            </w:r>
            <w:r w:rsidR="002B74D9">
              <w:rPr>
                <w:noProof/>
                <w:webHidden/>
              </w:rPr>
              <w:fldChar w:fldCharType="end"/>
            </w:r>
          </w:hyperlink>
        </w:p>
        <w:p w14:paraId="2785479C" w14:textId="2D86740B" w:rsidR="002B74D9" w:rsidRDefault="0032738C">
          <w:pPr>
            <w:pStyle w:val="TOC2"/>
            <w:tabs>
              <w:tab w:val="right" w:leader="dot" w:pos="9350"/>
            </w:tabs>
            <w:rPr>
              <w:noProof/>
              <w:lang w:val="en-US"/>
            </w:rPr>
          </w:pPr>
          <w:hyperlink w:anchor="_Toc82962689" w:history="1">
            <w:r w:rsidR="002B74D9" w:rsidRPr="007F32F5">
              <w:rPr>
                <w:rStyle w:val="Hyperlink"/>
                <w:noProof/>
                <w:lang w:val="en-US"/>
              </w:rPr>
              <w:t>By area of research</w:t>
            </w:r>
            <w:r w:rsidR="002B74D9">
              <w:rPr>
                <w:noProof/>
                <w:webHidden/>
              </w:rPr>
              <w:tab/>
            </w:r>
            <w:r w:rsidR="002B74D9">
              <w:rPr>
                <w:noProof/>
                <w:webHidden/>
              </w:rPr>
              <w:fldChar w:fldCharType="begin"/>
            </w:r>
            <w:r w:rsidR="002B74D9">
              <w:rPr>
                <w:noProof/>
                <w:webHidden/>
              </w:rPr>
              <w:instrText xml:space="preserve"> PAGEREF _Toc82962689 \h </w:instrText>
            </w:r>
            <w:r w:rsidR="002B74D9">
              <w:rPr>
                <w:noProof/>
                <w:webHidden/>
              </w:rPr>
            </w:r>
            <w:r w:rsidR="002B74D9">
              <w:rPr>
                <w:noProof/>
                <w:webHidden/>
              </w:rPr>
              <w:fldChar w:fldCharType="separate"/>
            </w:r>
            <w:r w:rsidR="002B74D9">
              <w:rPr>
                <w:noProof/>
                <w:webHidden/>
              </w:rPr>
              <w:t>10</w:t>
            </w:r>
            <w:r w:rsidR="002B74D9">
              <w:rPr>
                <w:noProof/>
                <w:webHidden/>
              </w:rPr>
              <w:fldChar w:fldCharType="end"/>
            </w:r>
          </w:hyperlink>
        </w:p>
        <w:p w14:paraId="3F18F8A0" w14:textId="20CE64F7" w:rsidR="002B74D9" w:rsidRDefault="0032738C">
          <w:pPr>
            <w:pStyle w:val="TOC2"/>
            <w:tabs>
              <w:tab w:val="right" w:leader="dot" w:pos="9350"/>
            </w:tabs>
            <w:rPr>
              <w:noProof/>
              <w:lang w:val="en-US"/>
            </w:rPr>
          </w:pPr>
          <w:hyperlink w:anchor="_Toc82962690" w:history="1">
            <w:r w:rsidR="002B74D9" w:rsidRPr="007F32F5">
              <w:rPr>
                <w:rStyle w:val="Hyperlink"/>
                <w:noProof/>
                <w:lang w:val="en-US"/>
              </w:rPr>
              <w:t>Open-ended responses (subset: n = 77)</w:t>
            </w:r>
            <w:r w:rsidR="002B74D9">
              <w:rPr>
                <w:noProof/>
                <w:webHidden/>
              </w:rPr>
              <w:tab/>
            </w:r>
            <w:r w:rsidR="002B74D9">
              <w:rPr>
                <w:noProof/>
                <w:webHidden/>
              </w:rPr>
              <w:fldChar w:fldCharType="begin"/>
            </w:r>
            <w:r w:rsidR="002B74D9">
              <w:rPr>
                <w:noProof/>
                <w:webHidden/>
              </w:rPr>
              <w:instrText xml:space="preserve"> PAGEREF _Toc82962690 \h </w:instrText>
            </w:r>
            <w:r w:rsidR="002B74D9">
              <w:rPr>
                <w:noProof/>
                <w:webHidden/>
              </w:rPr>
            </w:r>
            <w:r w:rsidR="002B74D9">
              <w:rPr>
                <w:noProof/>
                <w:webHidden/>
              </w:rPr>
              <w:fldChar w:fldCharType="separate"/>
            </w:r>
            <w:r w:rsidR="002B74D9">
              <w:rPr>
                <w:noProof/>
                <w:webHidden/>
              </w:rPr>
              <w:t>11</w:t>
            </w:r>
            <w:r w:rsidR="002B74D9">
              <w:rPr>
                <w:noProof/>
                <w:webHidden/>
              </w:rPr>
              <w:fldChar w:fldCharType="end"/>
            </w:r>
          </w:hyperlink>
        </w:p>
        <w:p w14:paraId="3C06DA82" w14:textId="1D148C12" w:rsidR="002B74D9" w:rsidRDefault="0032738C">
          <w:pPr>
            <w:pStyle w:val="TOC3"/>
            <w:tabs>
              <w:tab w:val="right" w:leader="dot" w:pos="9350"/>
            </w:tabs>
            <w:rPr>
              <w:noProof/>
              <w:lang w:val="en-US"/>
            </w:rPr>
          </w:pPr>
          <w:hyperlink w:anchor="_Toc82962691" w:history="1">
            <w:r w:rsidR="002B74D9" w:rsidRPr="007F32F5">
              <w:rPr>
                <w:rStyle w:val="Hyperlink"/>
                <w:noProof/>
                <w:lang w:val="en-US"/>
              </w:rPr>
              <w:t>Developmental</w:t>
            </w:r>
            <w:r w:rsidR="002B74D9">
              <w:rPr>
                <w:noProof/>
                <w:webHidden/>
              </w:rPr>
              <w:tab/>
            </w:r>
            <w:r w:rsidR="002B74D9">
              <w:rPr>
                <w:noProof/>
                <w:webHidden/>
              </w:rPr>
              <w:fldChar w:fldCharType="begin"/>
            </w:r>
            <w:r w:rsidR="002B74D9">
              <w:rPr>
                <w:noProof/>
                <w:webHidden/>
              </w:rPr>
              <w:instrText xml:space="preserve"> PAGEREF _Toc82962691 \h </w:instrText>
            </w:r>
            <w:r w:rsidR="002B74D9">
              <w:rPr>
                <w:noProof/>
                <w:webHidden/>
              </w:rPr>
            </w:r>
            <w:r w:rsidR="002B74D9">
              <w:rPr>
                <w:noProof/>
                <w:webHidden/>
              </w:rPr>
              <w:fldChar w:fldCharType="separate"/>
            </w:r>
            <w:r w:rsidR="002B74D9">
              <w:rPr>
                <w:noProof/>
                <w:webHidden/>
              </w:rPr>
              <w:t>13</w:t>
            </w:r>
            <w:r w:rsidR="002B74D9">
              <w:rPr>
                <w:noProof/>
                <w:webHidden/>
              </w:rPr>
              <w:fldChar w:fldCharType="end"/>
            </w:r>
          </w:hyperlink>
        </w:p>
        <w:p w14:paraId="6DF97288" w14:textId="3212CDE7" w:rsidR="002B74D9" w:rsidRDefault="0032738C">
          <w:pPr>
            <w:pStyle w:val="TOC3"/>
            <w:tabs>
              <w:tab w:val="right" w:leader="dot" w:pos="9350"/>
            </w:tabs>
            <w:rPr>
              <w:noProof/>
              <w:lang w:val="en-US"/>
            </w:rPr>
          </w:pPr>
          <w:hyperlink w:anchor="_Toc82962692" w:history="1">
            <w:r w:rsidR="002B74D9" w:rsidRPr="007F32F5">
              <w:rPr>
                <w:rStyle w:val="Hyperlink"/>
                <w:noProof/>
                <w:lang w:val="en-US"/>
              </w:rPr>
              <w:t>Social</w:t>
            </w:r>
            <w:r w:rsidR="002B74D9">
              <w:rPr>
                <w:noProof/>
                <w:webHidden/>
              </w:rPr>
              <w:tab/>
            </w:r>
            <w:r w:rsidR="002B74D9">
              <w:rPr>
                <w:noProof/>
                <w:webHidden/>
              </w:rPr>
              <w:fldChar w:fldCharType="begin"/>
            </w:r>
            <w:r w:rsidR="002B74D9">
              <w:rPr>
                <w:noProof/>
                <w:webHidden/>
              </w:rPr>
              <w:instrText xml:space="preserve"> PAGEREF _Toc82962692 \h </w:instrText>
            </w:r>
            <w:r w:rsidR="002B74D9">
              <w:rPr>
                <w:noProof/>
                <w:webHidden/>
              </w:rPr>
            </w:r>
            <w:r w:rsidR="002B74D9">
              <w:rPr>
                <w:noProof/>
                <w:webHidden/>
              </w:rPr>
              <w:fldChar w:fldCharType="separate"/>
            </w:r>
            <w:r w:rsidR="002B74D9">
              <w:rPr>
                <w:noProof/>
                <w:webHidden/>
              </w:rPr>
              <w:t>13</w:t>
            </w:r>
            <w:r w:rsidR="002B74D9">
              <w:rPr>
                <w:noProof/>
                <w:webHidden/>
              </w:rPr>
              <w:fldChar w:fldCharType="end"/>
            </w:r>
          </w:hyperlink>
        </w:p>
        <w:p w14:paraId="15ABCC49" w14:textId="2CDD6C43" w:rsidR="002B74D9" w:rsidRDefault="0032738C">
          <w:pPr>
            <w:pStyle w:val="TOC2"/>
            <w:tabs>
              <w:tab w:val="right" w:leader="dot" w:pos="9350"/>
            </w:tabs>
            <w:rPr>
              <w:noProof/>
              <w:lang w:val="en-US"/>
            </w:rPr>
          </w:pPr>
          <w:hyperlink w:anchor="_Toc82962693" w:history="1">
            <w:r w:rsidR="002B74D9" w:rsidRPr="007F32F5">
              <w:rPr>
                <w:rStyle w:val="Hyperlink"/>
                <w:noProof/>
                <w:lang w:val="en-US"/>
              </w:rPr>
              <w:t>Arguments of people who view morality as necessary for wisdom</w:t>
            </w:r>
            <w:r w:rsidR="002B74D9">
              <w:rPr>
                <w:noProof/>
                <w:webHidden/>
              </w:rPr>
              <w:tab/>
            </w:r>
            <w:r w:rsidR="002B74D9">
              <w:rPr>
                <w:noProof/>
                <w:webHidden/>
              </w:rPr>
              <w:fldChar w:fldCharType="begin"/>
            </w:r>
            <w:r w:rsidR="002B74D9">
              <w:rPr>
                <w:noProof/>
                <w:webHidden/>
              </w:rPr>
              <w:instrText xml:space="preserve"> PAGEREF _Toc82962693 \h </w:instrText>
            </w:r>
            <w:r w:rsidR="002B74D9">
              <w:rPr>
                <w:noProof/>
                <w:webHidden/>
              </w:rPr>
            </w:r>
            <w:r w:rsidR="002B74D9">
              <w:rPr>
                <w:noProof/>
                <w:webHidden/>
              </w:rPr>
              <w:fldChar w:fldCharType="separate"/>
            </w:r>
            <w:r w:rsidR="002B74D9">
              <w:rPr>
                <w:noProof/>
                <w:webHidden/>
              </w:rPr>
              <w:t>14</w:t>
            </w:r>
            <w:r w:rsidR="002B74D9">
              <w:rPr>
                <w:noProof/>
                <w:webHidden/>
              </w:rPr>
              <w:fldChar w:fldCharType="end"/>
            </w:r>
          </w:hyperlink>
        </w:p>
        <w:p w14:paraId="7AC8D02D" w14:textId="1B939BC3" w:rsidR="002B74D9" w:rsidRDefault="0032738C">
          <w:pPr>
            <w:pStyle w:val="TOC2"/>
            <w:tabs>
              <w:tab w:val="right" w:leader="dot" w:pos="9350"/>
            </w:tabs>
            <w:rPr>
              <w:noProof/>
              <w:lang w:val="en-US"/>
            </w:rPr>
          </w:pPr>
          <w:hyperlink w:anchor="_Toc82962694" w:history="1">
            <w:r w:rsidR="002B74D9" w:rsidRPr="007F32F5">
              <w:rPr>
                <w:rStyle w:val="Hyperlink"/>
                <w:noProof/>
                <w:lang w:val="en-US"/>
              </w:rPr>
              <w:t>Arguments of people who view wisdom as necessary for morality</w:t>
            </w:r>
            <w:r w:rsidR="002B74D9">
              <w:rPr>
                <w:noProof/>
                <w:webHidden/>
              </w:rPr>
              <w:tab/>
            </w:r>
            <w:r w:rsidR="002B74D9">
              <w:rPr>
                <w:noProof/>
                <w:webHidden/>
              </w:rPr>
              <w:fldChar w:fldCharType="begin"/>
            </w:r>
            <w:r w:rsidR="002B74D9">
              <w:rPr>
                <w:noProof/>
                <w:webHidden/>
              </w:rPr>
              <w:instrText xml:space="preserve"> PAGEREF _Toc82962694 \h </w:instrText>
            </w:r>
            <w:r w:rsidR="002B74D9">
              <w:rPr>
                <w:noProof/>
                <w:webHidden/>
              </w:rPr>
            </w:r>
            <w:r w:rsidR="002B74D9">
              <w:rPr>
                <w:noProof/>
                <w:webHidden/>
              </w:rPr>
              <w:fldChar w:fldCharType="separate"/>
            </w:r>
            <w:r w:rsidR="002B74D9">
              <w:rPr>
                <w:noProof/>
                <w:webHidden/>
              </w:rPr>
              <w:t>15</w:t>
            </w:r>
            <w:r w:rsidR="002B74D9">
              <w:rPr>
                <w:noProof/>
                <w:webHidden/>
              </w:rPr>
              <w:fldChar w:fldCharType="end"/>
            </w:r>
          </w:hyperlink>
        </w:p>
        <w:p w14:paraId="04E74F61" w14:textId="77E041E5" w:rsidR="002B74D9" w:rsidRDefault="0032738C">
          <w:pPr>
            <w:pStyle w:val="TOC2"/>
            <w:tabs>
              <w:tab w:val="right" w:leader="dot" w:pos="9350"/>
            </w:tabs>
            <w:rPr>
              <w:noProof/>
              <w:lang w:val="en-US"/>
            </w:rPr>
          </w:pPr>
          <w:hyperlink w:anchor="_Toc82962695" w:history="1">
            <w:r w:rsidR="002B74D9" w:rsidRPr="007F32F5">
              <w:rPr>
                <w:rStyle w:val="Hyperlink"/>
                <w:noProof/>
                <w:lang w:val="en-US"/>
              </w:rPr>
              <w:t>Arguments of people who view morality as relevant for wisdom</w:t>
            </w:r>
            <w:r w:rsidR="002B74D9">
              <w:rPr>
                <w:noProof/>
                <w:webHidden/>
              </w:rPr>
              <w:tab/>
            </w:r>
            <w:r w:rsidR="002B74D9">
              <w:rPr>
                <w:noProof/>
                <w:webHidden/>
              </w:rPr>
              <w:fldChar w:fldCharType="begin"/>
            </w:r>
            <w:r w:rsidR="002B74D9">
              <w:rPr>
                <w:noProof/>
                <w:webHidden/>
              </w:rPr>
              <w:instrText xml:space="preserve"> PAGEREF _Toc82962695 \h </w:instrText>
            </w:r>
            <w:r w:rsidR="002B74D9">
              <w:rPr>
                <w:noProof/>
                <w:webHidden/>
              </w:rPr>
            </w:r>
            <w:r w:rsidR="002B74D9">
              <w:rPr>
                <w:noProof/>
                <w:webHidden/>
              </w:rPr>
              <w:fldChar w:fldCharType="separate"/>
            </w:r>
            <w:r w:rsidR="002B74D9">
              <w:rPr>
                <w:noProof/>
                <w:webHidden/>
              </w:rPr>
              <w:t>16</w:t>
            </w:r>
            <w:r w:rsidR="002B74D9">
              <w:rPr>
                <w:noProof/>
                <w:webHidden/>
              </w:rPr>
              <w:fldChar w:fldCharType="end"/>
            </w:r>
          </w:hyperlink>
        </w:p>
        <w:p w14:paraId="38DCE79F" w14:textId="3050FFC8" w:rsidR="002B74D9" w:rsidRDefault="0032738C">
          <w:pPr>
            <w:pStyle w:val="TOC2"/>
            <w:tabs>
              <w:tab w:val="right" w:leader="dot" w:pos="9350"/>
            </w:tabs>
            <w:rPr>
              <w:noProof/>
              <w:lang w:val="en-US"/>
            </w:rPr>
          </w:pPr>
          <w:hyperlink w:anchor="_Toc82962696" w:history="1">
            <w:r w:rsidR="002B74D9" w:rsidRPr="007F32F5">
              <w:rPr>
                <w:rStyle w:val="Hyperlink"/>
                <w:noProof/>
                <w:lang w:val="en-US"/>
              </w:rPr>
              <w:t>Wisdom, moral intentions and moral actions (n = 92)</w:t>
            </w:r>
            <w:r w:rsidR="002B74D9">
              <w:rPr>
                <w:noProof/>
                <w:webHidden/>
              </w:rPr>
              <w:tab/>
            </w:r>
            <w:r w:rsidR="002B74D9">
              <w:rPr>
                <w:noProof/>
                <w:webHidden/>
              </w:rPr>
              <w:fldChar w:fldCharType="begin"/>
            </w:r>
            <w:r w:rsidR="002B74D9">
              <w:rPr>
                <w:noProof/>
                <w:webHidden/>
              </w:rPr>
              <w:instrText xml:space="preserve"> PAGEREF _Toc82962696 \h </w:instrText>
            </w:r>
            <w:r w:rsidR="002B74D9">
              <w:rPr>
                <w:noProof/>
                <w:webHidden/>
              </w:rPr>
            </w:r>
            <w:r w:rsidR="002B74D9">
              <w:rPr>
                <w:noProof/>
                <w:webHidden/>
              </w:rPr>
              <w:fldChar w:fldCharType="separate"/>
            </w:r>
            <w:r w:rsidR="002B74D9">
              <w:rPr>
                <w:noProof/>
                <w:webHidden/>
              </w:rPr>
              <w:t>17</w:t>
            </w:r>
            <w:r w:rsidR="002B74D9">
              <w:rPr>
                <w:noProof/>
                <w:webHidden/>
              </w:rPr>
              <w:fldChar w:fldCharType="end"/>
            </w:r>
          </w:hyperlink>
        </w:p>
        <w:p w14:paraId="0DAE9F1F" w14:textId="4E79800E" w:rsidR="002B74D9" w:rsidRDefault="0032738C">
          <w:pPr>
            <w:pStyle w:val="TOC1"/>
            <w:tabs>
              <w:tab w:val="right" w:leader="dot" w:pos="9350"/>
            </w:tabs>
            <w:rPr>
              <w:noProof/>
              <w:lang w:val="en-US"/>
            </w:rPr>
          </w:pPr>
          <w:hyperlink w:anchor="_Toc82962697" w:history="1">
            <w:r w:rsidR="002B74D9" w:rsidRPr="007F32F5">
              <w:rPr>
                <w:rStyle w:val="Hyperlink"/>
                <w:noProof/>
                <w:lang w:val="en-US"/>
              </w:rPr>
              <w:t>What characteristics do academics select as central to their working definition of wisdom?</w:t>
            </w:r>
            <w:r w:rsidR="002B74D9">
              <w:rPr>
                <w:noProof/>
                <w:webHidden/>
              </w:rPr>
              <w:tab/>
            </w:r>
            <w:r w:rsidR="002B74D9">
              <w:rPr>
                <w:noProof/>
                <w:webHidden/>
              </w:rPr>
              <w:fldChar w:fldCharType="begin"/>
            </w:r>
            <w:r w:rsidR="002B74D9">
              <w:rPr>
                <w:noProof/>
                <w:webHidden/>
              </w:rPr>
              <w:instrText xml:space="preserve"> PAGEREF _Toc82962697 \h </w:instrText>
            </w:r>
            <w:r w:rsidR="002B74D9">
              <w:rPr>
                <w:noProof/>
                <w:webHidden/>
              </w:rPr>
            </w:r>
            <w:r w:rsidR="002B74D9">
              <w:rPr>
                <w:noProof/>
                <w:webHidden/>
              </w:rPr>
              <w:fldChar w:fldCharType="separate"/>
            </w:r>
            <w:r w:rsidR="002B74D9">
              <w:rPr>
                <w:noProof/>
                <w:webHidden/>
              </w:rPr>
              <w:t>18</w:t>
            </w:r>
            <w:r w:rsidR="002B74D9">
              <w:rPr>
                <w:noProof/>
                <w:webHidden/>
              </w:rPr>
              <w:fldChar w:fldCharType="end"/>
            </w:r>
          </w:hyperlink>
        </w:p>
        <w:p w14:paraId="7F1B325D" w14:textId="780284AE" w:rsidR="002B74D9" w:rsidRDefault="0032738C">
          <w:pPr>
            <w:pStyle w:val="TOC1"/>
            <w:tabs>
              <w:tab w:val="right" w:leader="dot" w:pos="9350"/>
            </w:tabs>
            <w:rPr>
              <w:noProof/>
              <w:lang w:val="en-US"/>
            </w:rPr>
          </w:pPr>
          <w:hyperlink w:anchor="_Toc82962698" w:history="1">
            <w:r w:rsidR="002B74D9" w:rsidRPr="007F32F5">
              <w:rPr>
                <w:rStyle w:val="Hyperlink"/>
                <w:noProof/>
                <w:lang w:val="en-US"/>
              </w:rPr>
              <w:t>Wisdom and culture (n = 107)</w:t>
            </w:r>
            <w:r w:rsidR="002B74D9">
              <w:rPr>
                <w:noProof/>
                <w:webHidden/>
              </w:rPr>
              <w:tab/>
            </w:r>
            <w:r w:rsidR="002B74D9">
              <w:rPr>
                <w:noProof/>
                <w:webHidden/>
              </w:rPr>
              <w:fldChar w:fldCharType="begin"/>
            </w:r>
            <w:r w:rsidR="002B74D9">
              <w:rPr>
                <w:noProof/>
                <w:webHidden/>
              </w:rPr>
              <w:instrText xml:space="preserve"> PAGEREF _Toc82962698 \h </w:instrText>
            </w:r>
            <w:r w:rsidR="002B74D9">
              <w:rPr>
                <w:noProof/>
                <w:webHidden/>
              </w:rPr>
            </w:r>
            <w:r w:rsidR="002B74D9">
              <w:rPr>
                <w:noProof/>
                <w:webHidden/>
              </w:rPr>
              <w:fldChar w:fldCharType="separate"/>
            </w:r>
            <w:r w:rsidR="002B74D9">
              <w:rPr>
                <w:noProof/>
                <w:webHidden/>
              </w:rPr>
              <w:t>20</w:t>
            </w:r>
            <w:r w:rsidR="002B74D9">
              <w:rPr>
                <w:noProof/>
                <w:webHidden/>
              </w:rPr>
              <w:fldChar w:fldCharType="end"/>
            </w:r>
          </w:hyperlink>
        </w:p>
        <w:p w14:paraId="51680C46" w14:textId="56F5BA99" w:rsidR="002B74D9" w:rsidRDefault="0032738C">
          <w:pPr>
            <w:pStyle w:val="TOC2"/>
            <w:tabs>
              <w:tab w:val="right" w:leader="dot" w:pos="9350"/>
            </w:tabs>
            <w:rPr>
              <w:noProof/>
              <w:lang w:val="en-US"/>
            </w:rPr>
          </w:pPr>
          <w:hyperlink w:anchor="_Toc82962699" w:history="1">
            <w:r w:rsidR="002B74D9" w:rsidRPr="007F32F5">
              <w:rPr>
                <w:rStyle w:val="Hyperlink"/>
                <w:noProof/>
                <w:lang w:val="en-US"/>
              </w:rPr>
              <w:t>Weighted ranking</w:t>
            </w:r>
            <w:r w:rsidR="002B74D9">
              <w:rPr>
                <w:noProof/>
                <w:webHidden/>
              </w:rPr>
              <w:tab/>
            </w:r>
            <w:r w:rsidR="002B74D9">
              <w:rPr>
                <w:noProof/>
                <w:webHidden/>
              </w:rPr>
              <w:fldChar w:fldCharType="begin"/>
            </w:r>
            <w:r w:rsidR="002B74D9">
              <w:rPr>
                <w:noProof/>
                <w:webHidden/>
              </w:rPr>
              <w:instrText xml:space="preserve"> PAGEREF _Toc82962699 \h </w:instrText>
            </w:r>
            <w:r w:rsidR="002B74D9">
              <w:rPr>
                <w:noProof/>
                <w:webHidden/>
              </w:rPr>
            </w:r>
            <w:r w:rsidR="002B74D9">
              <w:rPr>
                <w:noProof/>
                <w:webHidden/>
              </w:rPr>
              <w:fldChar w:fldCharType="separate"/>
            </w:r>
            <w:r w:rsidR="002B74D9">
              <w:rPr>
                <w:noProof/>
                <w:webHidden/>
              </w:rPr>
              <w:t>21</w:t>
            </w:r>
            <w:r w:rsidR="002B74D9">
              <w:rPr>
                <w:noProof/>
                <w:webHidden/>
              </w:rPr>
              <w:fldChar w:fldCharType="end"/>
            </w:r>
          </w:hyperlink>
        </w:p>
        <w:p w14:paraId="1FABC840" w14:textId="3FA4E1DC" w:rsidR="002B74D9" w:rsidRDefault="0032738C">
          <w:pPr>
            <w:pStyle w:val="TOC2"/>
            <w:tabs>
              <w:tab w:val="right" w:leader="dot" w:pos="9350"/>
            </w:tabs>
            <w:rPr>
              <w:noProof/>
              <w:lang w:val="en-US"/>
            </w:rPr>
          </w:pPr>
          <w:hyperlink w:anchor="_Toc82962700" w:history="1">
            <w:r w:rsidR="002B74D9" w:rsidRPr="007F32F5">
              <w:rPr>
                <w:rStyle w:val="Hyperlink"/>
                <w:noProof/>
                <w:lang w:val="en-US"/>
              </w:rPr>
              <w:t>Open-ended responses (subset: n = 98)</w:t>
            </w:r>
            <w:r w:rsidR="002B74D9">
              <w:rPr>
                <w:noProof/>
                <w:webHidden/>
              </w:rPr>
              <w:tab/>
            </w:r>
            <w:r w:rsidR="002B74D9">
              <w:rPr>
                <w:noProof/>
                <w:webHidden/>
              </w:rPr>
              <w:fldChar w:fldCharType="begin"/>
            </w:r>
            <w:r w:rsidR="002B74D9">
              <w:rPr>
                <w:noProof/>
                <w:webHidden/>
              </w:rPr>
              <w:instrText xml:space="preserve"> PAGEREF _Toc82962700 \h </w:instrText>
            </w:r>
            <w:r w:rsidR="002B74D9">
              <w:rPr>
                <w:noProof/>
                <w:webHidden/>
              </w:rPr>
            </w:r>
            <w:r w:rsidR="002B74D9">
              <w:rPr>
                <w:noProof/>
                <w:webHidden/>
              </w:rPr>
              <w:fldChar w:fldCharType="separate"/>
            </w:r>
            <w:r w:rsidR="002B74D9">
              <w:rPr>
                <w:noProof/>
                <w:webHidden/>
              </w:rPr>
              <w:t>22</w:t>
            </w:r>
            <w:r w:rsidR="002B74D9">
              <w:rPr>
                <w:noProof/>
                <w:webHidden/>
              </w:rPr>
              <w:fldChar w:fldCharType="end"/>
            </w:r>
          </w:hyperlink>
        </w:p>
        <w:p w14:paraId="1C2E0B88" w14:textId="5B57EA23" w:rsidR="002B74D9" w:rsidRDefault="0032738C">
          <w:pPr>
            <w:pStyle w:val="TOC1"/>
            <w:tabs>
              <w:tab w:val="right" w:leader="dot" w:pos="9350"/>
            </w:tabs>
            <w:rPr>
              <w:noProof/>
              <w:lang w:val="en-US"/>
            </w:rPr>
          </w:pPr>
          <w:hyperlink w:anchor="_Toc82962701" w:history="1">
            <w:r w:rsidR="002B74D9" w:rsidRPr="007F32F5">
              <w:rPr>
                <w:rStyle w:val="Hyperlink"/>
                <w:noProof/>
                <w:lang w:val="en-US"/>
              </w:rPr>
              <w:t>Common wisdom model</w:t>
            </w:r>
            <w:r w:rsidR="002B74D9">
              <w:rPr>
                <w:noProof/>
                <w:webHidden/>
              </w:rPr>
              <w:tab/>
            </w:r>
            <w:r w:rsidR="002B74D9">
              <w:rPr>
                <w:noProof/>
                <w:webHidden/>
              </w:rPr>
              <w:fldChar w:fldCharType="begin"/>
            </w:r>
            <w:r w:rsidR="002B74D9">
              <w:rPr>
                <w:noProof/>
                <w:webHidden/>
              </w:rPr>
              <w:instrText xml:space="preserve"> PAGEREF _Toc82962701 \h </w:instrText>
            </w:r>
            <w:r w:rsidR="002B74D9">
              <w:rPr>
                <w:noProof/>
                <w:webHidden/>
              </w:rPr>
            </w:r>
            <w:r w:rsidR="002B74D9">
              <w:rPr>
                <w:noProof/>
                <w:webHidden/>
              </w:rPr>
              <w:fldChar w:fldCharType="separate"/>
            </w:r>
            <w:r w:rsidR="002B74D9">
              <w:rPr>
                <w:noProof/>
                <w:webHidden/>
              </w:rPr>
              <w:t>23</w:t>
            </w:r>
            <w:r w:rsidR="002B74D9">
              <w:rPr>
                <w:noProof/>
                <w:webHidden/>
              </w:rPr>
              <w:fldChar w:fldCharType="end"/>
            </w:r>
          </w:hyperlink>
        </w:p>
        <w:p w14:paraId="2D7D1070" w14:textId="5860907C" w:rsidR="002B74D9" w:rsidRDefault="0032738C">
          <w:pPr>
            <w:pStyle w:val="TOC1"/>
            <w:tabs>
              <w:tab w:val="right" w:leader="dot" w:pos="9350"/>
            </w:tabs>
            <w:rPr>
              <w:noProof/>
              <w:lang w:val="en-US"/>
            </w:rPr>
          </w:pPr>
          <w:hyperlink w:anchor="_Toc82962702" w:history="1">
            <w:r w:rsidR="002B74D9" w:rsidRPr="007F32F5">
              <w:rPr>
                <w:rStyle w:val="Hyperlink"/>
                <w:noProof/>
                <w:lang w:val="en-US"/>
              </w:rPr>
              <w:t>Familiar with the model (</w:t>
            </w:r>
            <w:r w:rsidR="002B74D9" w:rsidRPr="007F32F5">
              <w:rPr>
                <w:rStyle w:val="Hyperlink"/>
                <w:i/>
                <w:iCs/>
                <w:noProof/>
                <w:lang w:val="en-US"/>
              </w:rPr>
              <w:t>n</w:t>
            </w:r>
            <w:r w:rsidR="002B74D9" w:rsidRPr="007F32F5">
              <w:rPr>
                <w:rStyle w:val="Hyperlink"/>
                <w:noProof/>
                <w:lang w:val="en-US"/>
              </w:rPr>
              <w:t xml:space="preserve"> = 43 out of 152; 28%)</w:t>
            </w:r>
            <w:r w:rsidR="002B74D9">
              <w:rPr>
                <w:noProof/>
                <w:webHidden/>
              </w:rPr>
              <w:tab/>
            </w:r>
            <w:r w:rsidR="002B74D9">
              <w:rPr>
                <w:noProof/>
                <w:webHidden/>
              </w:rPr>
              <w:fldChar w:fldCharType="begin"/>
            </w:r>
            <w:r w:rsidR="002B74D9">
              <w:rPr>
                <w:noProof/>
                <w:webHidden/>
              </w:rPr>
              <w:instrText xml:space="preserve"> PAGEREF _Toc82962702 \h </w:instrText>
            </w:r>
            <w:r w:rsidR="002B74D9">
              <w:rPr>
                <w:noProof/>
                <w:webHidden/>
              </w:rPr>
            </w:r>
            <w:r w:rsidR="002B74D9">
              <w:rPr>
                <w:noProof/>
                <w:webHidden/>
              </w:rPr>
              <w:fldChar w:fldCharType="separate"/>
            </w:r>
            <w:r w:rsidR="002B74D9">
              <w:rPr>
                <w:noProof/>
                <w:webHidden/>
              </w:rPr>
              <w:t>23</w:t>
            </w:r>
            <w:r w:rsidR="002B74D9">
              <w:rPr>
                <w:noProof/>
                <w:webHidden/>
              </w:rPr>
              <w:fldChar w:fldCharType="end"/>
            </w:r>
          </w:hyperlink>
        </w:p>
        <w:p w14:paraId="29F12749" w14:textId="31EC5CB9" w:rsidR="00307D89" w:rsidRDefault="00307D89">
          <w:r>
            <w:rPr>
              <w:b/>
              <w:bCs/>
              <w:noProof/>
            </w:rPr>
            <w:fldChar w:fldCharType="end"/>
          </w:r>
        </w:p>
      </w:sdtContent>
    </w:sdt>
    <w:p w14:paraId="617AF38F" w14:textId="77777777" w:rsidR="00307D89" w:rsidRPr="00307D89" w:rsidRDefault="00307D89" w:rsidP="00307D89">
      <w:pPr>
        <w:rPr>
          <w:lang w:val="en-US"/>
        </w:rPr>
      </w:pPr>
    </w:p>
    <w:p w14:paraId="35E169A3" w14:textId="34121DE3" w:rsidR="00E2783F" w:rsidRDefault="00E2783F" w:rsidP="00985B7C">
      <w:pPr>
        <w:pStyle w:val="Heading1"/>
        <w:rPr>
          <w:lang w:val="en-US"/>
        </w:rPr>
      </w:pPr>
      <w:bookmarkStart w:id="0" w:name="_Toc82962677"/>
      <w:r>
        <w:rPr>
          <w:lang w:val="en-US"/>
        </w:rPr>
        <w:t>Sample Characteristics</w:t>
      </w:r>
      <w:bookmarkEnd w:id="0"/>
    </w:p>
    <w:p w14:paraId="36115552" w14:textId="5BCE3F0D" w:rsidR="00E2783F" w:rsidRPr="00E2783F" w:rsidRDefault="00E2783F" w:rsidP="00E2783F">
      <w:pPr>
        <w:pStyle w:val="Heading2"/>
        <w:rPr>
          <w:lang w:val="en-US"/>
        </w:rPr>
      </w:pPr>
      <w:bookmarkStart w:id="1" w:name="_Toc82962678"/>
      <w:r>
        <w:rPr>
          <w:lang w:val="en-US"/>
        </w:rPr>
        <w:t>Country</w:t>
      </w:r>
      <w:bookmarkEnd w:id="1"/>
    </w:p>
    <w:p w14:paraId="240C1FC7" w14:textId="4A8F08B4" w:rsidR="00E2783F" w:rsidRDefault="00D876C2" w:rsidP="00E2783F">
      <w:pPr>
        <w:rPr>
          <w:lang w:val="en-US"/>
        </w:rPr>
      </w:pPr>
      <w:r>
        <w:rPr>
          <w:noProof/>
        </w:rPr>
        <w:drawing>
          <wp:inline distT="0" distB="0" distL="0" distR="0" wp14:anchorId="6C4DB35C" wp14:editId="7BE6C5AE">
            <wp:extent cx="5143500" cy="7200900"/>
            <wp:effectExtent l="0" t="0" r="0" b="0"/>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8"/>
                    <a:stretch>
                      <a:fillRect/>
                    </a:stretch>
                  </pic:blipFill>
                  <pic:spPr>
                    <a:xfrm>
                      <a:off x="0" y="0"/>
                      <a:ext cx="5143500" cy="7200900"/>
                    </a:xfrm>
                    <a:prstGeom prst="rect">
                      <a:avLst/>
                    </a:prstGeom>
                  </pic:spPr>
                </pic:pic>
              </a:graphicData>
            </a:graphic>
          </wp:inline>
        </w:drawing>
      </w:r>
    </w:p>
    <w:p w14:paraId="39E07592" w14:textId="70D3DA41" w:rsidR="00E2783F" w:rsidRDefault="00E2783F" w:rsidP="001A7F87">
      <w:pPr>
        <w:pStyle w:val="Heading2"/>
        <w:rPr>
          <w:lang w:val="en-US"/>
        </w:rPr>
      </w:pPr>
      <w:r>
        <w:rPr>
          <w:lang w:val="en-US"/>
        </w:rPr>
        <w:br w:type="page"/>
      </w:r>
      <w:bookmarkStart w:id="2" w:name="_Toc82962679"/>
      <w:r>
        <w:rPr>
          <w:lang w:val="en-US"/>
        </w:rPr>
        <w:lastRenderedPageBreak/>
        <w:t>Academic level</w:t>
      </w:r>
      <w:bookmarkEnd w:id="2"/>
    </w:p>
    <w:p w14:paraId="391C7051" w14:textId="6F30DFEC" w:rsidR="00E2783F" w:rsidRDefault="00CA5CF3">
      <w:pPr>
        <w:rPr>
          <w:lang w:val="en-US"/>
        </w:rPr>
      </w:pPr>
      <w:r w:rsidRPr="00CA5CF3">
        <w:rPr>
          <w:noProof/>
        </w:rPr>
        <w:drawing>
          <wp:inline distT="0" distB="0" distL="0" distR="0" wp14:anchorId="410B4523" wp14:editId="3B26DFE5">
            <wp:extent cx="5943600" cy="3667760"/>
            <wp:effectExtent l="0" t="0" r="0" b="0"/>
            <wp:docPr id="22" name="Picture 22" descr="Chart, bar 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bar chart, funnel chart&#10;&#10;Description automatically generated"/>
                    <pic:cNvPicPr/>
                  </pic:nvPicPr>
                  <pic:blipFill>
                    <a:blip r:embed="rId9"/>
                    <a:stretch>
                      <a:fillRect/>
                    </a:stretch>
                  </pic:blipFill>
                  <pic:spPr>
                    <a:xfrm>
                      <a:off x="0" y="0"/>
                      <a:ext cx="5943600" cy="3667760"/>
                    </a:xfrm>
                    <a:prstGeom prst="rect">
                      <a:avLst/>
                    </a:prstGeom>
                  </pic:spPr>
                </pic:pic>
              </a:graphicData>
            </a:graphic>
          </wp:inline>
        </w:drawing>
      </w:r>
    </w:p>
    <w:p w14:paraId="21FCC70F" w14:textId="77777777" w:rsidR="005715C3" w:rsidRDefault="00E2783F">
      <w:pPr>
        <w:rPr>
          <w:lang w:val="en-US"/>
        </w:rPr>
      </w:pPr>
      <w:r>
        <w:rPr>
          <w:lang w:val="en-US"/>
        </w:rPr>
        <w:t>A nice distribution by rank, with 62 professors vs. 73 junior researchers (postdoctoral/doctoral, and college students).</w:t>
      </w:r>
    </w:p>
    <w:p w14:paraId="5D47C74B" w14:textId="77777777" w:rsidR="005715C3" w:rsidRDefault="005715C3" w:rsidP="005715C3">
      <w:pPr>
        <w:pStyle w:val="Heading2"/>
        <w:rPr>
          <w:lang w:val="en-US"/>
        </w:rPr>
      </w:pPr>
      <w:bookmarkStart w:id="3" w:name="_Toc82962680"/>
      <w:r>
        <w:rPr>
          <w:lang w:val="en-US"/>
        </w:rPr>
        <w:t>Fields</w:t>
      </w:r>
      <w:bookmarkEnd w:id="3"/>
    </w:p>
    <w:p w14:paraId="63EE689B" w14:textId="77777777" w:rsidR="001A7F87" w:rsidRDefault="001A7F87">
      <w:pPr>
        <w:rPr>
          <w:lang w:val="en-US"/>
        </w:rPr>
      </w:pPr>
      <w:r>
        <w:rPr>
          <w:lang w:val="en-US"/>
        </w:rPr>
        <w:t>Among fields of studies, most scholars indicated that they focused on s</w:t>
      </w:r>
      <w:r w:rsidR="005715C3">
        <w:rPr>
          <w:lang w:val="en-US"/>
        </w:rPr>
        <w:t>ocial</w:t>
      </w:r>
      <w:r>
        <w:rPr>
          <w:lang w:val="en-US"/>
        </w:rPr>
        <w:t xml:space="preserve"> (41%) and moral psychology (30%), followed by personality science (25%), developmental psychology (23%), education (21%), cognitive science (19%), and cognitive psychology (17%). Some scholars further indicated focus on clinical (10%), evolutionary (8%), and quantitative psychology (6%)</w:t>
      </w:r>
      <w:r w:rsidR="005715C3">
        <w:rPr>
          <w:lang w:val="en-US"/>
        </w:rPr>
        <w:t xml:space="preserve">. </w:t>
      </w:r>
    </w:p>
    <w:p w14:paraId="2E627578" w14:textId="5F4D7924" w:rsidR="00E2783F" w:rsidRDefault="005715C3">
      <w:pPr>
        <w:rPr>
          <w:rFonts w:asciiTheme="majorHAnsi" w:eastAsiaTheme="majorEastAsia" w:hAnsiTheme="majorHAnsi" w:cstheme="majorBidi"/>
          <w:color w:val="0B5294" w:themeColor="accent1" w:themeShade="BF"/>
          <w:sz w:val="32"/>
          <w:szCs w:val="32"/>
          <w:lang w:val="en-US"/>
        </w:rPr>
      </w:pPr>
      <w:r>
        <w:rPr>
          <w:lang w:val="en-US"/>
        </w:rPr>
        <w:t xml:space="preserve">Numerous </w:t>
      </w:r>
      <w:r w:rsidR="001A7F87">
        <w:rPr>
          <w:lang w:val="en-US"/>
        </w:rPr>
        <w:t>scholars</w:t>
      </w:r>
      <w:r>
        <w:rPr>
          <w:lang w:val="en-US"/>
        </w:rPr>
        <w:t xml:space="preserve"> explicitly indicated that wisdom is their field of expertise</w:t>
      </w:r>
      <w:r w:rsidR="001A7F87">
        <w:rPr>
          <w:lang w:val="en-US"/>
        </w:rPr>
        <w:t xml:space="preserve"> (32%), as well as moral philosophy (</w:t>
      </w:r>
      <w:r w:rsidR="004F1493">
        <w:rPr>
          <w:lang w:val="en-US"/>
        </w:rPr>
        <w:t>21</w:t>
      </w:r>
      <w:r w:rsidR="001A7F87">
        <w:rPr>
          <w:lang w:val="en-US"/>
        </w:rPr>
        <w:t>%</w:t>
      </w:r>
      <w:r w:rsidR="004F1493">
        <w:rPr>
          <w:lang w:val="en-US"/>
        </w:rPr>
        <w:t>, if looking separately – 16% explicitly stated virtues/virtue ethics</w:t>
      </w:r>
      <w:r w:rsidR="001A7F87">
        <w:rPr>
          <w:lang w:val="en-US"/>
        </w:rPr>
        <w:t>).</w:t>
      </w:r>
      <w:r w:rsidR="00E2783F">
        <w:rPr>
          <w:lang w:val="en-US"/>
        </w:rPr>
        <w:br w:type="page"/>
      </w:r>
    </w:p>
    <w:p w14:paraId="630D1477" w14:textId="002BE0FA" w:rsidR="008E4896" w:rsidRDefault="00985B7C" w:rsidP="00985B7C">
      <w:pPr>
        <w:pStyle w:val="Heading1"/>
        <w:rPr>
          <w:lang w:val="en-US"/>
        </w:rPr>
      </w:pPr>
      <w:bookmarkStart w:id="4" w:name="_Toc82962681"/>
      <w:r>
        <w:rPr>
          <w:lang w:val="en-US"/>
        </w:rPr>
        <w:lastRenderedPageBreak/>
        <w:t>Wisdom and morality</w:t>
      </w:r>
      <w:bookmarkEnd w:id="4"/>
    </w:p>
    <w:p w14:paraId="0A06E857" w14:textId="58C31A04" w:rsidR="00985B7C" w:rsidRDefault="00985B7C" w:rsidP="00E66896">
      <w:pPr>
        <w:rPr>
          <w:lang w:val="en-US"/>
        </w:rPr>
      </w:pPr>
      <w:r>
        <w:rPr>
          <w:lang w:val="en-US"/>
        </w:rPr>
        <w:t>Forced choice responses</w:t>
      </w:r>
      <w:r w:rsidR="00FD6810">
        <w:rPr>
          <w:lang w:val="en-US"/>
        </w:rPr>
        <w:t xml:space="preserve"> (n = 1</w:t>
      </w:r>
      <w:r w:rsidR="00F2404F">
        <w:rPr>
          <w:lang w:val="en-US"/>
        </w:rPr>
        <w:t>35</w:t>
      </w:r>
      <w:r w:rsidR="00FD6810">
        <w:rPr>
          <w:lang w:val="en-US"/>
        </w:rPr>
        <w:t>)</w:t>
      </w:r>
      <w:r w:rsidR="00E66896">
        <w:rPr>
          <w:lang w:val="en-US"/>
        </w:rPr>
        <w:t>. Researchers were asked if morality is sufficient, precursor, necessary, relevant for wisdom and vice versa. If they did not agree with any of these statements, they could advance to the next screen (scored as “unrelated”).</w:t>
      </w:r>
    </w:p>
    <w:p w14:paraId="44A2A80C" w14:textId="64201D16" w:rsidR="00985B7C" w:rsidRDefault="00F2404F">
      <w:pPr>
        <w:rPr>
          <w:lang w:val="en-US"/>
        </w:rPr>
      </w:pPr>
      <w:r>
        <w:rPr>
          <w:noProof/>
        </w:rPr>
        <w:drawing>
          <wp:inline distT="0" distB="0" distL="0" distR="0" wp14:anchorId="05AC9F7B" wp14:editId="55DDA033">
            <wp:extent cx="5943600" cy="2971800"/>
            <wp:effectExtent l="0" t="0" r="0" b="0"/>
            <wp:docPr id="6" name="Picture 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pic:nvPicPr>
                  <pic:blipFill>
                    <a:blip r:embed="rId10"/>
                    <a:stretch>
                      <a:fillRect/>
                    </a:stretch>
                  </pic:blipFill>
                  <pic:spPr>
                    <a:xfrm>
                      <a:off x="0" y="0"/>
                      <a:ext cx="5943600" cy="2971800"/>
                    </a:xfrm>
                    <a:prstGeom prst="rect">
                      <a:avLst/>
                    </a:prstGeom>
                  </pic:spPr>
                </pic:pic>
              </a:graphicData>
            </a:graphic>
          </wp:inline>
        </w:drawing>
      </w:r>
    </w:p>
    <w:p w14:paraId="5F757BFD" w14:textId="77777777" w:rsidR="00E66896" w:rsidRPr="00E66896" w:rsidRDefault="00E66896" w:rsidP="00E66896">
      <w:pPr>
        <w:spacing w:after="0"/>
        <w:rPr>
          <w:rFonts w:cs="Courier New"/>
          <w:b/>
          <w:bCs/>
          <w:sz w:val="18"/>
          <w:szCs w:val="18"/>
          <w:lang w:val="en-US"/>
        </w:rPr>
      </w:pPr>
      <w:r w:rsidRPr="00E66896">
        <w:rPr>
          <w:rFonts w:cs="Courier New"/>
          <w:b/>
          <w:bCs/>
          <w:sz w:val="18"/>
          <w:szCs w:val="18"/>
          <w:lang w:val="en-US"/>
        </w:rPr>
        <w:t>Almost half a sample indicated that morality is necessary for wisdom (and more than half of the professors), but not vice versa. A quarter of the sample viewed morality as a precursor to wisdom, whereas some participants indicated these constructs are unrelated.</w:t>
      </w:r>
    </w:p>
    <w:p w14:paraId="465CEBB1" w14:textId="40D449CA" w:rsidR="00985B7C" w:rsidRDefault="00F2404F">
      <w:pPr>
        <w:rPr>
          <w:lang w:val="en-US"/>
        </w:rPr>
      </w:pPr>
      <w:r>
        <w:rPr>
          <w:noProof/>
        </w:rPr>
        <w:drawing>
          <wp:inline distT="0" distB="0" distL="0" distR="0" wp14:anchorId="2B1F9876" wp14:editId="1510426D">
            <wp:extent cx="5486400" cy="2743200"/>
            <wp:effectExtent l="0" t="0" r="0" b="0"/>
            <wp:docPr id="1" name="Picture 1"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with medium confidence"/>
                    <pic:cNvPicPr/>
                  </pic:nvPicPr>
                  <pic:blipFill>
                    <a:blip r:embed="rId11"/>
                    <a:stretch>
                      <a:fillRect/>
                    </a:stretch>
                  </pic:blipFill>
                  <pic:spPr>
                    <a:xfrm>
                      <a:off x="0" y="0"/>
                      <a:ext cx="5486400" cy="2743200"/>
                    </a:xfrm>
                    <a:prstGeom prst="rect">
                      <a:avLst/>
                    </a:prstGeom>
                  </pic:spPr>
                </pic:pic>
              </a:graphicData>
            </a:graphic>
          </wp:inline>
        </w:drawing>
      </w:r>
      <w:r w:rsidR="00985B7C">
        <w:rPr>
          <w:lang w:val="en-US"/>
        </w:rPr>
        <w:t>Significant differences between groups</w:t>
      </w:r>
    </w:p>
    <w:p w14:paraId="7A9773C0" w14:textId="77777777" w:rsidR="00F2404F" w:rsidRPr="00F2404F" w:rsidRDefault="00F2404F" w:rsidP="00F2404F">
      <w:pPr>
        <w:spacing w:after="0"/>
        <w:rPr>
          <w:rFonts w:ascii="Courier New" w:hAnsi="Courier New" w:cs="Courier New"/>
          <w:sz w:val="18"/>
          <w:szCs w:val="18"/>
          <w:lang w:val="en-US"/>
        </w:rPr>
      </w:pPr>
      <w:r w:rsidRPr="00F2404F">
        <w:rPr>
          <w:rFonts w:ascii="Courier New" w:hAnsi="Courier New" w:cs="Courier New"/>
          <w:sz w:val="18"/>
          <w:szCs w:val="18"/>
          <w:lang w:val="en-US"/>
        </w:rPr>
        <w:t xml:space="preserve">                    X^2 df   P(&gt; X^2)</w:t>
      </w:r>
    </w:p>
    <w:p w14:paraId="1F408982" w14:textId="77777777" w:rsidR="00F2404F" w:rsidRPr="00F2404F" w:rsidRDefault="00F2404F" w:rsidP="00F2404F">
      <w:pPr>
        <w:spacing w:after="0"/>
        <w:rPr>
          <w:rFonts w:ascii="Courier New" w:hAnsi="Courier New" w:cs="Courier New"/>
          <w:sz w:val="18"/>
          <w:szCs w:val="18"/>
          <w:lang w:val="en-US"/>
        </w:rPr>
      </w:pPr>
      <w:r w:rsidRPr="00F2404F">
        <w:rPr>
          <w:rFonts w:ascii="Courier New" w:hAnsi="Courier New" w:cs="Courier New"/>
          <w:sz w:val="18"/>
          <w:szCs w:val="18"/>
          <w:lang w:val="en-US"/>
        </w:rPr>
        <w:t>Likelihood Ratio 43.111  4 9.8112e-09</w:t>
      </w:r>
    </w:p>
    <w:p w14:paraId="09E80457" w14:textId="77777777" w:rsidR="00F2404F" w:rsidRPr="00F2404F" w:rsidRDefault="00F2404F" w:rsidP="00F2404F">
      <w:pPr>
        <w:spacing w:after="0"/>
        <w:rPr>
          <w:rFonts w:ascii="Courier New" w:hAnsi="Courier New" w:cs="Courier New"/>
          <w:sz w:val="18"/>
          <w:szCs w:val="18"/>
          <w:lang w:val="en-US"/>
        </w:rPr>
      </w:pPr>
      <w:r w:rsidRPr="00F2404F">
        <w:rPr>
          <w:rFonts w:ascii="Courier New" w:hAnsi="Courier New" w:cs="Courier New"/>
          <w:sz w:val="18"/>
          <w:szCs w:val="18"/>
          <w:lang w:val="en-US"/>
        </w:rPr>
        <w:t>Pearson          36.396  4 2.3983e-07</w:t>
      </w:r>
    </w:p>
    <w:p w14:paraId="67A32B21" w14:textId="126A95D1" w:rsidR="00F2404F" w:rsidRPr="00F2404F" w:rsidRDefault="00F2404F" w:rsidP="00F2404F">
      <w:pPr>
        <w:spacing w:after="0"/>
        <w:rPr>
          <w:rFonts w:ascii="Courier New" w:hAnsi="Courier New" w:cs="Courier New"/>
          <w:sz w:val="18"/>
          <w:szCs w:val="18"/>
          <w:lang w:val="en-US"/>
        </w:rPr>
      </w:pPr>
      <w:r w:rsidRPr="00F2404F">
        <w:rPr>
          <w:rFonts w:ascii="Courier New" w:hAnsi="Courier New" w:cs="Courier New"/>
          <w:sz w:val="18"/>
          <w:szCs w:val="18"/>
          <w:lang w:val="en-US"/>
        </w:rPr>
        <w:t xml:space="preserve">Contingency Coeff.: 0.291 </w:t>
      </w:r>
    </w:p>
    <w:p w14:paraId="1392F033" w14:textId="77777777" w:rsidR="00E66896" w:rsidRDefault="00F2404F" w:rsidP="00F2404F">
      <w:pPr>
        <w:spacing w:after="0"/>
        <w:rPr>
          <w:rFonts w:ascii="Courier New" w:hAnsi="Courier New" w:cs="Courier New"/>
          <w:sz w:val="18"/>
          <w:szCs w:val="18"/>
          <w:lang w:val="en-US"/>
        </w:rPr>
      </w:pPr>
      <w:r w:rsidRPr="00F2404F">
        <w:rPr>
          <w:rFonts w:ascii="Courier New" w:hAnsi="Courier New" w:cs="Courier New"/>
          <w:sz w:val="18"/>
          <w:szCs w:val="18"/>
          <w:lang w:val="en-US"/>
        </w:rPr>
        <w:t xml:space="preserve">Cramer's V        : 0.304 </w:t>
      </w:r>
    </w:p>
    <w:p w14:paraId="7EAC93AF" w14:textId="77777777" w:rsidR="003237C5" w:rsidRDefault="003237C5" w:rsidP="003237C5">
      <w:pPr>
        <w:pStyle w:val="Heading3"/>
        <w:rPr>
          <w:lang w:val="en-US"/>
        </w:rPr>
      </w:pPr>
      <w:bookmarkStart w:id="5" w:name="_Toc82962682"/>
      <w:r>
        <w:rPr>
          <w:lang w:val="en-US"/>
        </w:rPr>
        <w:lastRenderedPageBreak/>
        <w:t>Generalized mixed model estimates and analyses</w:t>
      </w:r>
      <w:bookmarkEnd w:id="5"/>
      <w:r>
        <w:rPr>
          <w:lang w:val="en-US"/>
        </w:rPr>
        <w:t xml:space="preserve"> </w:t>
      </w:r>
    </w:p>
    <w:p w14:paraId="1C19E39F" w14:textId="56CF997D" w:rsidR="003237C5" w:rsidRPr="003237C5" w:rsidRDefault="003237C5" w:rsidP="003237C5">
      <w:pPr>
        <w:pStyle w:val="Heading3"/>
        <w:rPr>
          <w:rStyle w:val="SubtleEmphasis"/>
        </w:rPr>
      </w:pPr>
      <w:bookmarkStart w:id="6" w:name="_Toc82962683"/>
      <w:r w:rsidRPr="003237C5">
        <w:rPr>
          <w:rStyle w:val="SubtleEmphasis"/>
        </w:rPr>
        <w:t>responses nested in participants</w:t>
      </w:r>
      <w:bookmarkEnd w:id="6"/>
    </w:p>
    <w:p w14:paraId="5613D12F" w14:textId="3B045B50" w:rsidR="003237C5" w:rsidRDefault="003237C5" w:rsidP="003237C5">
      <w:pPr>
        <w:jc w:val="center"/>
        <w:rPr>
          <w:rFonts w:ascii="Courier New" w:hAnsi="Courier New" w:cs="Courier New"/>
          <w:b/>
          <w:bCs/>
          <w:sz w:val="18"/>
          <w:szCs w:val="18"/>
          <w:lang w:val="en-US"/>
        </w:rPr>
      </w:pPr>
      <w:r>
        <w:rPr>
          <w:noProof/>
        </w:rPr>
        <w:drawing>
          <wp:inline distT="0" distB="0" distL="0" distR="0" wp14:anchorId="655B896E" wp14:editId="2B165293">
            <wp:extent cx="4572000" cy="3053655"/>
            <wp:effectExtent l="0" t="0" r="0" b="0"/>
            <wp:docPr id="18" name="Picture 1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box and whisker chart&#10;&#10;Description automatically generated"/>
                    <pic:cNvPicPr/>
                  </pic:nvPicPr>
                  <pic:blipFill>
                    <a:blip r:embed="rId12"/>
                    <a:stretch>
                      <a:fillRect/>
                    </a:stretch>
                  </pic:blipFill>
                  <pic:spPr>
                    <a:xfrm>
                      <a:off x="0" y="0"/>
                      <a:ext cx="4572000" cy="3053655"/>
                    </a:xfrm>
                    <a:prstGeom prst="rect">
                      <a:avLst/>
                    </a:prstGeom>
                  </pic:spPr>
                </pic:pic>
              </a:graphicData>
            </a:graphic>
          </wp:inline>
        </w:drawing>
      </w:r>
    </w:p>
    <w:p w14:paraId="537EF019" w14:textId="77777777" w:rsidR="003237C5" w:rsidRPr="003237C5" w:rsidRDefault="003237C5" w:rsidP="003237C5">
      <w:pPr>
        <w:spacing w:after="0"/>
        <w:rPr>
          <w:rFonts w:ascii="Courier New" w:hAnsi="Courier New" w:cs="Courier New"/>
          <w:b/>
          <w:bCs/>
          <w:sz w:val="20"/>
          <w:szCs w:val="20"/>
          <w:lang w:val="en-US"/>
        </w:rPr>
      </w:pPr>
      <w:r w:rsidRPr="003237C5">
        <w:rPr>
          <w:rFonts w:ascii="Courier New" w:hAnsi="Courier New" w:cs="Courier New"/>
          <w:b/>
          <w:bCs/>
          <w:sz w:val="20"/>
          <w:szCs w:val="20"/>
          <w:lang w:val="en-US"/>
        </w:rPr>
        <w:t>Category = Necessary:</w:t>
      </w:r>
    </w:p>
    <w:p w14:paraId="47CDC241" w14:textId="77777777" w:rsidR="003237C5" w:rsidRPr="003237C5" w:rsidRDefault="003237C5" w:rsidP="003237C5">
      <w:pPr>
        <w:spacing w:after="0"/>
        <w:rPr>
          <w:rFonts w:ascii="Courier New" w:hAnsi="Courier New" w:cs="Courier New"/>
          <w:b/>
          <w:bCs/>
          <w:sz w:val="20"/>
          <w:szCs w:val="20"/>
          <w:lang w:val="en-US"/>
        </w:rPr>
      </w:pPr>
      <w:r w:rsidRPr="003237C5">
        <w:rPr>
          <w:rFonts w:ascii="Courier New" w:hAnsi="Courier New" w:cs="Courier New"/>
          <w:b/>
          <w:bCs/>
          <w:sz w:val="20"/>
          <w:szCs w:val="20"/>
          <w:lang w:val="en-US"/>
        </w:rPr>
        <w:t xml:space="preserve"> contrast                                estimate     SE  df z.ratio p.value</w:t>
      </w:r>
    </w:p>
    <w:p w14:paraId="3BA202EB" w14:textId="77777777" w:rsidR="003237C5" w:rsidRPr="003237C5" w:rsidRDefault="003237C5" w:rsidP="003237C5">
      <w:pPr>
        <w:spacing w:after="0"/>
        <w:rPr>
          <w:rFonts w:ascii="Courier New" w:hAnsi="Courier New" w:cs="Courier New"/>
          <w:b/>
          <w:bCs/>
          <w:sz w:val="20"/>
          <w:szCs w:val="20"/>
          <w:lang w:val="en-US"/>
        </w:rPr>
      </w:pPr>
      <w:r w:rsidRPr="003237C5">
        <w:rPr>
          <w:rFonts w:ascii="Courier New" w:hAnsi="Courier New" w:cs="Courier New"/>
          <w:b/>
          <w:bCs/>
          <w:sz w:val="20"/>
          <w:szCs w:val="20"/>
          <w:lang w:val="en-US"/>
        </w:rPr>
        <w:t xml:space="preserve"> Morality to Wisdom - Wisdom to Morality   0.2273 0.0591 Inf   3.847  0.0001</w:t>
      </w:r>
    </w:p>
    <w:p w14:paraId="2A4C30D8" w14:textId="77777777" w:rsidR="003237C5" w:rsidRDefault="003237C5" w:rsidP="003237C5">
      <w:pPr>
        <w:spacing w:after="0"/>
        <w:rPr>
          <w:rFonts w:ascii="Courier New" w:hAnsi="Courier New" w:cs="Courier New"/>
          <w:b/>
          <w:bCs/>
          <w:sz w:val="20"/>
          <w:szCs w:val="20"/>
          <w:lang w:val="en-US"/>
        </w:rPr>
      </w:pPr>
    </w:p>
    <w:p w14:paraId="0726A62B" w14:textId="4A8D503E" w:rsidR="003237C5" w:rsidRPr="003237C5" w:rsidRDefault="003237C5" w:rsidP="003237C5">
      <w:pPr>
        <w:spacing w:after="0"/>
        <w:rPr>
          <w:rFonts w:ascii="Courier New" w:hAnsi="Courier New" w:cs="Courier New"/>
          <w:b/>
          <w:bCs/>
          <w:sz w:val="20"/>
          <w:szCs w:val="20"/>
          <w:lang w:val="en-US"/>
        </w:rPr>
      </w:pPr>
      <w:r w:rsidRPr="003237C5">
        <w:rPr>
          <w:rFonts w:ascii="Courier New" w:hAnsi="Courier New" w:cs="Courier New"/>
          <w:b/>
          <w:bCs/>
          <w:sz w:val="20"/>
          <w:szCs w:val="20"/>
          <w:lang w:val="en-US"/>
        </w:rPr>
        <w:t>Category = Precursor:</w:t>
      </w:r>
    </w:p>
    <w:p w14:paraId="70C16B87" w14:textId="77777777" w:rsidR="003237C5" w:rsidRPr="003237C5" w:rsidRDefault="003237C5" w:rsidP="003237C5">
      <w:pPr>
        <w:spacing w:after="0"/>
        <w:rPr>
          <w:rFonts w:ascii="Courier New" w:hAnsi="Courier New" w:cs="Courier New"/>
          <w:b/>
          <w:bCs/>
          <w:sz w:val="20"/>
          <w:szCs w:val="20"/>
          <w:lang w:val="en-US"/>
        </w:rPr>
      </w:pPr>
      <w:r w:rsidRPr="003237C5">
        <w:rPr>
          <w:rFonts w:ascii="Courier New" w:hAnsi="Courier New" w:cs="Courier New"/>
          <w:b/>
          <w:bCs/>
          <w:sz w:val="20"/>
          <w:szCs w:val="20"/>
          <w:lang w:val="en-US"/>
        </w:rPr>
        <w:t xml:space="preserve"> contrast                                estimate     SE  df z.ratio p.value</w:t>
      </w:r>
    </w:p>
    <w:p w14:paraId="474704D1" w14:textId="77777777" w:rsidR="003237C5" w:rsidRPr="003237C5" w:rsidRDefault="003237C5" w:rsidP="003237C5">
      <w:pPr>
        <w:spacing w:after="0"/>
        <w:rPr>
          <w:rFonts w:ascii="Courier New" w:hAnsi="Courier New" w:cs="Courier New"/>
          <w:b/>
          <w:bCs/>
          <w:sz w:val="20"/>
          <w:szCs w:val="20"/>
          <w:lang w:val="en-US"/>
        </w:rPr>
      </w:pPr>
      <w:r w:rsidRPr="003237C5">
        <w:rPr>
          <w:rFonts w:ascii="Courier New" w:hAnsi="Courier New" w:cs="Courier New"/>
          <w:b/>
          <w:bCs/>
          <w:sz w:val="20"/>
          <w:szCs w:val="20"/>
          <w:lang w:val="en-US"/>
        </w:rPr>
        <w:t xml:space="preserve"> Morality to Wisdom - Wisdom to Morality   0.1121 0.0503 Inf   2.228  0.0259</w:t>
      </w:r>
    </w:p>
    <w:p w14:paraId="0A9099A0" w14:textId="77777777" w:rsidR="003237C5" w:rsidRPr="003237C5" w:rsidRDefault="003237C5" w:rsidP="003237C5">
      <w:pPr>
        <w:spacing w:after="0"/>
        <w:rPr>
          <w:rFonts w:ascii="Courier New" w:hAnsi="Courier New" w:cs="Courier New"/>
          <w:b/>
          <w:bCs/>
          <w:sz w:val="20"/>
          <w:szCs w:val="20"/>
          <w:lang w:val="en-US"/>
        </w:rPr>
      </w:pPr>
    </w:p>
    <w:p w14:paraId="68623E7A" w14:textId="77777777" w:rsidR="003237C5" w:rsidRPr="003237C5" w:rsidRDefault="003237C5" w:rsidP="003237C5">
      <w:pPr>
        <w:spacing w:after="0"/>
        <w:rPr>
          <w:rFonts w:ascii="Courier New" w:hAnsi="Courier New" w:cs="Courier New"/>
          <w:b/>
          <w:bCs/>
          <w:sz w:val="20"/>
          <w:szCs w:val="20"/>
          <w:lang w:val="en-US"/>
        </w:rPr>
      </w:pPr>
      <w:r w:rsidRPr="003237C5">
        <w:rPr>
          <w:rFonts w:ascii="Courier New" w:hAnsi="Courier New" w:cs="Courier New"/>
          <w:b/>
          <w:bCs/>
          <w:sz w:val="20"/>
          <w:szCs w:val="20"/>
          <w:lang w:val="en-US"/>
        </w:rPr>
        <w:t>Category = Relevant:</w:t>
      </w:r>
    </w:p>
    <w:p w14:paraId="1C03C6BC" w14:textId="77777777" w:rsidR="003237C5" w:rsidRPr="003237C5" w:rsidRDefault="003237C5" w:rsidP="003237C5">
      <w:pPr>
        <w:spacing w:after="0"/>
        <w:rPr>
          <w:rFonts w:ascii="Courier New" w:hAnsi="Courier New" w:cs="Courier New"/>
          <w:b/>
          <w:bCs/>
          <w:sz w:val="20"/>
          <w:szCs w:val="20"/>
          <w:lang w:val="en-US"/>
        </w:rPr>
      </w:pPr>
      <w:r w:rsidRPr="003237C5">
        <w:rPr>
          <w:rFonts w:ascii="Courier New" w:hAnsi="Courier New" w:cs="Courier New"/>
          <w:b/>
          <w:bCs/>
          <w:sz w:val="20"/>
          <w:szCs w:val="20"/>
          <w:lang w:val="en-US"/>
        </w:rPr>
        <w:t xml:space="preserve"> contrast                                estimate     SE  df z.ratio p.value</w:t>
      </w:r>
    </w:p>
    <w:p w14:paraId="57EBC9CD" w14:textId="77777777" w:rsidR="003237C5" w:rsidRPr="003237C5" w:rsidRDefault="003237C5" w:rsidP="003237C5">
      <w:pPr>
        <w:spacing w:after="0"/>
        <w:rPr>
          <w:rFonts w:ascii="Courier New" w:hAnsi="Courier New" w:cs="Courier New"/>
          <w:b/>
          <w:bCs/>
          <w:sz w:val="20"/>
          <w:szCs w:val="20"/>
          <w:lang w:val="en-US"/>
        </w:rPr>
      </w:pPr>
      <w:r w:rsidRPr="003237C5">
        <w:rPr>
          <w:rFonts w:ascii="Courier New" w:hAnsi="Courier New" w:cs="Courier New"/>
          <w:b/>
          <w:bCs/>
          <w:sz w:val="20"/>
          <w:szCs w:val="20"/>
          <w:lang w:val="en-US"/>
        </w:rPr>
        <w:t xml:space="preserve"> Morality to Wisdom - Wisdom to Morality  -0.0528 0.0531 Inf  -0.994  0.3204</w:t>
      </w:r>
    </w:p>
    <w:p w14:paraId="0BA99D76" w14:textId="77777777" w:rsidR="003237C5" w:rsidRPr="003237C5" w:rsidRDefault="003237C5" w:rsidP="003237C5">
      <w:pPr>
        <w:spacing w:after="0"/>
        <w:rPr>
          <w:rFonts w:ascii="Courier New" w:hAnsi="Courier New" w:cs="Courier New"/>
          <w:b/>
          <w:bCs/>
          <w:sz w:val="20"/>
          <w:szCs w:val="20"/>
          <w:lang w:val="en-US"/>
        </w:rPr>
      </w:pPr>
    </w:p>
    <w:p w14:paraId="050A5F22" w14:textId="77777777" w:rsidR="003237C5" w:rsidRPr="003237C5" w:rsidRDefault="003237C5" w:rsidP="003237C5">
      <w:pPr>
        <w:spacing w:after="0"/>
        <w:rPr>
          <w:rFonts w:ascii="Courier New" w:hAnsi="Courier New" w:cs="Courier New"/>
          <w:b/>
          <w:bCs/>
          <w:sz w:val="20"/>
          <w:szCs w:val="20"/>
          <w:lang w:val="en-US"/>
        </w:rPr>
      </w:pPr>
      <w:r w:rsidRPr="003237C5">
        <w:rPr>
          <w:rFonts w:ascii="Courier New" w:hAnsi="Courier New" w:cs="Courier New"/>
          <w:b/>
          <w:bCs/>
          <w:sz w:val="20"/>
          <w:szCs w:val="20"/>
          <w:lang w:val="en-US"/>
        </w:rPr>
        <w:t>Category = Sufficient:</w:t>
      </w:r>
    </w:p>
    <w:p w14:paraId="79F055B8" w14:textId="77777777" w:rsidR="003237C5" w:rsidRPr="003237C5" w:rsidRDefault="003237C5" w:rsidP="003237C5">
      <w:pPr>
        <w:spacing w:after="0"/>
        <w:rPr>
          <w:rFonts w:ascii="Courier New" w:hAnsi="Courier New" w:cs="Courier New"/>
          <w:b/>
          <w:bCs/>
          <w:sz w:val="20"/>
          <w:szCs w:val="20"/>
          <w:lang w:val="en-US"/>
        </w:rPr>
      </w:pPr>
      <w:r w:rsidRPr="003237C5">
        <w:rPr>
          <w:rFonts w:ascii="Courier New" w:hAnsi="Courier New" w:cs="Courier New"/>
          <w:b/>
          <w:bCs/>
          <w:sz w:val="20"/>
          <w:szCs w:val="20"/>
          <w:lang w:val="en-US"/>
        </w:rPr>
        <w:t xml:space="preserve"> contrast                                estimate     SE  df z.ratio p.value</w:t>
      </w:r>
    </w:p>
    <w:p w14:paraId="312FE41B" w14:textId="141560CB" w:rsidR="003237C5" w:rsidRPr="003237C5" w:rsidRDefault="003237C5" w:rsidP="003237C5">
      <w:pPr>
        <w:spacing w:after="0"/>
        <w:rPr>
          <w:rFonts w:ascii="Courier New" w:hAnsi="Courier New" w:cs="Courier New"/>
          <w:b/>
          <w:bCs/>
          <w:sz w:val="20"/>
          <w:szCs w:val="20"/>
          <w:lang w:val="en-US"/>
        </w:rPr>
      </w:pPr>
      <w:r w:rsidRPr="003237C5">
        <w:rPr>
          <w:rFonts w:ascii="Courier New" w:hAnsi="Courier New" w:cs="Courier New"/>
          <w:b/>
          <w:bCs/>
          <w:sz w:val="20"/>
          <w:szCs w:val="20"/>
          <w:lang w:val="en-US"/>
        </w:rPr>
        <w:t xml:space="preserve"> Morality to Wisdom - Wisdom to Morality  -0.1580 0.0332 Inf  -4.761  &lt;.0001 </w:t>
      </w:r>
    </w:p>
    <w:p w14:paraId="13D81C34" w14:textId="47FA8B89" w:rsidR="003237C5" w:rsidRDefault="003237C5" w:rsidP="003237C5">
      <w:pPr>
        <w:rPr>
          <w:rFonts w:ascii="Courier New" w:hAnsi="Courier New" w:cs="Courier New"/>
          <w:b/>
          <w:bCs/>
          <w:sz w:val="18"/>
          <w:szCs w:val="18"/>
          <w:lang w:val="en-US"/>
        </w:rPr>
      </w:pPr>
    </w:p>
    <w:p w14:paraId="64E369D1" w14:textId="77777777" w:rsidR="003237C5" w:rsidRDefault="003237C5">
      <w:pPr>
        <w:rPr>
          <w:rFonts w:ascii="Courier New" w:hAnsi="Courier New" w:cs="Courier New"/>
          <w:b/>
          <w:bCs/>
          <w:sz w:val="20"/>
          <w:szCs w:val="20"/>
          <w:lang w:val="en-US"/>
        </w:rPr>
      </w:pPr>
      <w:r>
        <w:rPr>
          <w:rFonts w:ascii="Courier New" w:hAnsi="Courier New" w:cs="Courier New"/>
          <w:b/>
          <w:bCs/>
          <w:sz w:val="20"/>
          <w:szCs w:val="20"/>
          <w:lang w:val="en-US"/>
        </w:rPr>
        <w:br w:type="page"/>
      </w:r>
    </w:p>
    <w:p w14:paraId="1C372FE4" w14:textId="529979D3" w:rsidR="003237C5" w:rsidRPr="003237C5" w:rsidRDefault="003237C5" w:rsidP="003237C5">
      <w:pPr>
        <w:spacing w:after="0"/>
        <w:rPr>
          <w:rFonts w:ascii="Courier New" w:hAnsi="Courier New" w:cs="Courier New"/>
          <w:b/>
          <w:bCs/>
          <w:sz w:val="20"/>
          <w:szCs w:val="20"/>
          <w:lang w:val="en-US"/>
        </w:rPr>
      </w:pPr>
      <w:r w:rsidRPr="003237C5">
        <w:rPr>
          <w:rFonts w:ascii="Courier New" w:hAnsi="Courier New" w:cs="Courier New"/>
          <w:b/>
          <w:bCs/>
          <w:sz w:val="20"/>
          <w:szCs w:val="20"/>
          <w:lang w:val="en-US"/>
        </w:rPr>
        <w:lastRenderedPageBreak/>
        <w:t>Group.F = Morality to Wisdom:</w:t>
      </w:r>
    </w:p>
    <w:p w14:paraId="0C34EF5C" w14:textId="77777777" w:rsidR="003237C5" w:rsidRPr="003237C5" w:rsidRDefault="003237C5" w:rsidP="003237C5">
      <w:pPr>
        <w:spacing w:after="0"/>
        <w:rPr>
          <w:rFonts w:ascii="Courier New" w:hAnsi="Courier New" w:cs="Courier New"/>
          <w:b/>
          <w:bCs/>
          <w:sz w:val="20"/>
          <w:szCs w:val="20"/>
          <w:lang w:val="en-US"/>
        </w:rPr>
      </w:pPr>
      <w:r w:rsidRPr="003237C5">
        <w:rPr>
          <w:rFonts w:ascii="Courier New" w:hAnsi="Courier New" w:cs="Courier New"/>
          <w:b/>
          <w:bCs/>
          <w:sz w:val="20"/>
          <w:szCs w:val="20"/>
          <w:lang w:val="en-US"/>
        </w:rPr>
        <w:t xml:space="preserve"> contrast                estimate     SE  df z.ratio p.value</w:t>
      </w:r>
    </w:p>
    <w:p w14:paraId="65CF525E" w14:textId="77777777" w:rsidR="003237C5" w:rsidRPr="003237C5" w:rsidRDefault="003237C5" w:rsidP="003237C5">
      <w:pPr>
        <w:spacing w:after="0"/>
        <w:rPr>
          <w:rFonts w:ascii="Courier New" w:hAnsi="Courier New" w:cs="Courier New"/>
          <w:b/>
          <w:bCs/>
          <w:sz w:val="20"/>
          <w:szCs w:val="20"/>
          <w:lang w:val="en-US"/>
        </w:rPr>
      </w:pPr>
      <w:r w:rsidRPr="003237C5">
        <w:rPr>
          <w:rFonts w:ascii="Courier New" w:hAnsi="Courier New" w:cs="Courier New"/>
          <w:b/>
          <w:bCs/>
          <w:sz w:val="20"/>
          <w:szCs w:val="20"/>
          <w:lang w:val="en-US"/>
        </w:rPr>
        <w:t xml:space="preserve"> Necessary - Precursor   2.12e-01 0.0596 Inf   3.558  0.0034</w:t>
      </w:r>
    </w:p>
    <w:p w14:paraId="5D97D7F5" w14:textId="77777777" w:rsidR="003237C5" w:rsidRPr="003237C5" w:rsidRDefault="003237C5" w:rsidP="003237C5">
      <w:pPr>
        <w:spacing w:after="0"/>
        <w:rPr>
          <w:rFonts w:ascii="Courier New" w:hAnsi="Courier New" w:cs="Courier New"/>
          <w:b/>
          <w:bCs/>
          <w:sz w:val="20"/>
          <w:szCs w:val="20"/>
          <w:lang w:val="en-US"/>
        </w:rPr>
      </w:pPr>
      <w:r w:rsidRPr="003237C5">
        <w:rPr>
          <w:rFonts w:ascii="Courier New" w:hAnsi="Courier New" w:cs="Courier New"/>
          <w:b/>
          <w:bCs/>
          <w:sz w:val="20"/>
          <w:szCs w:val="20"/>
          <w:lang w:val="en-US"/>
        </w:rPr>
        <w:t xml:space="preserve"> Necessary - Relevant   -2.35e-01 0.0596 Inf  -3.950  0.0007</w:t>
      </w:r>
    </w:p>
    <w:p w14:paraId="2544BCDB" w14:textId="77777777" w:rsidR="003237C5" w:rsidRPr="003237C5" w:rsidRDefault="003237C5" w:rsidP="003237C5">
      <w:pPr>
        <w:spacing w:after="0"/>
        <w:rPr>
          <w:rFonts w:ascii="Courier New" w:hAnsi="Courier New" w:cs="Courier New"/>
          <w:b/>
          <w:bCs/>
          <w:sz w:val="20"/>
          <w:szCs w:val="20"/>
          <w:lang w:val="en-US"/>
        </w:rPr>
      </w:pPr>
      <w:r w:rsidRPr="003237C5">
        <w:rPr>
          <w:rFonts w:ascii="Courier New" w:hAnsi="Courier New" w:cs="Courier New"/>
          <w:b/>
          <w:bCs/>
          <w:sz w:val="20"/>
          <w:szCs w:val="20"/>
          <w:lang w:val="en-US"/>
        </w:rPr>
        <w:t xml:space="preserve"> Necessary - Sufficient  4.82e-01 0.0465 Inf  10.378  &lt;.0001</w:t>
      </w:r>
    </w:p>
    <w:p w14:paraId="590DD1C8" w14:textId="77777777" w:rsidR="003237C5" w:rsidRPr="003237C5" w:rsidRDefault="003237C5" w:rsidP="003237C5">
      <w:pPr>
        <w:spacing w:after="0"/>
        <w:rPr>
          <w:rFonts w:ascii="Courier New" w:hAnsi="Courier New" w:cs="Courier New"/>
          <w:b/>
          <w:bCs/>
          <w:sz w:val="20"/>
          <w:szCs w:val="20"/>
          <w:lang w:val="en-US"/>
        </w:rPr>
      </w:pPr>
      <w:r w:rsidRPr="003237C5">
        <w:rPr>
          <w:rFonts w:ascii="Courier New" w:hAnsi="Courier New" w:cs="Courier New"/>
          <w:b/>
          <w:bCs/>
          <w:sz w:val="20"/>
          <w:szCs w:val="20"/>
          <w:lang w:val="en-US"/>
        </w:rPr>
        <w:t xml:space="preserve"> Necessary - Unrelated   4.63e-01 0.0476 Inf   9.719  &lt;.0001</w:t>
      </w:r>
    </w:p>
    <w:p w14:paraId="0235D6A7" w14:textId="77777777" w:rsidR="003237C5" w:rsidRPr="003237C5" w:rsidRDefault="003237C5" w:rsidP="003237C5">
      <w:pPr>
        <w:spacing w:after="0"/>
        <w:rPr>
          <w:rFonts w:ascii="Courier New" w:hAnsi="Courier New" w:cs="Courier New"/>
          <w:b/>
          <w:bCs/>
          <w:sz w:val="20"/>
          <w:szCs w:val="20"/>
          <w:lang w:val="en-US"/>
        </w:rPr>
      </w:pPr>
      <w:r w:rsidRPr="003237C5">
        <w:rPr>
          <w:rFonts w:ascii="Courier New" w:hAnsi="Courier New" w:cs="Courier New"/>
          <w:b/>
          <w:bCs/>
          <w:sz w:val="20"/>
          <w:szCs w:val="20"/>
          <w:lang w:val="en-US"/>
        </w:rPr>
        <w:t xml:space="preserve"> Precursor - Relevant   -4.47e-01 0.0564 Inf  -7.939  &lt;.0001</w:t>
      </w:r>
    </w:p>
    <w:p w14:paraId="667874D8" w14:textId="77777777" w:rsidR="003237C5" w:rsidRPr="003237C5" w:rsidRDefault="003237C5" w:rsidP="003237C5">
      <w:pPr>
        <w:spacing w:after="0"/>
        <w:rPr>
          <w:rFonts w:ascii="Courier New" w:hAnsi="Courier New" w:cs="Courier New"/>
          <w:b/>
          <w:bCs/>
          <w:sz w:val="20"/>
          <w:szCs w:val="20"/>
          <w:lang w:val="en-US"/>
        </w:rPr>
      </w:pPr>
      <w:r w:rsidRPr="003237C5">
        <w:rPr>
          <w:rFonts w:ascii="Courier New" w:hAnsi="Courier New" w:cs="Courier New"/>
          <w:b/>
          <w:bCs/>
          <w:sz w:val="20"/>
          <w:szCs w:val="20"/>
          <w:lang w:val="en-US"/>
        </w:rPr>
        <w:t xml:space="preserve"> Precursor - Sufficient  2.70e-01 0.0409 Inf   6.601  &lt;.0001</w:t>
      </w:r>
    </w:p>
    <w:p w14:paraId="36277ACF" w14:textId="77777777" w:rsidR="003237C5" w:rsidRPr="003237C5" w:rsidRDefault="003237C5" w:rsidP="003237C5">
      <w:pPr>
        <w:spacing w:after="0"/>
        <w:rPr>
          <w:rFonts w:ascii="Courier New" w:hAnsi="Courier New" w:cs="Courier New"/>
          <w:b/>
          <w:bCs/>
          <w:sz w:val="20"/>
          <w:szCs w:val="20"/>
          <w:lang w:val="en-US"/>
        </w:rPr>
      </w:pPr>
      <w:r w:rsidRPr="003237C5">
        <w:rPr>
          <w:rFonts w:ascii="Courier New" w:hAnsi="Courier New" w:cs="Courier New"/>
          <w:b/>
          <w:bCs/>
          <w:sz w:val="20"/>
          <w:szCs w:val="20"/>
          <w:lang w:val="en-US"/>
        </w:rPr>
        <w:t xml:space="preserve"> Precursor - Unrelated   2.51e-01 0.0421 Inf   5.951  &lt;.0001</w:t>
      </w:r>
    </w:p>
    <w:p w14:paraId="239F16BE" w14:textId="77777777" w:rsidR="003237C5" w:rsidRPr="003237C5" w:rsidRDefault="003237C5" w:rsidP="003237C5">
      <w:pPr>
        <w:spacing w:after="0"/>
        <w:rPr>
          <w:rFonts w:ascii="Courier New" w:hAnsi="Courier New" w:cs="Courier New"/>
          <w:b/>
          <w:bCs/>
          <w:sz w:val="20"/>
          <w:szCs w:val="20"/>
          <w:lang w:val="en-US"/>
        </w:rPr>
      </w:pPr>
      <w:r w:rsidRPr="003237C5">
        <w:rPr>
          <w:rFonts w:ascii="Courier New" w:hAnsi="Courier New" w:cs="Courier New"/>
          <w:b/>
          <w:bCs/>
          <w:sz w:val="20"/>
          <w:szCs w:val="20"/>
          <w:lang w:val="en-US"/>
        </w:rPr>
        <w:t xml:space="preserve"> Relevant - Sufficient   7.18e-01 0.0411 Inf  17.469  &lt;.0001</w:t>
      </w:r>
    </w:p>
    <w:p w14:paraId="29382BB3" w14:textId="77777777" w:rsidR="003237C5" w:rsidRPr="003237C5" w:rsidRDefault="003237C5" w:rsidP="003237C5">
      <w:pPr>
        <w:spacing w:after="0"/>
        <w:rPr>
          <w:rFonts w:ascii="Courier New" w:hAnsi="Courier New" w:cs="Courier New"/>
          <w:b/>
          <w:bCs/>
          <w:sz w:val="20"/>
          <w:szCs w:val="20"/>
          <w:lang w:val="en-US"/>
        </w:rPr>
      </w:pPr>
      <w:r w:rsidRPr="003237C5">
        <w:rPr>
          <w:rFonts w:ascii="Courier New" w:hAnsi="Courier New" w:cs="Courier New"/>
          <w:b/>
          <w:bCs/>
          <w:sz w:val="20"/>
          <w:szCs w:val="20"/>
          <w:lang w:val="en-US"/>
        </w:rPr>
        <w:t xml:space="preserve"> Relevant - Unrelated    6.98e-01 0.0426 Inf  16.398  &lt;.0001</w:t>
      </w:r>
    </w:p>
    <w:p w14:paraId="6AF1401A" w14:textId="77777777" w:rsidR="003237C5" w:rsidRPr="003237C5" w:rsidRDefault="003237C5" w:rsidP="003237C5">
      <w:pPr>
        <w:spacing w:after="0"/>
        <w:rPr>
          <w:rFonts w:ascii="Courier New" w:hAnsi="Courier New" w:cs="Courier New"/>
          <w:b/>
          <w:bCs/>
          <w:sz w:val="20"/>
          <w:szCs w:val="20"/>
          <w:lang w:val="en-US"/>
        </w:rPr>
      </w:pPr>
      <w:r w:rsidRPr="003237C5">
        <w:rPr>
          <w:rFonts w:ascii="Courier New" w:hAnsi="Courier New" w:cs="Courier New"/>
          <w:b/>
          <w:bCs/>
          <w:sz w:val="20"/>
          <w:szCs w:val="20"/>
          <w:lang w:val="en-US"/>
        </w:rPr>
        <w:t xml:space="preserve"> Sufficient - Unrelated -1.95e-02 0.0144 Inf  -1.353  0.6578</w:t>
      </w:r>
    </w:p>
    <w:p w14:paraId="443509A0" w14:textId="77777777" w:rsidR="003237C5" w:rsidRPr="003237C5" w:rsidRDefault="003237C5" w:rsidP="003237C5">
      <w:pPr>
        <w:spacing w:after="0"/>
        <w:rPr>
          <w:rFonts w:ascii="Courier New" w:hAnsi="Courier New" w:cs="Courier New"/>
          <w:b/>
          <w:bCs/>
          <w:sz w:val="20"/>
          <w:szCs w:val="20"/>
          <w:lang w:val="en-US"/>
        </w:rPr>
      </w:pPr>
      <w:r w:rsidRPr="003237C5">
        <w:rPr>
          <w:rFonts w:ascii="Courier New" w:hAnsi="Courier New" w:cs="Courier New"/>
          <w:b/>
          <w:bCs/>
          <w:sz w:val="20"/>
          <w:szCs w:val="20"/>
          <w:lang w:val="en-US"/>
        </w:rPr>
        <w:t>Group.F = Wisdom to Morality:</w:t>
      </w:r>
    </w:p>
    <w:p w14:paraId="41BF136B" w14:textId="77777777" w:rsidR="003237C5" w:rsidRPr="003237C5" w:rsidRDefault="003237C5" w:rsidP="003237C5">
      <w:pPr>
        <w:spacing w:after="0"/>
        <w:rPr>
          <w:rFonts w:ascii="Courier New" w:hAnsi="Courier New" w:cs="Courier New"/>
          <w:b/>
          <w:bCs/>
          <w:sz w:val="20"/>
          <w:szCs w:val="20"/>
          <w:lang w:val="en-US"/>
        </w:rPr>
      </w:pPr>
      <w:r w:rsidRPr="003237C5">
        <w:rPr>
          <w:rFonts w:ascii="Courier New" w:hAnsi="Courier New" w:cs="Courier New"/>
          <w:b/>
          <w:bCs/>
          <w:sz w:val="20"/>
          <w:szCs w:val="20"/>
          <w:lang w:val="en-US"/>
        </w:rPr>
        <w:t xml:space="preserve"> contrast                estimate     SE  df z.ratio p.value</w:t>
      </w:r>
    </w:p>
    <w:p w14:paraId="5A58D6F9" w14:textId="77777777" w:rsidR="003237C5" w:rsidRPr="003237C5" w:rsidRDefault="003237C5" w:rsidP="003237C5">
      <w:pPr>
        <w:spacing w:after="0"/>
        <w:rPr>
          <w:rFonts w:ascii="Courier New" w:hAnsi="Courier New" w:cs="Courier New"/>
          <w:b/>
          <w:bCs/>
          <w:sz w:val="20"/>
          <w:szCs w:val="20"/>
          <w:lang w:val="en-US"/>
        </w:rPr>
      </w:pPr>
      <w:r w:rsidRPr="003237C5">
        <w:rPr>
          <w:rFonts w:ascii="Courier New" w:hAnsi="Courier New" w:cs="Courier New"/>
          <w:b/>
          <w:bCs/>
          <w:sz w:val="20"/>
          <w:szCs w:val="20"/>
          <w:lang w:val="en-US"/>
        </w:rPr>
        <w:t xml:space="preserve"> Necessary - Precursor   9.68e-02 0.0497 Inf   1.949  0.2912</w:t>
      </w:r>
    </w:p>
    <w:p w14:paraId="1D3BE5E7" w14:textId="77777777" w:rsidR="003237C5" w:rsidRPr="003237C5" w:rsidRDefault="003237C5" w:rsidP="003237C5">
      <w:pPr>
        <w:spacing w:after="0"/>
        <w:rPr>
          <w:rFonts w:ascii="Courier New" w:hAnsi="Courier New" w:cs="Courier New"/>
          <w:b/>
          <w:bCs/>
          <w:sz w:val="20"/>
          <w:szCs w:val="20"/>
          <w:lang w:val="en-US"/>
        </w:rPr>
      </w:pPr>
      <w:r w:rsidRPr="003237C5">
        <w:rPr>
          <w:rFonts w:ascii="Courier New" w:hAnsi="Courier New" w:cs="Courier New"/>
          <w:b/>
          <w:bCs/>
          <w:sz w:val="20"/>
          <w:szCs w:val="20"/>
          <w:lang w:val="en-US"/>
        </w:rPr>
        <w:t xml:space="preserve"> Necessary - Relevant   -5.15e-01 0.0538 Inf  -9.580  &lt;.0001</w:t>
      </w:r>
    </w:p>
    <w:p w14:paraId="1DEF816C" w14:textId="77777777" w:rsidR="003237C5" w:rsidRPr="003237C5" w:rsidRDefault="003237C5" w:rsidP="003237C5">
      <w:pPr>
        <w:spacing w:after="0"/>
        <w:rPr>
          <w:rFonts w:ascii="Courier New" w:hAnsi="Courier New" w:cs="Courier New"/>
          <w:b/>
          <w:bCs/>
          <w:sz w:val="20"/>
          <w:szCs w:val="20"/>
          <w:lang w:val="en-US"/>
        </w:rPr>
      </w:pPr>
      <w:r w:rsidRPr="003237C5">
        <w:rPr>
          <w:rFonts w:ascii="Courier New" w:hAnsi="Courier New" w:cs="Courier New"/>
          <w:b/>
          <w:bCs/>
          <w:sz w:val="20"/>
          <w:szCs w:val="20"/>
          <w:lang w:val="en-US"/>
        </w:rPr>
        <w:t xml:space="preserve"> Necessary - Sufficient  9.68e-02 0.0497 Inf   1.949  0.2915</w:t>
      </w:r>
    </w:p>
    <w:p w14:paraId="0844D00C" w14:textId="77777777" w:rsidR="003237C5" w:rsidRPr="003237C5" w:rsidRDefault="003237C5" w:rsidP="003237C5">
      <w:pPr>
        <w:spacing w:after="0"/>
        <w:rPr>
          <w:rFonts w:ascii="Courier New" w:hAnsi="Courier New" w:cs="Courier New"/>
          <w:b/>
          <w:bCs/>
          <w:sz w:val="20"/>
          <w:szCs w:val="20"/>
          <w:lang w:val="en-US"/>
        </w:rPr>
      </w:pPr>
      <w:r w:rsidRPr="003237C5">
        <w:rPr>
          <w:rFonts w:ascii="Courier New" w:hAnsi="Courier New" w:cs="Courier New"/>
          <w:b/>
          <w:bCs/>
          <w:sz w:val="20"/>
          <w:szCs w:val="20"/>
          <w:lang w:val="en-US"/>
        </w:rPr>
        <w:t xml:space="preserve"> Precursor - Relevant   -6.12e-01 0.0493 Inf -12.415  &lt;.0001</w:t>
      </w:r>
    </w:p>
    <w:p w14:paraId="52EE1E98" w14:textId="77777777" w:rsidR="003237C5" w:rsidRPr="003237C5" w:rsidRDefault="003237C5" w:rsidP="003237C5">
      <w:pPr>
        <w:spacing w:after="0"/>
        <w:rPr>
          <w:rFonts w:ascii="Courier New" w:hAnsi="Courier New" w:cs="Courier New"/>
          <w:b/>
          <w:bCs/>
          <w:sz w:val="20"/>
          <w:szCs w:val="20"/>
          <w:lang w:val="en-US"/>
        </w:rPr>
      </w:pPr>
      <w:r w:rsidRPr="003237C5">
        <w:rPr>
          <w:rFonts w:ascii="Courier New" w:hAnsi="Courier New" w:cs="Courier New"/>
          <w:b/>
          <w:bCs/>
          <w:sz w:val="20"/>
          <w:szCs w:val="20"/>
          <w:lang w:val="en-US"/>
        </w:rPr>
        <w:t xml:space="preserve"> Precursor - Sufficient -2.19e-05 0.0446 Inf   0.000  1.0000</w:t>
      </w:r>
    </w:p>
    <w:p w14:paraId="14189CF1" w14:textId="77777777" w:rsidR="003237C5" w:rsidRPr="003237C5" w:rsidRDefault="003237C5" w:rsidP="003237C5">
      <w:pPr>
        <w:spacing w:after="0"/>
        <w:rPr>
          <w:rFonts w:ascii="Courier New" w:hAnsi="Courier New" w:cs="Courier New"/>
          <w:b/>
          <w:bCs/>
          <w:sz w:val="20"/>
          <w:szCs w:val="20"/>
          <w:lang w:val="en-US"/>
        </w:rPr>
      </w:pPr>
      <w:r w:rsidRPr="003237C5">
        <w:rPr>
          <w:rFonts w:ascii="Courier New" w:hAnsi="Courier New" w:cs="Courier New"/>
          <w:b/>
          <w:bCs/>
          <w:sz w:val="20"/>
          <w:szCs w:val="20"/>
          <w:lang w:val="en-US"/>
        </w:rPr>
        <w:t xml:space="preserve"> Relevant - Sufficient   6.12e-01 0.0493 Inf  12.414  &lt;.0001</w:t>
      </w:r>
    </w:p>
    <w:p w14:paraId="71C7E208" w14:textId="77777777" w:rsidR="003237C5" w:rsidRDefault="003237C5" w:rsidP="003237C5">
      <w:pPr>
        <w:rPr>
          <w:rFonts w:ascii="Courier New" w:hAnsi="Courier New" w:cs="Courier New"/>
          <w:b/>
          <w:bCs/>
          <w:sz w:val="18"/>
          <w:szCs w:val="18"/>
          <w:lang w:val="en-US"/>
        </w:rPr>
      </w:pPr>
    </w:p>
    <w:p w14:paraId="6E5F6BC9" w14:textId="77777777" w:rsidR="00984CA7" w:rsidRDefault="00984CA7">
      <w:pPr>
        <w:rPr>
          <w:rFonts w:ascii="Courier New" w:hAnsi="Courier New" w:cs="Courier New"/>
          <w:b/>
          <w:bCs/>
          <w:sz w:val="18"/>
          <w:szCs w:val="18"/>
          <w:lang w:val="en-US"/>
        </w:rPr>
      </w:pPr>
      <w:r>
        <w:rPr>
          <w:rFonts w:ascii="Courier New" w:hAnsi="Courier New" w:cs="Courier New"/>
          <w:b/>
          <w:bCs/>
          <w:sz w:val="18"/>
          <w:szCs w:val="18"/>
          <w:lang w:val="en-US"/>
        </w:rPr>
        <w:br w:type="page"/>
      </w:r>
    </w:p>
    <w:p w14:paraId="4DE2DD4E" w14:textId="14B0D833" w:rsidR="00984CA7" w:rsidRDefault="00984CA7" w:rsidP="00984CA7">
      <w:pPr>
        <w:pStyle w:val="Heading3"/>
        <w:rPr>
          <w:lang w:val="en-US"/>
        </w:rPr>
      </w:pPr>
      <w:bookmarkStart w:id="7" w:name="_Toc82962684"/>
      <w:r>
        <w:rPr>
          <w:lang w:val="en-US"/>
        </w:rPr>
        <w:lastRenderedPageBreak/>
        <w:t>By prior research on wisdom</w:t>
      </w:r>
      <w:bookmarkEnd w:id="7"/>
    </w:p>
    <w:p w14:paraId="62BA81B8" w14:textId="77777777" w:rsidR="00984CA7" w:rsidRPr="00984CA7" w:rsidRDefault="00984CA7" w:rsidP="00984CA7">
      <w:pPr>
        <w:spacing w:after="0"/>
        <w:rPr>
          <w:rFonts w:ascii="Courier New" w:hAnsi="Courier New" w:cs="Courier New"/>
          <w:lang w:val="en-US"/>
        </w:rPr>
      </w:pPr>
      <w:r w:rsidRPr="00984CA7">
        <w:rPr>
          <w:rFonts w:ascii="Courier New" w:hAnsi="Courier New" w:cs="Courier New"/>
          <w:lang w:val="en-US"/>
        </w:rPr>
        <w:t xml:space="preserve">                                  Chisq Df Pr(&gt;Chisq)    </w:t>
      </w:r>
    </w:p>
    <w:p w14:paraId="280F48EF" w14:textId="77777777" w:rsidR="00984CA7" w:rsidRPr="00984CA7" w:rsidRDefault="00984CA7" w:rsidP="00984CA7">
      <w:pPr>
        <w:spacing w:after="0"/>
        <w:rPr>
          <w:rFonts w:ascii="Courier New" w:hAnsi="Courier New" w:cs="Courier New"/>
          <w:lang w:val="en-US"/>
        </w:rPr>
      </w:pPr>
      <w:r w:rsidRPr="00984CA7">
        <w:rPr>
          <w:rFonts w:ascii="Courier New" w:hAnsi="Courier New" w:cs="Courier New"/>
          <w:lang w:val="en-US"/>
        </w:rPr>
        <w:t xml:space="preserve">(Intercept)                      0.0310  1     0.8602    </w:t>
      </w:r>
    </w:p>
    <w:p w14:paraId="6D6DD189" w14:textId="77777777" w:rsidR="00984CA7" w:rsidRPr="00984CA7" w:rsidRDefault="00984CA7" w:rsidP="00984CA7">
      <w:pPr>
        <w:spacing w:after="0"/>
        <w:rPr>
          <w:rFonts w:ascii="Courier New" w:hAnsi="Courier New" w:cs="Courier New"/>
          <w:lang w:val="en-US"/>
        </w:rPr>
      </w:pPr>
      <w:r w:rsidRPr="00984CA7">
        <w:rPr>
          <w:rFonts w:ascii="Courier New" w:hAnsi="Courier New" w:cs="Courier New"/>
          <w:lang w:val="en-US"/>
        </w:rPr>
        <w:t xml:space="preserve">Group.F                          1.2958  1     0.2550    </w:t>
      </w:r>
    </w:p>
    <w:p w14:paraId="290C775F" w14:textId="77777777" w:rsidR="00984CA7" w:rsidRPr="00984CA7" w:rsidRDefault="00984CA7" w:rsidP="00984CA7">
      <w:pPr>
        <w:spacing w:after="0"/>
        <w:rPr>
          <w:rFonts w:ascii="Courier New" w:hAnsi="Courier New" w:cs="Courier New"/>
          <w:lang w:val="en-US"/>
        </w:rPr>
      </w:pPr>
      <w:r w:rsidRPr="00984CA7">
        <w:rPr>
          <w:rFonts w:ascii="Courier New" w:hAnsi="Courier New" w:cs="Courier New"/>
          <w:lang w:val="en-US"/>
        </w:rPr>
        <w:t>Category                        36.9433  4   1.85e-07 ***</w:t>
      </w:r>
    </w:p>
    <w:p w14:paraId="5E4C4210" w14:textId="77777777" w:rsidR="00984CA7" w:rsidRPr="00984CA7" w:rsidRDefault="00984CA7" w:rsidP="00984CA7">
      <w:pPr>
        <w:spacing w:after="0"/>
        <w:rPr>
          <w:rFonts w:ascii="Courier New" w:hAnsi="Courier New" w:cs="Courier New"/>
          <w:lang w:val="en-US"/>
        </w:rPr>
      </w:pPr>
      <w:r w:rsidRPr="00984CA7">
        <w:rPr>
          <w:rFonts w:ascii="Courier New" w:hAnsi="Courier New" w:cs="Courier New"/>
          <w:lang w:val="en-US"/>
        </w:rPr>
        <w:t xml:space="preserve">prior_research                   0.0013  1     0.9712    </w:t>
      </w:r>
    </w:p>
    <w:p w14:paraId="2E8F55C0" w14:textId="77777777" w:rsidR="00984CA7" w:rsidRPr="00984CA7" w:rsidRDefault="00984CA7" w:rsidP="00984CA7">
      <w:pPr>
        <w:spacing w:after="0"/>
        <w:rPr>
          <w:rFonts w:ascii="Courier New" w:hAnsi="Courier New" w:cs="Courier New"/>
          <w:lang w:val="en-US"/>
        </w:rPr>
      </w:pPr>
      <w:r w:rsidRPr="00984CA7">
        <w:rPr>
          <w:rFonts w:ascii="Courier New" w:hAnsi="Courier New" w:cs="Courier New"/>
          <w:lang w:val="en-US"/>
        </w:rPr>
        <w:t xml:space="preserve">Group.F:Category                 1.1194  3     0.7724    </w:t>
      </w:r>
    </w:p>
    <w:p w14:paraId="4BD97CD8" w14:textId="77777777" w:rsidR="00984CA7" w:rsidRPr="00984CA7" w:rsidRDefault="00984CA7" w:rsidP="00984CA7">
      <w:pPr>
        <w:spacing w:after="0"/>
        <w:rPr>
          <w:rFonts w:ascii="Courier New" w:hAnsi="Courier New" w:cs="Courier New"/>
          <w:b/>
          <w:bCs/>
          <w:lang w:val="en-US"/>
        </w:rPr>
      </w:pPr>
      <w:r w:rsidRPr="00984CA7">
        <w:rPr>
          <w:rFonts w:ascii="Courier New" w:hAnsi="Courier New" w:cs="Courier New"/>
          <w:b/>
          <w:bCs/>
          <w:lang w:val="en-US"/>
        </w:rPr>
        <w:t xml:space="preserve">Group.F:prior_research           1.8101  1     0.1785    </w:t>
      </w:r>
    </w:p>
    <w:p w14:paraId="719738FE" w14:textId="77777777" w:rsidR="00984CA7" w:rsidRPr="00984CA7" w:rsidRDefault="00984CA7" w:rsidP="00984CA7">
      <w:pPr>
        <w:spacing w:after="0"/>
        <w:rPr>
          <w:rFonts w:ascii="Courier New" w:hAnsi="Courier New" w:cs="Courier New"/>
          <w:b/>
          <w:bCs/>
          <w:lang w:val="en-US"/>
        </w:rPr>
      </w:pPr>
      <w:r w:rsidRPr="00984CA7">
        <w:rPr>
          <w:rFonts w:ascii="Courier New" w:hAnsi="Courier New" w:cs="Courier New"/>
          <w:b/>
          <w:bCs/>
          <w:lang w:val="en-US"/>
        </w:rPr>
        <w:t xml:space="preserve">Category:prior_research          1.2966  4     0.8620    </w:t>
      </w:r>
    </w:p>
    <w:p w14:paraId="5F62EB5A" w14:textId="51724FE6" w:rsidR="00984CA7" w:rsidRPr="00984CA7" w:rsidRDefault="00984CA7" w:rsidP="00984CA7">
      <w:pPr>
        <w:spacing w:after="0"/>
        <w:rPr>
          <w:rFonts w:ascii="Courier New" w:hAnsi="Courier New" w:cs="Courier New"/>
          <w:b/>
          <w:bCs/>
          <w:lang w:val="en-US"/>
        </w:rPr>
      </w:pPr>
      <w:r w:rsidRPr="00984CA7">
        <w:rPr>
          <w:rFonts w:ascii="Courier New" w:hAnsi="Courier New" w:cs="Courier New"/>
          <w:b/>
          <w:bCs/>
          <w:lang w:val="en-US"/>
        </w:rPr>
        <w:t>Group.F:Category:prior_research  1.3213  3     0.7241</w:t>
      </w:r>
    </w:p>
    <w:p w14:paraId="1E1E94C1" w14:textId="6999F05D" w:rsidR="00984CA7" w:rsidRDefault="00984CA7" w:rsidP="00984CA7">
      <w:pPr>
        <w:pStyle w:val="Heading3"/>
        <w:rPr>
          <w:lang w:val="en-US"/>
        </w:rPr>
      </w:pPr>
      <w:bookmarkStart w:id="8" w:name="_Toc82962685"/>
      <w:r>
        <w:rPr>
          <w:lang w:val="en-US"/>
        </w:rPr>
        <w:t>By prior research on morality</w:t>
      </w:r>
      <w:bookmarkEnd w:id="8"/>
    </w:p>
    <w:p w14:paraId="0B907D27" w14:textId="77777777" w:rsidR="00984CA7" w:rsidRPr="00984CA7" w:rsidRDefault="00984CA7" w:rsidP="00984CA7">
      <w:pPr>
        <w:spacing w:after="0"/>
        <w:rPr>
          <w:rFonts w:ascii="Courier New" w:hAnsi="Courier New" w:cs="Courier New"/>
          <w:lang w:val="en-US"/>
        </w:rPr>
      </w:pPr>
      <w:r w:rsidRPr="00984CA7">
        <w:rPr>
          <w:rFonts w:ascii="Courier New" w:hAnsi="Courier New" w:cs="Courier New"/>
          <w:lang w:val="en-US"/>
        </w:rPr>
        <w:t>Response: Proportion</w:t>
      </w:r>
    </w:p>
    <w:p w14:paraId="411DF458" w14:textId="77777777" w:rsidR="00984CA7" w:rsidRPr="00984CA7" w:rsidRDefault="00984CA7" w:rsidP="00984CA7">
      <w:pPr>
        <w:spacing w:after="0"/>
        <w:rPr>
          <w:rFonts w:ascii="Courier New" w:hAnsi="Courier New" w:cs="Courier New"/>
          <w:lang w:val="en-US"/>
        </w:rPr>
      </w:pPr>
      <w:r w:rsidRPr="00984CA7">
        <w:rPr>
          <w:rFonts w:ascii="Courier New" w:hAnsi="Courier New" w:cs="Courier New"/>
          <w:lang w:val="en-US"/>
        </w:rPr>
        <w:t xml:space="preserve">                                  Chisq Df Pr(&gt;Chisq)    </w:t>
      </w:r>
    </w:p>
    <w:p w14:paraId="3533B022" w14:textId="77777777" w:rsidR="00984CA7" w:rsidRPr="00984CA7" w:rsidRDefault="00984CA7" w:rsidP="00984CA7">
      <w:pPr>
        <w:spacing w:after="0"/>
        <w:rPr>
          <w:rFonts w:ascii="Courier New" w:hAnsi="Courier New" w:cs="Courier New"/>
          <w:lang w:val="en-US"/>
        </w:rPr>
      </w:pPr>
      <w:r w:rsidRPr="00984CA7">
        <w:rPr>
          <w:rFonts w:ascii="Courier New" w:hAnsi="Courier New" w:cs="Courier New"/>
          <w:lang w:val="en-US"/>
        </w:rPr>
        <w:t xml:space="preserve">(Intercept)                      0.0310  1     0.8602    </w:t>
      </w:r>
    </w:p>
    <w:p w14:paraId="1AF8CBDD" w14:textId="77777777" w:rsidR="00984CA7" w:rsidRPr="00984CA7" w:rsidRDefault="00984CA7" w:rsidP="00984CA7">
      <w:pPr>
        <w:spacing w:after="0"/>
        <w:rPr>
          <w:rFonts w:ascii="Courier New" w:hAnsi="Courier New" w:cs="Courier New"/>
          <w:lang w:val="en-US"/>
        </w:rPr>
      </w:pPr>
      <w:r w:rsidRPr="00984CA7">
        <w:rPr>
          <w:rFonts w:ascii="Courier New" w:hAnsi="Courier New" w:cs="Courier New"/>
          <w:lang w:val="en-US"/>
        </w:rPr>
        <w:t xml:space="preserve">Group.F                          1.2958  1     0.2550    </w:t>
      </w:r>
    </w:p>
    <w:p w14:paraId="55B1AA03" w14:textId="77777777" w:rsidR="00984CA7" w:rsidRPr="00984CA7" w:rsidRDefault="00984CA7" w:rsidP="00984CA7">
      <w:pPr>
        <w:spacing w:after="0"/>
        <w:rPr>
          <w:rFonts w:ascii="Courier New" w:hAnsi="Courier New" w:cs="Courier New"/>
          <w:lang w:val="en-US"/>
        </w:rPr>
      </w:pPr>
      <w:r w:rsidRPr="00984CA7">
        <w:rPr>
          <w:rFonts w:ascii="Courier New" w:hAnsi="Courier New" w:cs="Courier New"/>
          <w:lang w:val="en-US"/>
        </w:rPr>
        <w:t>Category                        36.9433  4   1.85e-07 ***</w:t>
      </w:r>
    </w:p>
    <w:p w14:paraId="1BD40EEE" w14:textId="77777777" w:rsidR="00984CA7" w:rsidRPr="00984CA7" w:rsidRDefault="00984CA7" w:rsidP="00984CA7">
      <w:pPr>
        <w:spacing w:after="0"/>
        <w:rPr>
          <w:rFonts w:ascii="Courier New" w:hAnsi="Courier New" w:cs="Courier New"/>
          <w:lang w:val="en-US"/>
        </w:rPr>
      </w:pPr>
      <w:r w:rsidRPr="00984CA7">
        <w:rPr>
          <w:rFonts w:ascii="Courier New" w:hAnsi="Courier New" w:cs="Courier New"/>
          <w:lang w:val="en-US"/>
        </w:rPr>
        <w:t xml:space="preserve">prior_research                   0.0013  1     0.9712    </w:t>
      </w:r>
    </w:p>
    <w:p w14:paraId="314D9222" w14:textId="77777777" w:rsidR="00984CA7" w:rsidRPr="00984CA7" w:rsidRDefault="00984CA7" w:rsidP="00984CA7">
      <w:pPr>
        <w:spacing w:after="0"/>
        <w:rPr>
          <w:rFonts w:ascii="Courier New" w:hAnsi="Courier New" w:cs="Courier New"/>
          <w:lang w:val="en-US"/>
        </w:rPr>
      </w:pPr>
      <w:r w:rsidRPr="00984CA7">
        <w:rPr>
          <w:rFonts w:ascii="Courier New" w:hAnsi="Courier New" w:cs="Courier New"/>
          <w:lang w:val="en-US"/>
        </w:rPr>
        <w:t xml:space="preserve">Group.F:Category                 1.1194  3     0.7724    </w:t>
      </w:r>
    </w:p>
    <w:p w14:paraId="07EBFBBF" w14:textId="77777777" w:rsidR="00984CA7" w:rsidRPr="00984CA7" w:rsidRDefault="00984CA7" w:rsidP="00984CA7">
      <w:pPr>
        <w:spacing w:after="0"/>
        <w:rPr>
          <w:rFonts w:ascii="Courier New" w:hAnsi="Courier New" w:cs="Courier New"/>
          <w:b/>
          <w:bCs/>
          <w:lang w:val="en-US"/>
        </w:rPr>
      </w:pPr>
      <w:r w:rsidRPr="00984CA7">
        <w:rPr>
          <w:rFonts w:ascii="Courier New" w:hAnsi="Courier New" w:cs="Courier New"/>
          <w:b/>
          <w:bCs/>
          <w:lang w:val="en-US"/>
        </w:rPr>
        <w:t xml:space="preserve">Group.F:prior_research           1.8101  1     0.1785    </w:t>
      </w:r>
    </w:p>
    <w:p w14:paraId="03257641" w14:textId="77777777" w:rsidR="00984CA7" w:rsidRPr="00984CA7" w:rsidRDefault="00984CA7" w:rsidP="00984CA7">
      <w:pPr>
        <w:spacing w:after="0"/>
        <w:rPr>
          <w:rFonts w:ascii="Courier New" w:hAnsi="Courier New" w:cs="Courier New"/>
          <w:b/>
          <w:bCs/>
          <w:lang w:val="en-US"/>
        </w:rPr>
      </w:pPr>
      <w:r w:rsidRPr="00984CA7">
        <w:rPr>
          <w:rFonts w:ascii="Courier New" w:hAnsi="Courier New" w:cs="Courier New"/>
          <w:b/>
          <w:bCs/>
          <w:lang w:val="en-US"/>
        </w:rPr>
        <w:t xml:space="preserve">Category:prior_research          1.2966  4     0.8620    </w:t>
      </w:r>
    </w:p>
    <w:p w14:paraId="51A706D0" w14:textId="4F364100" w:rsidR="00984CA7" w:rsidRPr="00984CA7" w:rsidRDefault="00984CA7" w:rsidP="00984CA7">
      <w:pPr>
        <w:spacing w:after="0"/>
        <w:rPr>
          <w:rFonts w:ascii="Courier New" w:hAnsi="Courier New" w:cs="Courier New"/>
          <w:b/>
          <w:bCs/>
          <w:lang w:val="en-US"/>
        </w:rPr>
      </w:pPr>
      <w:r w:rsidRPr="00984CA7">
        <w:rPr>
          <w:rFonts w:ascii="Courier New" w:hAnsi="Courier New" w:cs="Courier New"/>
          <w:b/>
          <w:bCs/>
          <w:lang w:val="en-US"/>
        </w:rPr>
        <w:t xml:space="preserve">Group.F:Category:prior_research  1.3213  3     0.7241  </w:t>
      </w:r>
    </w:p>
    <w:p w14:paraId="67027841" w14:textId="053F2836" w:rsidR="00984CA7" w:rsidRPr="00984CA7" w:rsidRDefault="00984CA7" w:rsidP="00984CA7">
      <w:pPr>
        <w:pStyle w:val="Heading3"/>
        <w:rPr>
          <w:lang w:val="en-US"/>
        </w:rPr>
      </w:pPr>
      <w:bookmarkStart w:id="9" w:name="_Toc82962686"/>
      <w:r>
        <w:rPr>
          <w:lang w:val="en-US"/>
        </w:rPr>
        <w:t>By prior research on culture</w:t>
      </w:r>
      <w:bookmarkEnd w:id="9"/>
    </w:p>
    <w:p w14:paraId="5309F7B3" w14:textId="77777777" w:rsidR="005D287A" w:rsidRPr="005D287A" w:rsidRDefault="005D287A" w:rsidP="005D287A">
      <w:pPr>
        <w:spacing w:after="0"/>
        <w:rPr>
          <w:rFonts w:ascii="Courier New" w:hAnsi="Courier New" w:cs="Courier New"/>
          <w:sz w:val="20"/>
          <w:szCs w:val="20"/>
          <w:lang w:val="en-US"/>
        </w:rPr>
      </w:pPr>
      <w:r w:rsidRPr="005D287A">
        <w:rPr>
          <w:rFonts w:ascii="Courier New" w:hAnsi="Courier New" w:cs="Courier New"/>
          <w:sz w:val="20"/>
          <w:szCs w:val="20"/>
          <w:lang w:val="en-US"/>
        </w:rPr>
        <w:t>Response: Proportion</w:t>
      </w:r>
    </w:p>
    <w:p w14:paraId="40706339" w14:textId="77777777" w:rsidR="005D287A" w:rsidRPr="005D287A" w:rsidRDefault="005D287A" w:rsidP="005D287A">
      <w:pPr>
        <w:spacing w:after="0"/>
        <w:rPr>
          <w:rFonts w:ascii="Courier New" w:hAnsi="Courier New" w:cs="Courier New"/>
          <w:sz w:val="20"/>
          <w:szCs w:val="20"/>
          <w:lang w:val="en-US"/>
        </w:rPr>
      </w:pPr>
      <w:r w:rsidRPr="005D287A">
        <w:rPr>
          <w:rFonts w:ascii="Courier New" w:hAnsi="Courier New" w:cs="Courier New"/>
          <w:sz w:val="20"/>
          <w:szCs w:val="20"/>
          <w:lang w:val="en-US"/>
        </w:rPr>
        <w:t xml:space="preserve">                                        Chisq Df Pr(&gt;Chisq)    </w:t>
      </w:r>
    </w:p>
    <w:p w14:paraId="329B4957" w14:textId="77777777" w:rsidR="005D287A" w:rsidRPr="005D287A" w:rsidRDefault="005D287A" w:rsidP="005D287A">
      <w:pPr>
        <w:spacing w:after="0"/>
        <w:rPr>
          <w:rFonts w:ascii="Courier New" w:hAnsi="Courier New" w:cs="Courier New"/>
          <w:sz w:val="20"/>
          <w:szCs w:val="20"/>
          <w:lang w:val="en-US"/>
        </w:rPr>
      </w:pPr>
      <w:r w:rsidRPr="005D287A">
        <w:rPr>
          <w:rFonts w:ascii="Courier New" w:hAnsi="Courier New" w:cs="Courier New"/>
          <w:sz w:val="20"/>
          <w:szCs w:val="20"/>
          <w:lang w:val="en-US"/>
        </w:rPr>
        <w:t xml:space="preserve">(Intercept)                            0.0538  1    0.81654    </w:t>
      </w:r>
    </w:p>
    <w:p w14:paraId="0A595AF6" w14:textId="77777777" w:rsidR="005D287A" w:rsidRPr="005D287A" w:rsidRDefault="005D287A" w:rsidP="005D287A">
      <w:pPr>
        <w:spacing w:after="0"/>
        <w:rPr>
          <w:rFonts w:ascii="Courier New" w:hAnsi="Courier New" w:cs="Courier New"/>
          <w:sz w:val="20"/>
          <w:szCs w:val="20"/>
          <w:lang w:val="en-US"/>
        </w:rPr>
      </w:pPr>
      <w:r w:rsidRPr="005D287A">
        <w:rPr>
          <w:rFonts w:ascii="Courier New" w:hAnsi="Courier New" w:cs="Courier New"/>
          <w:sz w:val="20"/>
          <w:szCs w:val="20"/>
          <w:lang w:val="en-US"/>
        </w:rPr>
        <w:t xml:space="preserve">Group.F                                5.4251  1    0.01985 *  </w:t>
      </w:r>
    </w:p>
    <w:p w14:paraId="2103465E" w14:textId="77777777" w:rsidR="005D287A" w:rsidRPr="005D287A" w:rsidRDefault="005D287A" w:rsidP="005D287A">
      <w:pPr>
        <w:spacing w:after="0"/>
        <w:rPr>
          <w:rFonts w:ascii="Courier New" w:hAnsi="Courier New" w:cs="Courier New"/>
          <w:sz w:val="20"/>
          <w:szCs w:val="20"/>
          <w:lang w:val="en-US"/>
        </w:rPr>
      </w:pPr>
      <w:r w:rsidRPr="005D287A">
        <w:rPr>
          <w:rFonts w:ascii="Courier New" w:hAnsi="Courier New" w:cs="Courier New"/>
          <w:sz w:val="20"/>
          <w:szCs w:val="20"/>
          <w:lang w:val="en-US"/>
        </w:rPr>
        <w:t>Category                              51.1698  4  2.057e-10 ***</w:t>
      </w:r>
    </w:p>
    <w:p w14:paraId="15AF4411" w14:textId="77777777" w:rsidR="005D287A" w:rsidRPr="005D287A" w:rsidRDefault="005D287A" w:rsidP="005D287A">
      <w:pPr>
        <w:spacing w:after="0"/>
        <w:rPr>
          <w:rFonts w:ascii="Courier New" w:hAnsi="Courier New" w:cs="Courier New"/>
          <w:sz w:val="20"/>
          <w:szCs w:val="20"/>
          <w:lang w:val="en-US"/>
        </w:rPr>
      </w:pPr>
      <w:r w:rsidRPr="005D287A">
        <w:rPr>
          <w:rFonts w:ascii="Courier New" w:hAnsi="Courier New" w:cs="Courier New"/>
          <w:sz w:val="20"/>
          <w:szCs w:val="20"/>
          <w:lang w:val="en-US"/>
        </w:rPr>
        <w:t xml:space="preserve">research_culturalpsy                   0.4200  1    0.51692    </w:t>
      </w:r>
    </w:p>
    <w:p w14:paraId="7FD2F153" w14:textId="77777777" w:rsidR="005D287A" w:rsidRPr="005D287A" w:rsidRDefault="005D287A" w:rsidP="005D287A">
      <w:pPr>
        <w:spacing w:after="0"/>
        <w:rPr>
          <w:rFonts w:ascii="Courier New" w:hAnsi="Courier New" w:cs="Courier New"/>
          <w:sz w:val="20"/>
          <w:szCs w:val="20"/>
          <w:lang w:val="en-US"/>
        </w:rPr>
      </w:pPr>
      <w:r w:rsidRPr="005D287A">
        <w:rPr>
          <w:rFonts w:ascii="Courier New" w:hAnsi="Courier New" w:cs="Courier New"/>
          <w:sz w:val="20"/>
          <w:szCs w:val="20"/>
          <w:lang w:val="en-US"/>
        </w:rPr>
        <w:t xml:space="preserve">Group.F:Category                       6.1299  3    0.10546    </w:t>
      </w:r>
    </w:p>
    <w:p w14:paraId="5A810359" w14:textId="77777777" w:rsidR="005D287A" w:rsidRPr="005D287A" w:rsidRDefault="005D287A" w:rsidP="005D287A">
      <w:pPr>
        <w:spacing w:after="0"/>
        <w:rPr>
          <w:rFonts w:ascii="Courier New" w:hAnsi="Courier New" w:cs="Courier New"/>
          <w:b/>
          <w:bCs/>
          <w:sz w:val="20"/>
          <w:szCs w:val="20"/>
          <w:lang w:val="en-US"/>
        </w:rPr>
      </w:pPr>
      <w:r w:rsidRPr="005D287A">
        <w:rPr>
          <w:rFonts w:ascii="Courier New" w:hAnsi="Courier New" w:cs="Courier New"/>
          <w:b/>
          <w:bCs/>
          <w:sz w:val="20"/>
          <w:szCs w:val="20"/>
          <w:lang w:val="en-US"/>
        </w:rPr>
        <w:t xml:space="preserve">Group.F:research_culturalpsy           0.9313  1    0.33454    </w:t>
      </w:r>
    </w:p>
    <w:p w14:paraId="226A5376" w14:textId="77777777" w:rsidR="005D287A" w:rsidRPr="005D287A" w:rsidRDefault="005D287A" w:rsidP="005D287A">
      <w:pPr>
        <w:spacing w:after="0"/>
        <w:rPr>
          <w:rFonts w:ascii="Courier New" w:hAnsi="Courier New" w:cs="Courier New"/>
          <w:b/>
          <w:bCs/>
          <w:sz w:val="20"/>
          <w:szCs w:val="20"/>
          <w:lang w:val="en-US"/>
        </w:rPr>
      </w:pPr>
      <w:r w:rsidRPr="005D287A">
        <w:rPr>
          <w:rFonts w:ascii="Courier New" w:hAnsi="Courier New" w:cs="Courier New"/>
          <w:b/>
          <w:bCs/>
          <w:sz w:val="20"/>
          <w:szCs w:val="20"/>
          <w:lang w:val="en-US"/>
        </w:rPr>
        <w:t xml:space="preserve">Category:research_culturalpsy          0.8854  4    0.92665    </w:t>
      </w:r>
    </w:p>
    <w:p w14:paraId="0ACA736F" w14:textId="64109F72" w:rsidR="003237C5" w:rsidRPr="005D287A" w:rsidRDefault="005D287A" w:rsidP="005D287A">
      <w:pPr>
        <w:spacing w:after="0"/>
        <w:rPr>
          <w:rFonts w:ascii="Courier New" w:hAnsi="Courier New" w:cs="Courier New"/>
          <w:b/>
          <w:bCs/>
          <w:sz w:val="20"/>
          <w:szCs w:val="20"/>
          <w:lang w:val="en-US"/>
        </w:rPr>
      </w:pPr>
      <w:r w:rsidRPr="005D287A">
        <w:rPr>
          <w:rFonts w:ascii="Courier New" w:hAnsi="Courier New" w:cs="Courier New"/>
          <w:b/>
          <w:bCs/>
          <w:sz w:val="20"/>
          <w:szCs w:val="20"/>
          <w:lang w:val="en-US"/>
        </w:rPr>
        <w:t xml:space="preserve">Group.F:Category:research_culturalpsy  0.6759  3    0.87885   </w:t>
      </w:r>
    </w:p>
    <w:p w14:paraId="6014427D" w14:textId="77777777" w:rsidR="00984CA7" w:rsidRDefault="00984CA7">
      <w:pPr>
        <w:rPr>
          <w:rFonts w:asciiTheme="majorHAnsi" w:eastAsiaTheme="majorEastAsia" w:hAnsiTheme="majorHAnsi" w:cstheme="majorBidi"/>
          <w:color w:val="073763" w:themeColor="accent1" w:themeShade="80"/>
          <w:sz w:val="24"/>
          <w:szCs w:val="24"/>
          <w:lang w:val="en-US"/>
        </w:rPr>
      </w:pPr>
      <w:r>
        <w:rPr>
          <w:lang w:val="en-US"/>
        </w:rPr>
        <w:br w:type="page"/>
      </w:r>
    </w:p>
    <w:p w14:paraId="7FC34628" w14:textId="294891F6" w:rsidR="003237C5" w:rsidRDefault="003237C5" w:rsidP="003237C5">
      <w:pPr>
        <w:pStyle w:val="Heading3"/>
        <w:rPr>
          <w:lang w:val="en-US"/>
        </w:rPr>
      </w:pPr>
      <w:bookmarkStart w:id="10" w:name="_Toc82962687"/>
      <w:r>
        <w:rPr>
          <w:lang w:val="en-US"/>
        </w:rPr>
        <w:lastRenderedPageBreak/>
        <w:t>By academic rank</w:t>
      </w:r>
      <w:bookmarkEnd w:id="10"/>
    </w:p>
    <w:p w14:paraId="41395104" w14:textId="167D0A17" w:rsidR="003237C5" w:rsidRDefault="003237C5">
      <w:pPr>
        <w:rPr>
          <w:rFonts w:ascii="Courier New" w:hAnsi="Courier New" w:cs="Courier New"/>
          <w:b/>
          <w:bCs/>
          <w:sz w:val="18"/>
          <w:szCs w:val="18"/>
          <w:lang w:val="en-US"/>
        </w:rPr>
      </w:pPr>
    </w:p>
    <w:p w14:paraId="20C4CAFE" w14:textId="77777777" w:rsidR="00985B7C" w:rsidRPr="004F1C59" w:rsidRDefault="00985B7C" w:rsidP="00F2404F">
      <w:pPr>
        <w:spacing w:after="0"/>
        <w:rPr>
          <w:rFonts w:ascii="Courier New" w:hAnsi="Courier New" w:cs="Courier New"/>
          <w:b/>
          <w:bCs/>
          <w:sz w:val="18"/>
          <w:szCs w:val="18"/>
          <w:lang w:val="en-US"/>
        </w:rPr>
      </w:pPr>
    </w:p>
    <w:p w14:paraId="45111CCD" w14:textId="069F57B3" w:rsidR="003237C5" w:rsidRDefault="002471A5" w:rsidP="00985B7C">
      <w:pPr>
        <w:spacing w:after="0"/>
        <w:rPr>
          <w:rFonts w:ascii="Courier New" w:hAnsi="Courier New" w:cs="Courier New"/>
          <w:sz w:val="18"/>
          <w:szCs w:val="18"/>
          <w:lang w:val="en-US"/>
        </w:rPr>
      </w:pPr>
      <w:r>
        <w:rPr>
          <w:noProof/>
        </w:rPr>
        <w:drawing>
          <wp:inline distT="0" distB="0" distL="0" distR="0" wp14:anchorId="01FB6359" wp14:editId="39265AD5">
            <wp:extent cx="5943600" cy="2971800"/>
            <wp:effectExtent l="0" t="0" r="0" b="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a:blip r:embed="rId13"/>
                    <a:stretch>
                      <a:fillRect/>
                    </a:stretch>
                  </pic:blipFill>
                  <pic:spPr>
                    <a:xfrm>
                      <a:off x="0" y="0"/>
                      <a:ext cx="5943600" cy="2971800"/>
                    </a:xfrm>
                    <a:prstGeom prst="rect">
                      <a:avLst/>
                    </a:prstGeom>
                  </pic:spPr>
                </pic:pic>
              </a:graphicData>
            </a:graphic>
          </wp:inline>
        </w:drawing>
      </w:r>
    </w:p>
    <w:p w14:paraId="29F41E0F" w14:textId="77777777" w:rsidR="003237C5" w:rsidRDefault="003237C5" w:rsidP="00985B7C">
      <w:pPr>
        <w:spacing w:after="0"/>
        <w:rPr>
          <w:rFonts w:ascii="Courier New" w:hAnsi="Courier New" w:cs="Courier New"/>
          <w:sz w:val="18"/>
          <w:szCs w:val="18"/>
          <w:lang w:val="en-US"/>
        </w:rPr>
      </w:pPr>
    </w:p>
    <w:p w14:paraId="3E4CE29C" w14:textId="202FB5C4" w:rsidR="003237C5" w:rsidRDefault="003237C5">
      <w:pPr>
        <w:rPr>
          <w:lang w:val="en-US"/>
        </w:rPr>
      </w:pPr>
      <w:r>
        <w:rPr>
          <w:lang w:val="en-US"/>
        </w:rPr>
        <w:t>No significant effect of position (based on glmer models)</w:t>
      </w:r>
    </w:p>
    <w:p w14:paraId="4410EC41" w14:textId="77777777" w:rsidR="003237C5" w:rsidRPr="003237C5" w:rsidRDefault="003237C5" w:rsidP="00B24170">
      <w:pPr>
        <w:spacing w:after="0"/>
        <w:rPr>
          <w:rFonts w:ascii="Courier New" w:eastAsiaTheme="majorEastAsia" w:hAnsi="Courier New" w:cs="Courier New"/>
          <w:color w:val="073763" w:themeColor="accent1" w:themeShade="80"/>
          <w:sz w:val="24"/>
          <w:szCs w:val="24"/>
          <w:lang w:val="en-US"/>
        </w:rPr>
      </w:pPr>
      <w:r w:rsidRPr="003237C5">
        <w:rPr>
          <w:rFonts w:ascii="Courier New" w:eastAsiaTheme="majorEastAsia" w:hAnsi="Courier New" w:cs="Courier New"/>
          <w:color w:val="073763" w:themeColor="accent1" w:themeShade="80"/>
          <w:sz w:val="24"/>
          <w:szCs w:val="24"/>
          <w:lang w:val="en-US"/>
        </w:rPr>
        <w:t xml:space="preserve">                            Chisq Df Pr(&gt;Chisq)    </w:t>
      </w:r>
    </w:p>
    <w:p w14:paraId="58444E48" w14:textId="77777777" w:rsidR="003237C5" w:rsidRPr="003237C5" w:rsidRDefault="003237C5" w:rsidP="00B24170">
      <w:pPr>
        <w:spacing w:after="0"/>
        <w:rPr>
          <w:rFonts w:ascii="Courier New" w:eastAsiaTheme="majorEastAsia" w:hAnsi="Courier New" w:cs="Courier New"/>
          <w:color w:val="073763" w:themeColor="accent1" w:themeShade="80"/>
          <w:sz w:val="24"/>
          <w:szCs w:val="24"/>
          <w:lang w:val="en-US"/>
        </w:rPr>
      </w:pPr>
      <w:r w:rsidRPr="003237C5">
        <w:rPr>
          <w:rFonts w:ascii="Courier New" w:eastAsiaTheme="majorEastAsia" w:hAnsi="Courier New" w:cs="Courier New"/>
          <w:color w:val="073763" w:themeColor="accent1" w:themeShade="80"/>
          <w:sz w:val="24"/>
          <w:szCs w:val="24"/>
          <w:lang w:val="en-US"/>
        </w:rPr>
        <w:t xml:space="preserve">(Intercept)                1.1231  1    0.28926    </w:t>
      </w:r>
    </w:p>
    <w:p w14:paraId="4F7C03BC" w14:textId="77777777" w:rsidR="003237C5" w:rsidRPr="003237C5" w:rsidRDefault="003237C5" w:rsidP="00B24170">
      <w:pPr>
        <w:spacing w:after="0"/>
        <w:rPr>
          <w:rFonts w:ascii="Courier New" w:eastAsiaTheme="majorEastAsia" w:hAnsi="Courier New" w:cs="Courier New"/>
          <w:color w:val="073763" w:themeColor="accent1" w:themeShade="80"/>
          <w:sz w:val="24"/>
          <w:szCs w:val="24"/>
          <w:lang w:val="en-US"/>
        </w:rPr>
      </w:pPr>
      <w:r w:rsidRPr="003237C5">
        <w:rPr>
          <w:rFonts w:ascii="Courier New" w:eastAsiaTheme="majorEastAsia" w:hAnsi="Courier New" w:cs="Courier New"/>
          <w:color w:val="073763" w:themeColor="accent1" w:themeShade="80"/>
          <w:sz w:val="24"/>
          <w:szCs w:val="24"/>
          <w:lang w:val="en-US"/>
        </w:rPr>
        <w:t xml:space="preserve">Group.F                    3.7714  1    0.05214 .  </w:t>
      </w:r>
    </w:p>
    <w:p w14:paraId="63A82C7F" w14:textId="77777777" w:rsidR="003237C5" w:rsidRPr="003237C5" w:rsidRDefault="003237C5" w:rsidP="00B24170">
      <w:pPr>
        <w:spacing w:after="0"/>
        <w:rPr>
          <w:rFonts w:ascii="Courier New" w:eastAsiaTheme="majorEastAsia" w:hAnsi="Courier New" w:cs="Courier New"/>
          <w:color w:val="073763" w:themeColor="accent1" w:themeShade="80"/>
          <w:sz w:val="24"/>
          <w:szCs w:val="24"/>
          <w:lang w:val="en-US"/>
        </w:rPr>
      </w:pPr>
      <w:r w:rsidRPr="003237C5">
        <w:rPr>
          <w:rFonts w:ascii="Courier New" w:eastAsiaTheme="majorEastAsia" w:hAnsi="Courier New" w:cs="Courier New"/>
          <w:color w:val="073763" w:themeColor="accent1" w:themeShade="80"/>
          <w:sz w:val="24"/>
          <w:szCs w:val="24"/>
          <w:lang w:val="en-US"/>
        </w:rPr>
        <w:t>Category                  74.3790  4  2.696e-15 ***</w:t>
      </w:r>
    </w:p>
    <w:p w14:paraId="45BFDEE0" w14:textId="77777777" w:rsidR="003237C5" w:rsidRPr="003237C5" w:rsidRDefault="003237C5" w:rsidP="00B24170">
      <w:pPr>
        <w:spacing w:after="0"/>
        <w:rPr>
          <w:rFonts w:ascii="Courier New" w:eastAsiaTheme="majorEastAsia" w:hAnsi="Courier New" w:cs="Courier New"/>
          <w:color w:val="073763" w:themeColor="accent1" w:themeShade="80"/>
          <w:sz w:val="24"/>
          <w:szCs w:val="24"/>
          <w:lang w:val="en-US"/>
        </w:rPr>
      </w:pPr>
      <w:r w:rsidRPr="003237C5">
        <w:rPr>
          <w:rFonts w:ascii="Courier New" w:eastAsiaTheme="majorEastAsia" w:hAnsi="Courier New" w:cs="Courier New"/>
          <w:color w:val="073763" w:themeColor="accent1" w:themeShade="80"/>
          <w:sz w:val="24"/>
          <w:szCs w:val="24"/>
          <w:lang w:val="en-US"/>
        </w:rPr>
        <w:t xml:space="preserve">Position                   1.6625  1    0.19726    </w:t>
      </w:r>
    </w:p>
    <w:p w14:paraId="6CD60FF0" w14:textId="77777777" w:rsidR="003237C5" w:rsidRPr="003237C5" w:rsidRDefault="003237C5" w:rsidP="00B24170">
      <w:pPr>
        <w:spacing w:after="0"/>
        <w:rPr>
          <w:rFonts w:ascii="Courier New" w:eastAsiaTheme="majorEastAsia" w:hAnsi="Courier New" w:cs="Courier New"/>
          <w:color w:val="073763" w:themeColor="accent1" w:themeShade="80"/>
          <w:sz w:val="24"/>
          <w:szCs w:val="24"/>
          <w:lang w:val="en-US"/>
        </w:rPr>
      </w:pPr>
      <w:r w:rsidRPr="003237C5">
        <w:rPr>
          <w:rFonts w:ascii="Courier New" w:eastAsiaTheme="majorEastAsia" w:hAnsi="Courier New" w:cs="Courier New"/>
          <w:color w:val="073763" w:themeColor="accent1" w:themeShade="80"/>
          <w:sz w:val="24"/>
          <w:szCs w:val="24"/>
          <w:lang w:val="en-US"/>
        </w:rPr>
        <w:t xml:space="preserve">Group.F:Category          11.2357  3    0.01052 *  </w:t>
      </w:r>
    </w:p>
    <w:p w14:paraId="6B2E5ED9" w14:textId="77777777" w:rsidR="003237C5" w:rsidRPr="003237C5" w:rsidRDefault="003237C5" w:rsidP="00B24170">
      <w:pPr>
        <w:spacing w:after="0"/>
        <w:rPr>
          <w:rFonts w:ascii="Courier New" w:eastAsiaTheme="majorEastAsia" w:hAnsi="Courier New" w:cs="Courier New"/>
          <w:b/>
          <w:bCs/>
          <w:color w:val="073763" w:themeColor="accent1" w:themeShade="80"/>
          <w:sz w:val="24"/>
          <w:szCs w:val="24"/>
          <w:lang w:val="en-US"/>
        </w:rPr>
      </w:pPr>
      <w:r w:rsidRPr="003237C5">
        <w:rPr>
          <w:rFonts w:ascii="Courier New" w:eastAsiaTheme="majorEastAsia" w:hAnsi="Courier New" w:cs="Courier New"/>
          <w:b/>
          <w:bCs/>
          <w:color w:val="073763" w:themeColor="accent1" w:themeShade="80"/>
          <w:sz w:val="24"/>
          <w:szCs w:val="24"/>
          <w:lang w:val="en-US"/>
        </w:rPr>
        <w:t xml:space="preserve">Group.F:Position           1.4068  1    0.23558    </w:t>
      </w:r>
    </w:p>
    <w:p w14:paraId="6CF9A3FD" w14:textId="77777777" w:rsidR="003237C5" w:rsidRPr="003237C5" w:rsidRDefault="003237C5" w:rsidP="00B24170">
      <w:pPr>
        <w:spacing w:after="0"/>
        <w:rPr>
          <w:rFonts w:ascii="Courier New" w:eastAsiaTheme="majorEastAsia" w:hAnsi="Courier New" w:cs="Courier New"/>
          <w:b/>
          <w:bCs/>
          <w:color w:val="073763" w:themeColor="accent1" w:themeShade="80"/>
          <w:sz w:val="24"/>
          <w:szCs w:val="24"/>
          <w:lang w:val="en-US"/>
        </w:rPr>
      </w:pPr>
      <w:r w:rsidRPr="003237C5">
        <w:rPr>
          <w:rFonts w:ascii="Courier New" w:eastAsiaTheme="majorEastAsia" w:hAnsi="Courier New" w:cs="Courier New"/>
          <w:b/>
          <w:bCs/>
          <w:color w:val="073763" w:themeColor="accent1" w:themeShade="80"/>
          <w:sz w:val="24"/>
          <w:szCs w:val="24"/>
          <w:lang w:val="en-US"/>
        </w:rPr>
        <w:t xml:space="preserve">Category:Position          3.9442  4    0.41361    </w:t>
      </w:r>
    </w:p>
    <w:p w14:paraId="5ED7385A" w14:textId="4015162C" w:rsidR="003237C5" w:rsidRPr="003237C5" w:rsidRDefault="003237C5" w:rsidP="00B24170">
      <w:pPr>
        <w:spacing w:after="0"/>
        <w:rPr>
          <w:rFonts w:ascii="Courier New" w:eastAsiaTheme="majorEastAsia" w:hAnsi="Courier New" w:cs="Courier New"/>
          <w:b/>
          <w:bCs/>
          <w:color w:val="073763" w:themeColor="accent1" w:themeShade="80"/>
          <w:sz w:val="24"/>
          <w:szCs w:val="24"/>
          <w:lang w:val="en-US"/>
        </w:rPr>
      </w:pPr>
      <w:r w:rsidRPr="003237C5">
        <w:rPr>
          <w:rFonts w:ascii="Courier New" w:eastAsiaTheme="majorEastAsia" w:hAnsi="Courier New" w:cs="Courier New"/>
          <w:b/>
          <w:bCs/>
          <w:color w:val="073763" w:themeColor="accent1" w:themeShade="80"/>
          <w:sz w:val="24"/>
          <w:szCs w:val="24"/>
          <w:lang w:val="en-US"/>
        </w:rPr>
        <w:t>Group.F:Category:Position  2.4938  3    0.47641</w:t>
      </w:r>
    </w:p>
    <w:p w14:paraId="215B717B" w14:textId="77777777" w:rsidR="003237C5" w:rsidRDefault="003237C5">
      <w:pPr>
        <w:rPr>
          <w:rFonts w:asciiTheme="majorHAnsi" w:eastAsiaTheme="majorEastAsia" w:hAnsiTheme="majorHAnsi" w:cstheme="majorBidi"/>
          <w:color w:val="073763" w:themeColor="accent1" w:themeShade="80"/>
          <w:sz w:val="24"/>
          <w:szCs w:val="24"/>
          <w:lang w:val="en-US"/>
        </w:rPr>
      </w:pPr>
      <w:r>
        <w:rPr>
          <w:lang w:val="en-US"/>
        </w:rPr>
        <w:br w:type="page"/>
      </w:r>
    </w:p>
    <w:p w14:paraId="0147AFD0" w14:textId="04007A2B" w:rsidR="003237C5" w:rsidRDefault="003237C5" w:rsidP="003237C5">
      <w:pPr>
        <w:pStyle w:val="Heading3"/>
        <w:rPr>
          <w:lang w:val="en-US"/>
        </w:rPr>
      </w:pPr>
      <w:bookmarkStart w:id="11" w:name="_Toc82962688"/>
      <w:r>
        <w:rPr>
          <w:lang w:val="en-US"/>
        </w:rPr>
        <w:lastRenderedPageBreak/>
        <w:t>By country</w:t>
      </w:r>
      <w:bookmarkEnd w:id="11"/>
    </w:p>
    <w:p w14:paraId="2FA5CC67" w14:textId="77777777" w:rsidR="003237C5" w:rsidRDefault="003237C5" w:rsidP="00985B7C">
      <w:pPr>
        <w:spacing w:after="0"/>
        <w:rPr>
          <w:rFonts w:ascii="Courier New" w:hAnsi="Courier New" w:cs="Courier New"/>
          <w:sz w:val="18"/>
          <w:szCs w:val="18"/>
          <w:lang w:val="en-US"/>
        </w:rPr>
      </w:pPr>
    </w:p>
    <w:p w14:paraId="15E9C393" w14:textId="4C1D3574" w:rsidR="007F4379" w:rsidRDefault="002471A5" w:rsidP="00985B7C">
      <w:pPr>
        <w:spacing w:after="0"/>
        <w:rPr>
          <w:rFonts w:ascii="Courier New" w:hAnsi="Courier New" w:cs="Courier New"/>
          <w:sz w:val="18"/>
          <w:szCs w:val="18"/>
          <w:lang w:val="en-US"/>
        </w:rPr>
      </w:pPr>
      <w:r>
        <w:rPr>
          <w:noProof/>
        </w:rPr>
        <w:drawing>
          <wp:inline distT="0" distB="0" distL="0" distR="0" wp14:anchorId="5E01D9A0" wp14:editId="1ED09F7C">
            <wp:extent cx="5943600" cy="4457700"/>
            <wp:effectExtent l="0" t="0" r="0" b="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14"/>
                    <a:stretch>
                      <a:fillRect/>
                    </a:stretch>
                  </pic:blipFill>
                  <pic:spPr>
                    <a:xfrm>
                      <a:off x="0" y="0"/>
                      <a:ext cx="5943600" cy="4457700"/>
                    </a:xfrm>
                    <a:prstGeom prst="rect">
                      <a:avLst/>
                    </a:prstGeom>
                  </pic:spPr>
                </pic:pic>
              </a:graphicData>
            </a:graphic>
          </wp:inline>
        </w:drawing>
      </w:r>
    </w:p>
    <w:p w14:paraId="17987EB5" w14:textId="77777777" w:rsidR="003237C5" w:rsidRDefault="003237C5" w:rsidP="00985B7C">
      <w:pPr>
        <w:spacing w:after="0"/>
        <w:rPr>
          <w:rFonts w:ascii="Courier New" w:hAnsi="Courier New" w:cs="Courier New"/>
          <w:sz w:val="18"/>
          <w:szCs w:val="18"/>
          <w:lang w:val="en-US"/>
        </w:rPr>
      </w:pPr>
    </w:p>
    <w:p w14:paraId="716B3B1E" w14:textId="66D06FD7" w:rsidR="003237C5" w:rsidRDefault="003237C5" w:rsidP="003237C5">
      <w:pPr>
        <w:rPr>
          <w:lang w:val="en-US"/>
        </w:rPr>
      </w:pPr>
      <w:r>
        <w:rPr>
          <w:lang w:val="en-US"/>
        </w:rPr>
        <w:t>No significant effect of country (based on glmer models)</w:t>
      </w:r>
    </w:p>
    <w:p w14:paraId="3484A590" w14:textId="77777777" w:rsidR="00262FC0" w:rsidRPr="00262FC0" w:rsidRDefault="00262FC0" w:rsidP="00B24170">
      <w:pPr>
        <w:spacing w:after="0"/>
        <w:rPr>
          <w:rFonts w:ascii="Courier New" w:hAnsi="Courier New" w:cs="Courier New"/>
          <w:lang w:val="en-US"/>
        </w:rPr>
      </w:pPr>
      <w:r w:rsidRPr="00262FC0">
        <w:rPr>
          <w:rFonts w:ascii="Courier New" w:hAnsi="Courier New" w:cs="Courier New"/>
          <w:lang w:val="en-US"/>
        </w:rPr>
        <w:t xml:space="preserve">                               Chisq Df Pr(&gt;Chisq)    </w:t>
      </w:r>
    </w:p>
    <w:p w14:paraId="5FD052DD" w14:textId="77777777" w:rsidR="00262FC0" w:rsidRPr="00262FC0" w:rsidRDefault="00262FC0" w:rsidP="00B24170">
      <w:pPr>
        <w:spacing w:after="0"/>
        <w:rPr>
          <w:rFonts w:ascii="Courier New" w:hAnsi="Courier New" w:cs="Courier New"/>
          <w:lang w:val="en-US"/>
        </w:rPr>
      </w:pPr>
      <w:r w:rsidRPr="00262FC0">
        <w:rPr>
          <w:rFonts w:ascii="Courier New" w:hAnsi="Courier New" w:cs="Courier New"/>
          <w:lang w:val="en-US"/>
        </w:rPr>
        <w:t xml:space="preserve">(Intercept)                   0.0791  1    0.77851    </w:t>
      </w:r>
    </w:p>
    <w:p w14:paraId="5607C20C" w14:textId="77777777" w:rsidR="00262FC0" w:rsidRPr="00262FC0" w:rsidRDefault="00262FC0" w:rsidP="00B24170">
      <w:pPr>
        <w:spacing w:after="0"/>
        <w:rPr>
          <w:rFonts w:ascii="Courier New" w:hAnsi="Courier New" w:cs="Courier New"/>
          <w:lang w:val="en-US"/>
        </w:rPr>
      </w:pPr>
      <w:r w:rsidRPr="00262FC0">
        <w:rPr>
          <w:rFonts w:ascii="Courier New" w:hAnsi="Courier New" w:cs="Courier New"/>
          <w:lang w:val="en-US"/>
        </w:rPr>
        <w:t xml:space="preserve">Group.F                       5.4148  1    0.01997 *  </w:t>
      </w:r>
    </w:p>
    <w:p w14:paraId="02AC376E" w14:textId="77777777" w:rsidR="00262FC0" w:rsidRPr="00262FC0" w:rsidRDefault="00262FC0" w:rsidP="00B24170">
      <w:pPr>
        <w:spacing w:after="0"/>
        <w:rPr>
          <w:rFonts w:ascii="Courier New" w:hAnsi="Courier New" w:cs="Courier New"/>
          <w:lang w:val="en-US"/>
        </w:rPr>
      </w:pPr>
      <w:r w:rsidRPr="00262FC0">
        <w:rPr>
          <w:rFonts w:ascii="Courier New" w:hAnsi="Courier New" w:cs="Courier New"/>
          <w:lang w:val="en-US"/>
        </w:rPr>
        <w:t>Category                     36.4904  4  2.294e-07 ***</w:t>
      </w:r>
    </w:p>
    <w:p w14:paraId="23D72E1C" w14:textId="77777777" w:rsidR="00262FC0" w:rsidRPr="00262FC0" w:rsidRDefault="00262FC0" w:rsidP="00B24170">
      <w:pPr>
        <w:spacing w:after="0"/>
        <w:rPr>
          <w:rFonts w:ascii="Courier New" w:hAnsi="Courier New" w:cs="Courier New"/>
          <w:lang w:val="en-US"/>
        </w:rPr>
      </w:pPr>
      <w:r w:rsidRPr="00262FC0">
        <w:rPr>
          <w:rFonts w:ascii="Courier New" w:hAnsi="Courier New" w:cs="Courier New"/>
          <w:lang w:val="en-US"/>
        </w:rPr>
        <w:t xml:space="preserve">CountryCode                   0.0199  1    0.88785    </w:t>
      </w:r>
    </w:p>
    <w:p w14:paraId="1110B607" w14:textId="77777777" w:rsidR="00262FC0" w:rsidRPr="00262FC0" w:rsidRDefault="00262FC0" w:rsidP="00B24170">
      <w:pPr>
        <w:spacing w:after="0"/>
        <w:rPr>
          <w:rFonts w:ascii="Courier New" w:hAnsi="Courier New" w:cs="Courier New"/>
          <w:lang w:val="en-US"/>
        </w:rPr>
      </w:pPr>
      <w:r w:rsidRPr="00262FC0">
        <w:rPr>
          <w:rFonts w:ascii="Courier New" w:hAnsi="Courier New" w:cs="Courier New"/>
          <w:lang w:val="en-US"/>
        </w:rPr>
        <w:t xml:space="preserve">Group.F:Category             10.3103  3    0.01610 *  </w:t>
      </w:r>
    </w:p>
    <w:p w14:paraId="4923EA75" w14:textId="77777777" w:rsidR="00262FC0" w:rsidRPr="00262FC0" w:rsidRDefault="00262FC0" w:rsidP="00B24170">
      <w:pPr>
        <w:spacing w:after="0"/>
        <w:rPr>
          <w:rFonts w:ascii="Courier New" w:hAnsi="Courier New" w:cs="Courier New"/>
          <w:b/>
          <w:bCs/>
          <w:lang w:val="en-US"/>
        </w:rPr>
      </w:pPr>
      <w:r w:rsidRPr="00262FC0">
        <w:rPr>
          <w:rFonts w:ascii="Courier New" w:hAnsi="Courier New" w:cs="Courier New"/>
          <w:b/>
          <w:bCs/>
          <w:lang w:val="en-US"/>
        </w:rPr>
        <w:t xml:space="preserve">Group.F:CountryCode           0.0840  1    0.77201    </w:t>
      </w:r>
    </w:p>
    <w:p w14:paraId="01E66206" w14:textId="77777777" w:rsidR="00262FC0" w:rsidRPr="00262FC0" w:rsidRDefault="00262FC0" w:rsidP="00B24170">
      <w:pPr>
        <w:spacing w:after="0"/>
        <w:rPr>
          <w:rFonts w:ascii="Courier New" w:hAnsi="Courier New" w:cs="Courier New"/>
          <w:b/>
          <w:bCs/>
          <w:lang w:val="en-US"/>
        </w:rPr>
      </w:pPr>
      <w:r w:rsidRPr="00262FC0">
        <w:rPr>
          <w:rFonts w:ascii="Courier New" w:hAnsi="Courier New" w:cs="Courier New"/>
          <w:b/>
          <w:bCs/>
          <w:lang w:val="en-US"/>
        </w:rPr>
        <w:t xml:space="preserve">Category:CountryCode          0.1790  4    0.99623    </w:t>
      </w:r>
    </w:p>
    <w:p w14:paraId="72C280D3" w14:textId="7E4B39A5" w:rsidR="002471A5" w:rsidRPr="00262FC0" w:rsidRDefault="00262FC0" w:rsidP="00B24170">
      <w:pPr>
        <w:spacing w:after="0"/>
        <w:rPr>
          <w:rFonts w:ascii="Courier New" w:hAnsi="Courier New" w:cs="Courier New"/>
          <w:b/>
          <w:bCs/>
          <w:lang w:val="en-US"/>
        </w:rPr>
      </w:pPr>
      <w:r w:rsidRPr="00262FC0">
        <w:rPr>
          <w:rFonts w:ascii="Courier New" w:hAnsi="Courier New" w:cs="Courier New"/>
          <w:b/>
          <w:bCs/>
          <w:lang w:val="en-US"/>
        </w:rPr>
        <w:t>Group.F:Category:CountryCode  0.4303  3    0.93392</w:t>
      </w:r>
    </w:p>
    <w:p w14:paraId="489E1C50" w14:textId="77777777" w:rsidR="002471A5" w:rsidRDefault="002471A5">
      <w:pPr>
        <w:rPr>
          <w:rFonts w:asciiTheme="majorHAnsi" w:eastAsiaTheme="majorEastAsia" w:hAnsiTheme="majorHAnsi" w:cstheme="majorBidi"/>
          <w:color w:val="0B5294" w:themeColor="accent1" w:themeShade="BF"/>
          <w:sz w:val="28"/>
          <w:szCs w:val="28"/>
          <w:lang w:val="en-US"/>
        </w:rPr>
      </w:pPr>
      <w:r>
        <w:rPr>
          <w:lang w:val="en-US"/>
        </w:rPr>
        <w:br w:type="page"/>
      </w:r>
    </w:p>
    <w:p w14:paraId="6D9FDD55" w14:textId="364C3185" w:rsidR="00CA2F71" w:rsidRDefault="00CA2F71" w:rsidP="00CA2F71">
      <w:pPr>
        <w:pStyle w:val="Heading2"/>
        <w:rPr>
          <w:lang w:val="en-US"/>
        </w:rPr>
      </w:pPr>
      <w:bookmarkStart w:id="12" w:name="_Toc82962689"/>
      <w:r>
        <w:rPr>
          <w:lang w:val="en-US"/>
        </w:rPr>
        <w:lastRenderedPageBreak/>
        <w:t>By area of research</w:t>
      </w:r>
      <w:bookmarkEnd w:id="12"/>
    </w:p>
    <w:p w14:paraId="754B5348" w14:textId="77777777" w:rsidR="00E66896" w:rsidRDefault="00CA5CF3">
      <w:pPr>
        <w:rPr>
          <w:lang w:val="en-US"/>
        </w:rPr>
      </w:pPr>
      <w:r>
        <w:rPr>
          <w:noProof/>
        </w:rPr>
        <w:drawing>
          <wp:inline distT="0" distB="0" distL="0" distR="0" wp14:anchorId="05DB5A2C" wp14:editId="37679F0E">
            <wp:extent cx="5029200" cy="6706673"/>
            <wp:effectExtent l="0" t="0" r="0" b="0"/>
            <wp:docPr id="25" name="Picture 2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box and whisker chart&#10;&#10;Description automatically generated"/>
                    <pic:cNvPicPr/>
                  </pic:nvPicPr>
                  <pic:blipFill>
                    <a:blip r:embed="rId15"/>
                    <a:stretch>
                      <a:fillRect/>
                    </a:stretch>
                  </pic:blipFill>
                  <pic:spPr>
                    <a:xfrm>
                      <a:off x="0" y="0"/>
                      <a:ext cx="5029200" cy="6706673"/>
                    </a:xfrm>
                    <a:prstGeom prst="rect">
                      <a:avLst/>
                    </a:prstGeom>
                  </pic:spPr>
                </pic:pic>
              </a:graphicData>
            </a:graphic>
          </wp:inline>
        </w:drawing>
      </w:r>
    </w:p>
    <w:p w14:paraId="09ED1AF2" w14:textId="22E88830" w:rsidR="0096505E" w:rsidRPr="0096505E" w:rsidRDefault="0096505E" w:rsidP="0096505E">
      <w:pPr>
        <w:rPr>
          <w:rStyle w:val="Strong"/>
        </w:rPr>
      </w:pPr>
      <w:r w:rsidRPr="0096505E">
        <w:rPr>
          <w:rStyle w:val="Strong"/>
        </w:rPr>
        <w:t xml:space="preserve">Some evidence of </w:t>
      </w:r>
      <w:r>
        <w:rPr>
          <w:rStyle w:val="Strong"/>
        </w:rPr>
        <w:t>“</w:t>
      </w:r>
      <w:r w:rsidRPr="0096505E">
        <w:rPr>
          <w:rStyle w:val="Strong"/>
        </w:rPr>
        <w:t>skin in the game</w:t>
      </w:r>
      <w:r>
        <w:rPr>
          <w:rStyle w:val="Strong"/>
        </w:rPr>
        <w:t>”</w:t>
      </w:r>
      <w:r w:rsidRPr="0096505E">
        <w:rPr>
          <w:rStyle w:val="Strong"/>
        </w:rPr>
        <w:t>!</w:t>
      </w:r>
    </w:p>
    <w:p w14:paraId="299C274C" w14:textId="1B7C4844" w:rsidR="0096505E" w:rsidRDefault="0096505E" w:rsidP="0096505E">
      <w:pPr>
        <w:rPr>
          <w:lang w:val="en-US"/>
        </w:rPr>
      </w:pPr>
      <w:r>
        <w:rPr>
          <w:lang w:val="en-US"/>
        </w:rPr>
        <w:t xml:space="preserve">Scholars more likely to agree that morality is necessary for wisdom than vice versa. Scholars studying wisdom and moral philosophers more likely to think that morality is necessary for wisdom compared to moral psychologists, and social/personality/cogsci scholars. Similarly, moral philosophers and wisdom scholars are more likely to think wisdom is sufficient for morality compared to other groups. </w:t>
      </w:r>
    </w:p>
    <w:p w14:paraId="62BA7C47" w14:textId="4DBD5F32" w:rsidR="00FD6810" w:rsidRDefault="00FD6810" w:rsidP="00FD6810">
      <w:pPr>
        <w:pStyle w:val="Heading2"/>
        <w:rPr>
          <w:lang w:val="en-US"/>
        </w:rPr>
      </w:pPr>
      <w:bookmarkStart w:id="13" w:name="_Toc82962690"/>
      <w:r>
        <w:rPr>
          <w:lang w:val="en-US"/>
        </w:rPr>
        <w:lastRenderedPageBreak/>
        <w:t>Open-ended responses (</w:t>
      </w:r>
      <w:r w:rsidR="00D863D0">
        <w:rPr>
          <w:lang w:val="en-US"/>
        </w:rPr>
        <w:t xml:space="preserve">subset: </w:t>
      </w:r>
      <w:r>
        <w:rPr>
          <w:lang w:val="en-US"/>
        </w:rPr>
        <w:t xml:space="preserve">n = </w:t>
      </w:r>
      <w:r w:rsidR="00904D9B">
        <w:rPr>
          <w:lang w:val="en-US"/>
        </w:rPr>
        <w:t>77</w:t>
      </w:r>
      <w:r>
        <w:rPr>
          <w:lang w:val="en-US"/>
        </w:rPr>
        <w:t>)</w:t>
      </w:r>
      <w:bookmarkEnd w:id="13"/>
    </w:p>
    <w:p w14:paraId="45797443" w14:textId="5E609313" w:rsidR="00E66896" w:rsidRPr="00E66896" w:rsidRDefault="00E66896" w:rsidP="00985B7C">
      <w:pPr>
        <w:spacing w:after="0"/>
        <w:rPr>
          <w:rFonts w:cs="Courier New"/>
          <w:sz w:val="24"/>
          <w:szCs w:val="24"/>
          <w:lang w:val="en-US"/>
        </w:rPr>
      </w:pPr>
      <w:r w:rsidRPr="00E66896">
        <w:rPr>
          <w:rFonts w:cs="Courier New"/>
          <w:sz w:val="24"/>
          <w:szCs w:val="24"/>
          <w:lang w:val="en-US"/>
        </w:rPr>
        <w:t>Researchers were asked to provide an open-ended reflection on the relationship of wisdom and morality.</w:t>
      </w:r>
    </w:p>
    <w:p w14:paraId="4F3E83F5" w14:textId="47B6A8E0" w:rsidR="007F4379" w:rsidRDefault="00FD6810" w:rsidP="00985B7C">
      <w:pPr>
        <w:spacing w:after="0"/>
        <w:rPr>
          <w:rFonts w:ascii="Courier New" w:hAnsi="Courier New" w:cs="Courier New"/>
          <w:sz w:val="18"/>
          <w:szCs w:val="18"/>
          <w:lang w:val="en-US"/>
        </w:rPr>
      </w:pPr>
      <w:r>
        <w:rPr>
          <w:rFonts w:ascii="Courier New" w:hAnsi="Courier New" w:cs="Courier New"/>
          <w:sz w:val="18"/>
          <w:szCs w:val="18"/>
          <w:lang w:val="en-US"/>
        </w:rPr>
        <w:t>Dimensions</w:t>
      </w:r>
    </w:p>
    <w:p w14:paraId="43108A6A" w14:textId="38D90938" w:rsidR="00FD6810" w:rsidRPr="00FD6810" w:rsidRDefault="00FD6810" w:rsidP="00FD6810">
      <w:pPr>
        <w:pStyle w:val="ListParagraph"/>
        <w:numPr>
          <w:ilvl w:val="0"/>
          <w:numId w:val="2"/>
        </w:numPr>
        <w:spacing w:after="0"/>
        <w:rPr>
          <w:rFonts w:ascii="Courier New" w:hAnsi="Courier New" w:cs="Courier New"/>
          <w:sz w:val="18"/>
          <w:szCs w:val="18"/>
          <w:lang w:val="en-US"/>
        </w:rPr>
      </w:pPr>
      <w:r w:rsidRPr="00FD6810">
        <w:rPr>
          <w:rFonts w:ascii="Courier New" w:hAnsi="Courier New" w:cs="Courier New"/>
          <w:sz w:val="18"/>
          <w:szCs w:val="18"/>
          <w:lang w:val="en-US"/>
        </w:rPr>
        <w:t xml:space="preserve">(FRMW) Functional relationship: morals=&gt; wisdom. Morals is in service of wisdom. Morals is the driver that leads to outcome (Wisdom). </w:t>
      </w:r>
    </w:p>
    <w:p w14:paraId="6C9AEAC8" w14:textId="35B78DFC" w:rsidR="00FD6810" w:rsidRPr="00FD6810" w:rsidRDefault="00FD6810" w:rsidP="00FD6810">
      <w:pPr>
        <w:pStyle w:val="ListParagraph"/>
        <w:numPr>
          <w:ilvl w:val="0"/>
          <w:numId w:val="2"/>
        </w:numPr>
        <w:spacing w:after="0"/>
        <w:rPr>
          <w:rFonts w:ascii="Courier New" w:hAnsi="Courier New" w:cs="Courier New"/>
          <w:sz w:val="18"/>
          <w:szCs w:val="18"/>
          <w:lang w:val="en-US"/>
        </w:rPr>
      </w:pPr>
      <w:r w:rsidRPr="00FD6810">
        <w:rPr>
          <w:rFonts w:ascii="Courier New" w:hAnsi="Courier New" w:cs="Courier New"/>
          <w:sz w:val="18"/>
          <w:szCs w:val="18"/>
          <w:lang w:val="en-US"/>
        </w:rPr>
        <w:t xml:space="preserve">(FRWM) Functional relationship: wisdom=&gt; morality. Wisdom is in service of morality. Wisdom is the driver that leads to outcome (Morality). </w:t>
      </w:r>
    </w:p>
    <w:p w14:paraId="0E2DF88A" w14:textId="693EE5E9" w:rsidR="00FD6810" w:rsidRPr="00FD6810" w:rsidRDefault="00FD6810" w:rsidP="00FD6810">
      <w:pPr>
        <w:pStyle w:val="ListParagraph"/>
        <w:numPr>
          <w:ilvl w:val="0"/>
          <w:numId w:val="2"/>
        </w:numPr>
        <w:spacing w:after="0"/>
        <w:rPr>
          <w:rFonts w:ascii="Courier New" w:hAnsi="Courier New" w:cs="Courier New"/>
          <w:sz w:val="18"/>
          <w:szCs w:val="18"/>
          <w:lang w:val="en-US"/>
        </w:rPr>
      </w:pPr>
      <w:r w:rsidRPr="00FD6810">
        <w:rPr>
          <w:rFonts w:ascii="Courier New" w:hAnsi="Courier New" w:cs="Courier New"/>
          <w:sz w:val="18"/>
          <w:szCs w:val="18"/>
          <w:lang w:val="en-US"/>
        </w:rPr>
        <w:t>(FRJF) Functional relationship where both morality and wisdom serve a joint function: they can be independent from each other, but they both contribute towards a specific life goal (e.g., common good).</w:t>
      </w:r>
    </w:p>
    <w:p w14:paraId="14A47F9B" w14:textId="785A7C0A" w:rsidR="00FD6810" w:rsidRPr="00FD6810" w:rsidRDefault="00FD6810" w:rsidP="00FD6810">
      <w:pPr>
        <w:pStyle w:val="ListParagraph"/>
        <w:numPr>
          <w:ilvl w:val="0"/>
          <w:numId w:val="2"/>
        </w:numPr>
        <w:spacing w:after="0"/>
        <w:rPr>
          <w:rFonts w:ascii="Courier New" w:hAnsi="Courier New" w:cs="Courier New"/>
          <w:sz w:val="18"/>
          <w:szCs w:val="18"/>
          <w:lang w:val="en-US"/>
        </w:rPr>
      </w:pPr>
      <w:r w:rsidRPr="00FD6810">
        <w:rPr>
          <w:rFonts w:ascii="Courier New" w:hAnsi="Courier New" w:cs="Courier New"/>
          <w:sz w:val="18"/>
          <w:szCs w:val="18"/>
          <w:lang w:val="en-US"/>
        </w:rPr>
        <w:t>(TRMW) Taxonomic relationship: morality is part of wisdom.</w:t>
      </w:r>
    </w:p>
    <w:p w14:paraId="05C01D00" w14:textId="32C6A0F3" w:rsidR="00FD6810" w:rsidRPr="00FD6810" w:rsidRDefault="00FD6810" w:rsidP="00FD6810">
      <w:pPr>
        <w:pStyle w:val="ListParagraph"/>
        <w:numPr>
          <w:ilvl w:val="0"/>
          <w:numId w:val="2"/>
        </w:numPr>
        <w:spacing w:after="0"/>
        <w:rPr>
          <w:rFonts w:ascii="Courier New" w:hAnsi="Courier New" w:cs="Courier New"/>
          <w:sz w:val="18"/>
          <w:szCs w:val="18"/>
          <w:lang w:val="en-US"/>
        </w:rPr>
      </w:pPr>
      <w:r w:rsidRPr="00FD6810">
        <w:rPr>
          <w:rFonts w:ascii="Courier New" w:hAnsi="Courier New" w:cs="Courier New"/>
          <w:sz w:val="18"/>
          <w:szCs w:val="18"/>
          <w:lang w:val="en-US"/>
        </w:rPr>
        <w:t>(TRWM) Taxonomic relationship: wisdom is part of morality.</w:t>
      </w:r>
    </w:p>
    <w:p w14:paraId="36254B9D" w14:textId="6B1E81F8" w:rsidR="00FD6810" w:rsidRPr="00FD6810" w:rsidRDefault="00FD6810" w:rsidP="00FD6810">
      <w:pPr>
        <w:pStyle w:val="ListParagraph"/>
        <w:numPr>
          <w:ilvl w:val="0"/>
          <w:numId w:val="2"/>
        </w:numPr>
        <w:spacing w:after="0"/>
        <w:rPr>
          <w:rFonts w:ascii="Courier New" w:hAnsi="Courier New" w:cs="Courier New"/>
          <w:sz w:val="18"/>
          <w:szCs w:val="18"/>
          <w:lang w:val="en-US"/>
        </w:rPr>
      </w:pPr>
      <w:r w:rsidRPr="00FD6810">
        <w:rPr>
          <w:rFonts w:ascii="Courier New" w:hAnsi="Courier New" w:cs="Courier New"/>
          <w:sz w:val="18"/>
          <w:szCs w:val="18"/>
          <w:lang w:val="en-US"/>
        </w:rPr>
        <w:t>(TRHOC) Taxonomic relationship: wisdom and morality are branches of a higher order category (e.g., breaststroke and butterfly are both swimming styles). This code applies even if the person initially says that there is no (functional) relationship between wisdom and morality.</w:t>
      </w:r>
    </w:p>
    <w:p w14:paraId="4FD28BDE" w14:textId="65AAD248" w:rsidR="00FD6810" w:rsidRPr="00FD6810" w:rsidRDefault="00FD6810" w:rsidP="00FD6810">
      <w:pPr>
        <w:pStyle w:val="ListParagraph"/>
        <w:numPr>
          <w:ilvl w:val="0"/>
          <w:numId w:val="2"/>
        </w:numPr>
        <w:spacing w:after="0"/>
        <w:rPr>
          <w:rFonts w:ascii="Courier New" w:hAnsi="Courier New" w:cs="Courier New"/>
          <w:sz w:val="18"/>
          <w:szCs w:val="18"/>
          <w:lang w:val="en-US"/>
        </w:rPr>
      </w:pPr>
      <w:r w:rsidRPr="00FD6810">
        <w:rPr>
          <w:rFonts w:ascii="Courier New" w:hAnsi="Courier New" w:cs="Courier New"/>
          <w:sz w:val="18"/>
          <w:szCs w:val="18"/>
          <w:lang w:val="en-US"/>
        </w:rPr>
        <w:t>(PR) Probabilistic relationship: X can guide / often guides Y (with X and Y being either morality or wisdom). In other words: if you have X, you will have higher chance of having Y because X can guide/often guides Y. But it’s not a given. For example, if the person states that X fosters or motivates Y, there may be a higher chance that Y will occur, even though it is not an absolute certainty.</w:t>
      </w:r>
    </w:p>
    <w:p w14:paraId="5B4CA893" w14:textId="2530BEF7" w:rsidR="00FD6810" w:rsidRPr="00FD6810" w:rsidRDefault="00FD6810" w:rsidP="00FD6810">
      <w:pPr>
        <w:pStyle w:val="ListParagraph"/>
        <w:numPr>
          <w:ilvl w:val="0"/>
          <w:numId w:val="2"/>
        </w:numPr>
        <w:spacing w:after="0"/>
        <w:rPr>
          <w:rFonts w:ascii="Courier New" w:hAnsi="Courier New" w:cs="Courier New"/>
          <w:sz w:val="18"/>
          <w:szCs w:val="18"/>
          <w:lang w:val="en-US"/>
        </w:rPr>
      </w:pPr>
      <w:r w:rsidRPr="00FD6810">
        <w:rPr>
          <w:rFonts w:ascii="Courier New" w:hAnsi="Courier New" w:cs="Courier New"/>
          <w:sz w:val="18"/>
          <w:szCs w:val="18"/>
          <w:lang w:val="en-US"/>
        </w:rPr>
        <w:t xml:space="preserve">(DR) Deterministic relationship: X requires/ought to promote Y (with X and Y being either morality or wisdom) or X is sufficient for Y and when X is present, Y will (always) follow. </w:t>
      </w:r>
    </w:p>
    <w:p w14:paraId="26EC02F2" w14:textId="2D7F416C" w:rsidR="00FD6810" w:rsidRPr="00FD6810" w:rsidRDefault="00FD6810" w:rsidP="00FD6810">
      <w:pPr>
        <w:pStyle w:val="ListParagraph"/>
        <w:numPr>
          <w:ilvl w:val="0"/>
          <w:numId w:val="2"/>
        </w:numPr>
        <w:spacing w:after="0"/>
        <w:rPr>
          <w:rFonts w:ascii="Courier New" w:hAnsi="Courier New" w:cs="Courier New"/>
          <w:sz w:val="18"/>
          <w:szCs w:val="18"/>
          <w:lang w:val="en-US"/>
        </w:rPr>
      </w:pPr>
      <w:r w:rsidRPr="00FD6810">
        <w:rPr>
          <w:rFonts w:ascii="Courier New" w:hAnsi="Courier New" w:cs="Courier New"/>
          <w:sz w:val="18"/>
          <w:szCs w:val="18"/>
          <w:lang w:val="en-US"/>
        </w:rPr>
        <w:t xml:space="preserve">(FM) (1) Fixed/ Universal versus (2) malleable/ context-dependent relationship/association (0 = not applicable). This also applies to individual features. If both morality and wisdom are viewed as universal/fixed, their relationship by default will also be fixed (i.e., coded as 1). If one of the two features is context-dependent, it will be by definition a malleable/context-dependent relationship as well (i.e., coded as 2). If participants refer to malleability/evolution of relationship of morality and wisdom, it would be a 2. If participants state that morality and wisdom are unrelated, it will be coded as 0. Check forced-choice responses to see if participants mention them not to be related (in which case participants will not select any forced choice response son the prior question). </w:t>
      </w:r>
    </w:p>
    <w:p w14:paraId="4739B4D6" w14:textId="1C78E6BD" w:rsidR="00FD6810" w:rsidRPr="00FD6810" w:rsidRDefault="00FD6810" w:rsidP="00FD6810">
      <w:pPr>
        <w:pStyle w:val="ListParagraph"/>
        <w:numPr>
          <w:ilvl w:val="0"/>
          <w:numId w:val="2"/>
        </w:numPr>
        <w:spacing w:after="0"/>
        <w:rPr>
          <w:rFonts w:ascii="Courier New" w:hAnsi="Courier New" w:cs="Courier New"/>
          <w:sz w:val="18"/>
          <w:szCs w:val="18"/>
          <w:lang w:val="en-US"/>
        </w:rPr>
      </w:pPr>
      <w:r w:rsidRPr="00FD6810">
        <w:rPr>
          <w:rFonts w:ascii="Courier New" w:hAnsi="Courier New" w:cs="Courier New"/>
          <w:sz w:val="18"/>
          <w:szCs w:val="18"/>
          <w:lang w:val="en-US"/>
        </w:rPr>
        <w:t>PROCESS-MECH Theme: Wisdom as a process allowing moral action/outcome (even if not always). In other words, wisdom is a tool or a mechanism that allows us to achieve moral outcome/action. It is not about lifelong journey of life experiences leading to later-life development of moral character.</w:t>
      </w:r>
    </w:p>
    <w:p w14:paraId="0BDB550E" w14:textId="5DB49203" w:rsidR="00FD6810" w:rsidRPr="00FD6810" w:rsidRDefault="00FD6810" w:rsidP="00FD6810">
      <w:pPr>
        <w:pStyle w:val="ListParagraph"/>
        <w:numPr>
          <w:ilvl w:val="0"/>
          <w:numId w:val="2"/>
        </w:numPr>
        <w:spacing w:after="0"/>
        <w:rPr>
          <w:rFonts w:ascii="Courier New" w:hAnsi="Courier New" w:cs="Courier New"/>
          <w:sz w:val="18"/>
          <w:szCs w:val="18"/>
          <w:lang w:val="en-US"/>
        </w:rPr>
      </w:pPr>
      <w:r w:rsidRPr="00FD6810">
        <w:rPr>
          <w:rFonts w:ascii="Courier New" w:hAnsi="Courier New" w:cs="Courier New"/>
          <w:sz w:val="18"/>
          <w:szCs w:val="18"/>
          <w:lang w:val="en-US"/>
        </w:rPr>
        <w:t xml:space="preserve">PROCESS-LIFE Theme: Wisdom as a life-long/experiential process (of accumulating life experiences), which consequently contribute to cultivation of moral character (e.g., compassion, humility). It is not about situation-specific decisions concerning moral action. </w:t>
      </w:r>
    </w:p>
    <w:p w14:paraId="18B80F60" w14:textId="03C3F947" w:rsidR="00FD6810" w:rsidRDefault="00FD6810" w:rsidP="00FD6810">
      <w:pPr>
        <w:pStyle w:val="ListParagraph"/>
        <w:numPr>
          <w:ilvl w:val="0"/>
          <w:numId w:val="2"/>
        </w:numPr>
        <w:spacing w:after="0"/>
        <w:rPr>
          <w:rFonts w:ascii="Courier New" w:hAnsi="Courier New" w:cs="Courier New"/>
          <w:sz w:val="18"/>
          <w:szCs w:val="18"/>
          <w:lang w:val="en-US"/>
        </w:rPr>
      </w:pPr>
      <w:r w:rsidRPr="00FD6810">
        <w:rPr>
          <w:rFonts w:ascii="Courier New" w:hAnsi="Courier New" w:cs="Courier New"/>
          <w:sz w:val="18"/>
          <w:szCs w:val="18"/>
          <w:lang w:val="en-US"/>
        </w:rPr>
        <w:t>CONSTRUCT Theme: Constructivism – morals as a set of culturally-bounded rules/norms and wisdom as discerning how/when to apply them and/or to implement these rules/norms.</w:t>
      </w:r>
    </w:p>
    <w:p w14:paraId="103EDB42" w14:textId="6EEE1A4E" w:rsidR="00291D53" w:rsidRDefault="00291D53" w:rsidP="00291D53">
      <w:pPr>
        <w:spacing w:after="0"/>
        <w:rPr>
          <w:rFonts w:ascii="Courier New" w:hAnsi="Courier New" w:cs="Courier New"/>
          <w:sz w:val="18"/>
          <w:szCs w:val="18"/>
          <w:lang w:val="en-US"/>
        </w:rPr>
      </w:pPr>
    </w:p>
    <w:p w14:paraId="3F740CF6" w14:textId="6221FF20" w:rsidR="00291D53" w:rsidRDefault="00291D53">
      <w:pPr>
        <w:rPr>
          <w:rFonts w:ascii="Courier New" w:hAnsi="Courier New" w:cs="Courier New"/>
          <w:sz w:val="18"/>
          <w:szCs w:val="18"/>
          <w:lang w:val="en-US"/>
        </w:rPr>
      </w:pPr>
      <w:r>
        <w:rPr>
          <w:rFonts w:ascii="Courier New" w:hAnsi="Courier New" w:cs="Courier New"/>
          <w:sz w:val="18"/>
          <w:szCs w:val="18"/>
          <w:lang w:val="en-US"/>
        </w:rPr>
        <w:br w:type="page"/>
      </w:r>
    </w:p>
    <w:p w14:paraId="4D454C96" w14:textId="51E23C69" w:rsidR="00291D53" w:rsidRDefault="00904D9B" w:rsidP="00291D53">
      <w:pPr>
        <w:spacing w:after="0"/>
        <w:rPr>
          <w:rFonts w:ascii="Courier New" w:hAnsi="Courier New" w:cs="Courier New"/>
          <w:sz w:val="18"/>
          <w:szCs w:val="18"/>
          <w:lang w:val="en-US"/>
        </w:rPr>
      </w:pPr>
      <w:r>
        <w:rPr>
          <w:noProof/>
        </w:rPr>
        <w:lastRenderedPageBreak/>
        <w:drawing>
          <wp:inline distT="0" distB="0" distL="0" distR="0" wp14:anchorId="6F3458C4" wp14:editId="3324BE19">
            <wp:extent cx="5943600" cy="4459605"/>
            <wp:effectExtent l="0" t="0" r="0" b="0"/>
            <wp:docPr id="2"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pic:nvPicPr>
                  <pic:blipFill>
                    <a:blip r:embed="rId16"/>
                    <a:stretch>
                      <a:fillRect/>
                    </a:stretch>
                  </pic:blipFill>
                  <pic:spPr>
                    <a:xfrm>
                      <a:off x="0" y="0"/>
                      <a:ext cx="5943600" cy="4459605"/>
                    </a:xfrm>
                    <a:prstGeom prst="rect">
                      <a:avLst/>
                    </a:prstGeom>
                  </pic:spPr>
                </pic:pic>
              </a:graphicData>
            </a:graphic>
          </wp:inline>
        </w:drawing>
      </w:r>
    </w:p>
    <w:p w14:paraId="0A80E6A5" w14:textId="0E1D0EE7" w:rsidR="00D863D0" w:rsidRDefault="00D863D0" w:rsidP="00291D53">
      <w:pPr>
        <w:spacing w:after="0"/>
        <w:rPr>
          <w:rFonts w:ascii="Courier New" w:hAnsi="Courier New" w:cs="Courier New"/>
          <w:sz w:val="18"/>
          <w:szCs w:val="18"/>
          <w:lang w:val="en-US"/>
        </w:rPr>
      </w:pPr>
    </w:p>
    <w:p w14:paraId="0BD167EC" w14:textId="0511BF8E" w:rsidR="00D863D0" w:rsidRPr="00E66896" w:rsidRDefault="00D863D0" w:rsidP="00904D9B">
      <w:pPr>
        <w:spacing w:after="0"/>
        <w:rPr>
          <w:rFonts w:cs="Courier New"/>
          <w:b/>
          <w:bCs/>
          <w:sz w:val="28"/>
          <w:szCs w:val="28"/>
          <w:lang w:val="en-US"/>
        </w:rPr>
      </w:pPr>
      <w:r w:rsidRPr="00E66896">
        <w:rPr>
          <w:rFonts w:cs="Courier New"/>
          <w:b/>
          <w:bCs/>
          <w:sz w:val="28"/>
          <w:szCs w:val="28"/>
          <w:lang w:val="en-US"/>
        </w:rPr>
        <w:t>View of the relationship of morality and wisdom as malleable and context-dependent dominates. Further, scholars are more likely to view wisdom to be in the service of</w:t>
      </w:r>
      <w:r w:rsidR="00B30504" w:rsidRPr="00E66896">
        <w:rPr>
          <w:rFonts w:cs="Courier New"/>
          <w:b/>
          <w:bCs/>
          <w:sz w:val="28"/>
          <w:szCs w:val="28"/>
          <w:lang w:val="en-US"/>
        </w:rPr>
        <w:t xml:space="preserve"> </w:t>
      </w:r>
      <w:r w:rsidRPr="00E66896">
        <w:rPr>
          <w:rFonts w:cs="Courier New"/>
          <w:b/>
          <w:bCs/>
          <w:sz w:val="28"/>
          <w:szCs w:val="28"/>
          <w:lang w:val="en-US"/>
        </w:rPr>
        <w:t xml:space="preserve">morality, rather than vice versa (though explicit mentioning of wisdom as a mechanism was rare). </w:t>
      </w:r>
      <w:r w:rsidR="00904D9B" w:rsidRPr="00E66896">
        <w:rPr>
          <w:rFonts w:cs="Courier New"/>
          <w:b/>
          <w:bCs/>
          <w:sz w:val="28"/>
          <w:szCs w:val="28"/>
          <w:lang w:val="en-US"/>
        </w:rPr>
        <w:t>At the same time, almost the same number of people characterized the relationship taxonomically, with morality being part of wisdom. People were rather equally split in their probabilistic or deterministic view of the relationship.</w:t>
      </w:r>
    </w:p>
    <w:p w14:paraId="503490F6" w14:textId="77777777" w:rsidR="00794344" w:rsidRPr="00E66896" w:rsidRDefault="00794344">
      <w:pPr>
        <w:rPr>
          <w:rFonts w:cs="Courier New"/>
          <w:b/>
          <w:bCs/>
          <w:sz w:val="28"/>
          <w:szCs w:val="28"/>
          <w:lang w:val="en-US"/>
        </w:rPr>
      </w:pPr>
      <w:r w:rsidRPr="00E66896">
        <w:rPr>
          <w:rFonts w:cs="Courier New"/>
          <w:b/>
          <w:bCs/>
          <w:sz w:val="28"/>
          <w:szCs w:val="28"/>
          <w:lang w:val="en-US"/>
        </w:rPr>
        <w:br w:type="page"/>
      </w:r>
    </w:p>
    <w:p w14:paraId="0F2CC888" w14:textId="397D8C7F" w:rsidR="00794344" w:rsidRDefault="00794344" w:rsidP="00794344">
      <w:pPr>
        <w:pStyle w:val="Heading3"/>
        <w:rPr>
          <w:lang w:val="en-US"/>
        </w:rPr>
      </w:pPr>
      <w:bookmarkStart w:id="14" w:name="_Toc82962691"/>
      <w:r>
        <w:rPr>
          <w:lang w:val="en-US"/>
        </w:rPr>
        <w:lastRenderedPageBreak/>
        <w:t>Developmental</w:t>
      </w:r>
      <w:bookmarkEnd w:id="14"/>
    </w:p>
    <w:p w14:paraId="574F0123" w14:textId="77777777" w:rsidR="00794344" w:rsidRDefault="00794344">
      <w:pPr>
        <w:rPr>
          <w:rFonts w:ascii="Courier New" w:hAnsi="Courier New" w:cs="Courier New"/>
          <w:b/>
          <w:bCs/>
          <w:sz w:val="18"/>
          <w:szCs w:val="18"/>
          <w:lang w:val="en-US"/>
        </w:rPr>
      </w:pPr>
      <w:r w:rsidRPr="00794344">
        <w:rPr>
          <w:noProof/>
        </w:rPr>
        <w:drawing>
          <wp:inline distT="0" distB="0" distL="0" distR="0" wp14:anchorId="1AA3A04D" wp14:editId="5162FC28">
            <wp:extent cx="5943600" cy="3667760"/>
            <wp:effectExtent l="0" t="0" r="0" b="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17"/>
                    <a:stretch>
                      <a:fillRect/>
                    </a:stretch>
                  </pic:blipFill>
                  <pic:spPr>
                    <a:xfrm>
                      <a:off x="0" y="0"/>
                      <a:ext cx="5943600" cy="3667760"/>
                    </a:xfrm>
                    <a:prstGeom prst="rect">
                      <a:avLst/>
                    </a:prstGeom>
                  </pic:spPr>
                </pic:pic>
              </a:graphicData>
            </a:graphic>
          </wp:inline>
        </w:drawing>
      </w:r>
    </w:p>
    <w:p w14:paraId="362F83E9" w14:textId="77777777" w:rsidR="00794344" w:rsidRDefault="00794344" w:rsidP="00794344">
      <w:pPr>
        <w:pStyle w:val="Heading3"/>
        <w:rPr>
          <w:lang w:val="en-US"/>
        </w:rPr>
      </w:pPr>
      <w:bookmarkStart w:id="15" w:name="_Toc82962692"/>
      <w:r>
        <w:rPr>
          <w:lang w:val="en-US"/>
        </w:rPr>
        <w:t>Social</w:t>
      </w:r>
      <w:bookmarkEnd w:id="15"/>
    </w:p>
    <w:p w14:paraId="45E2D2F9" w14:textId="64714E4B" w:rsidR="00D863D0" w:rsidRDefault="00794344">
      <w:pPr>
        <w:rPr>
          <w:rFonts w:ascii="Courier New" w:hAnsi="Courier New" w:cs="Courier New"/>
          <w:b/>
          <w:bCs/>
          <w:sz w:val="18"/>
          <w:szCs w:val="18"/>
          <w:lang w:val="en-US"/>
        </w:rPr>
      </w:pPr>
      <w:r w:rsidRPr="00794344">
        <w:rPr>
          <w:noProof/>
        </w:rPr>
        <w:drawing>
          <wp:inline distT="0" distB="0" distL="0" distR="0" wp14:anchorId="69D58A9B" wp14:editId="161E7D56">
            <wp:extent cx="5943600" cy="3667760"/>
            <wp:effectExtent l="0" t="0" r="0" b="0"/>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pic:nvPicPr>
                  <pic:blipFill>
                    <a:blip r:embed="rId18"/>
                    <a:stretch>
                      <a:fillRect/>
                    </a:stretch>
                  </pic:blipFill>
                  <pic:spPr>
                    <a:xfrm>
                      <a:off x="0" y="0"/>
                      <a:ext cx="5943600" cy="3667760"/>
                    </a:xfrm>
                    <a:prstGeom prst="rect">
                      <a:avLst/>
                    </a:prstGeom>
                  </pic:spPr>
                </pic:pic>
              </a:graphicData>
            </a:graphic>
          </wp:inline>
        </w:drawing>
      </w:r>
      <w:r w:rsidR="00D863D0">
        <w:rPr>
          <w:rFonts w:ascii="Courier New" w:hAnsi="Courier New" w:cs="Courier New"/>
          <w:b/>
          <w:bCs/>
          <w:sz w:val="18"/>
          <w:szCs w:val="18"/>
          <w:lang w:val="en-US"/>
        </w:rPr>
        <w:br w:type="page"/>
      </w:r>
    </w:p>
    <w:p w14:paraId="46F6DC8E" w14:textId="77777777" w:rsidR="000C24BD" w:rsidRDefault="000C24BD" w:rsidP="00904D9B">
      <w:pPr>
        <w:pStyle w:val="Heading2"/>
        <w:rPr>
          <w:lang w:val="en-US"/>
        </w:rPr>
      </w:pPr>
      <w:bookmarkStart w:id="16" w:name="_Toc82962693"/>
      <w:r>
        <w:rPr>
          <w:lang w:val="en-US"/>
        </w:rPr>
        <w:lastRenderedPageBreak/>
        <w:t>Arguments of people who view morality as necessary for wisdom</w:t>
      </w:r>
      <w:bookmarkEnd w:id="16"/>
    </w:p>
    <w:p w14:paraId="23D2FE55" w14:textId="7A74C19D" w:rsidR="000C24BD" w:rsidRPr="00A4072B" w:rsidRDefault="000C24BD" w:rsidP="000C24BD">
      <w:pPr>
        <w:rPr>
          <w:sz w:val="24"/>
          <w:szCs w:val="24"/>
          <w:lang w:val="en-US"/>
        </w:rPr>
      </w:pPr>
      <w:r w:rsidRPr="00A4072B">
        <w:rPr>
          <w:sz w:val="24"/>
          <w:szCs w:val="24"/>
          <w:lang w:val="en-US"/>
        </w:rPr>
        <w:t>We can examine open-ended responses among participants who indicated that morality is necessary for wisdom vs. not.</w:t>
      </w:r>
    </w:p>
    <w:p w14:paraId="6C34915A" w14:textId="7DFB9C00" w:rsidR="000C24BD" w:rsidRDefault="000C24BD" w:rsidP="000C24BD">
      <w:pPr>
        <w:rPr>
          <w:lang w:val="en-US"/>
        </w:rPr>
      </w:pPr>
      <w:r>
        <w:rPr>
          <w:noProof/>
        </w:rPr>
        <w:drawing>
          <wp:inline distT="0" distB="0" distL="0" distR="0" wp14:anchorId="7D9F6640" wp14:editId="230BFB8B">
            <wp:extent cx="5943600" cy="4457700"/>
            <wp:effectExtent l="0" t="0" r="0" b="0"/>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19"/>
                    <a:stretch>
                      <a:fillRect/>
                    </a:stretch>
                  </pic:blipFill>
                  <pic:spPr>
                    <a:xfrm>
                      <a:off x="0" y="0"/>
                      <a:ext cx="5943600" cy="4457700"/>
                    </a:xfrm>
                    <a:prstGeom prst="rect">
                      <a:avLst/>
                    </a:prstGeom>
                  </pic:spPr>
                </pic:pic>
              </a:graphicData>
            </a:graphic>
          </wp:inline>
        </w:drawing>
      </w:r>
    </w:p>
    <w:p w14:paraId="389C9FC4" w14:textId="143C9D15" w:rsidR="000C24BD" w:rsidRPr="00A4072B" w:rsidRDefault="000C24BD" w:rsidP="000C24BD">
      <w:pPr>
        <w:rPr>
          <w:iCs/>
          <w:sz w:val="24"/>
          <w:szCs w:val="24"/>
          <w:lang w:val="en-US"/>
        </w:rPr>
      </w:pPr>
      <w:r w:rsidRPr="00A4072B">
        <w:rPr>
          <w:sz w:val="24"/>
          <w:szCs w:val="24"/>
          <w:lang w:val="en-US"/>
        </w:rPr>
        <w:t xml:space="preserve">One big difference concerns endorsement of probabilistic vs. deterministic claims. Folks who view morality as necessary for wisdom are more likely to be </w:t>
      </w:r>
      <w:r w:rsidRPr="00A4072B">
        <w:rPr>
          <w:i/>
          <w:iCs/>
          <w:sz w:val="24"/>
          <w:szCs w:val="24"/>
          <w:lang w:val="en-US"/>
        </w:rPr>
        <w:t>deterministic</w:t>
      </w:r>
      <w:r w:rsidRPr="00A4072B">
        <w:rPr>
          <w:sz w:val="24"/>
          <w:szCs w:val="24"/>
          <w:lang w:val="en-US"/>
        </w:rPr>
        <w:t xml:space="preserve"> rather than </w:t>
      </w:r>
      <w:r w:rsidRPr="00A4072B">
        <w:rPr>
          <w:i/>
          <w:iCs/>
          <w:sz w:val="24"/>
          <w:szCs w:val="24"/>
          <w:lang w:val="en-US"/>
        </w:rPr>
        <w:t>probabilistic</w:t>
      </w:r>
      <w:r w:rsidRPr="00A4072B">
        <w:rPr>
          <w:iCs/>
          <w:sz w:val="24"/>
          <w:szCs w:val="24"/>
          <w:lang w:val="en-US"/>
        </w:rPr>
        <w:t>, whereas the reversal is true for those who don’t see morality as necessary for wisdom. Further folks who view morality as necessary for wisdom are more likely to consider the relationship in terms of a taxonomy, whereas people who don’t endorse the claim that morality is necessary for wisdom are more likely to view the relationship in functional terms (wisdom</w:t>
      </w:r>
      <w:r w:rsidRPr="00A4072B">
        <w:rPr>
          <w:iCs/>
          <w:sz w:val="24"/>
          <w:szCs w:val="24"/>
          <w:lang w:val="en-US"/>
        </w:rPr>
        <w:sym w:font="Wingdings" w:char="F0E8"/>
      </w:r>
      <w:r w:rsidRPr="00A4072B">
        <w:rPr>
          <w:iCs/>
          <w:sz w:val="24"/>
          <w:szCs w:val="24"/>
          <w:lang w:val="en-US"/>
        </w:rPr>
        <w:t>morality).</w:t>
      </w:r>
    </w:p>
    <w:p w14:paraId="40C2ACF0" w14:textId="77777777" w:rsidR="00A4072B" w:rsidRDefault="00A4072B">
      <w:pPr>
        <w:rPr>
          <w:rFonts w:asciiTheme="majorHAnsi" w:eastAsiaTheme="majorEastAsia" w:hAnsiTheme="majorHAnsi" w:cstheme="majorBidi"/>
          <w:color w:val="0B5294" w:themeColor="accent1" w:themeShade="BF"/>
          <w:sz w:val="28"/>
          <w:szCs w:val="28"/>
          <w:lang w:val="en-US"/>
        </w:rPr>
      </w:pPr>
      <w:r>
        <w:rPr>
          <w:lang w:val="en-US"/>
        </w:rPr>
        <w:br w:type="page"/>
      </w:r>
    </w:p>
    <w:p w14:paraId="5B694410" w14:textId="10239974" w:rsidR="000C24BD" w:rsidRDefault="000C24BD" w:rsidP="000C24BD">
      <w:pPr>
        <w:pStyle w:val="Heading2"/>
        <w:rPr>
          <w:lang w:val="en-US"/>
        </w:rPr>
      </w:pPr>
      <w:bookmarkStart w:id="17" w:name="_Toc82962694"/>
      <w:r>
        <w:rPr>
          <w:lang w:val="en-US"/>
        </w:rPr>
        <w:lastRenderedPageBreak/>
        <w:t>Arguments of people who view wisdom as necessary for morality</w:t>
      </w:r>
      <w:bookmarkEnd w:id="17"/>
    </w:p>
    <w:p w14:paraId="2209F637" w14:textId="2B22421D" w:rsidR="000C24BD" w:rsidRPr="00A4072B" w:rsidRDefault="000C24BD" w:rsidP="000C24BD">
      <w:pPr>
        <w:rPr>
          <w:sz w:val="24"/>
          <w:szCs w:val="24"/>
          <w:lang w:val="en-US"/>
        </w:rPr>
      </w:pPr>
      <w:r w:rsidRPr="00A4072B">
        <w:rPr>
          <w:sz w:val="24"/>
          <w:szCs w:val="24"/>
          <w:lang w:val="en-US"/>
        </w:rPr>
        <w:t>What about the reversal</w:t>
      </w:r>
      <w:r w:rsidR="00A4072B" w:rsidRPr="00A4072B">
        <w:rPr>
          <w:sz w:val="24"/>
          <w:szCs w:val="24"/>
          <w:lang w:val="en-US"/>
        </w:rPr>
        <w:t>?</w:t>
      </w:r>
    </w:p>
    <w:p w14:paraId="5C4F0A35" w14:textId="37346C59" w:rsidR="00A4072B" w:rsidRPr="000C24BD" w:rsidRDefault="00A4072B" w:rsidP="000C24BD">
      <w:pPr>
        <w:rPr>
          <w:lang w:val="en-US"/>
        </w:rPr>
      </w:pPr>
      <w:r>
        <w:rPr>
          <w:noProof/>
        </w:rPr>
        <w:drawing>
          <wp:inline distT="0" distB="0" distL="0" distR="0" wp14:anchorId="712D58FD" wp14:editId="12214022">
            <wp:extent cx="5943600" cy="4457700"/>
            <wp:effectExtent l="0" t="0" r="0" b="0"/>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20"/>
                    <a:stretch>
                      <a:fillRect/>
                    </a:stretch>
                  </pic:blipFill>
                  <pic:spPr>
                    <a:xfrm>
                      <a:off x="0" y="0"/>
                      <a:ext cx="5943600" cy="4457700"/>
                    </a:xfrm>
                    <a:prstGeom prst="rect">
                      <a:avLst/>
                    </a:prstGeom>
                  </pic:spPr>
                </pic:pic>
              </a:graphicData>
            </a:graphic>
          </wp:inline>
        </w:drawing>
      </w:r>
    </w:p>
    <w:p w14:paraId="7462DE6E" w14:textId="48AB99EC" w:rsidR="000C24BD" w:rsidRDefault="00A4072B" w:rsidP="000C24BD">
      <w:pPr>
        <w:rPr>
          <w:iCs/>
          <w:lang w:val="en-US"/>
        </w:rPr>
      </w:pPr>
      <w:r>
        <w:rPr>
          <w:iCs/>
          <w:lang w:val="en-US"/>
        </w:rPr>
        <w:t>Again, greater focus on deterministic vs. probabilistic relationship if one viewed wisdom as necessary for morality. Further, greater view of a functional relationship (wisdom</w:t>
      </w:r>
      <w:r w:rsidRPr="00A4072B">
        <w:rPr>
          <w:iCs/>
          <w:lang w:val="en-US"/>
        </w:rPr>
        <w:sym w:font="Wingdings" w:char="F0E8"/>
      </w:r>
      <w:r>
        <w:rPr>
          <w:iCs/>
          <w:lang w:val="en-US"/>
        </w:rPr>
        <w:t>morality), and lower likelihood of endorsing a taxonomic relationship (morals being part of wisdom).</w:t>
      </w:r>
    </w:p>
    <w:p w14:paraId="7A3CD051" w14:textId="0A10AE9D" w:rsidR="00A4072B" w:rsidRDefault="00A4072B">
      <w:pPr>
        <w:rPr>
          <w:iCs/>
          <w:lang w:val="en-US"/>
        </w:rPr>
      </w:pPr>
      <w:r>
        <w:rPr>
          <w:iCs/>
          <w:lang w:val="en-US"/>
        </w:rPr>
        <w:br w:type="page"/>
      </w:r>
    </w:p>
    <w:p w14:paraId="7866FA52" w14:textId="497EE090" w:rsidR="00A4072B" w:rsidRDefault="00A4072B" w:rsidP="00A4072B">
      <w:pPr>
        <w:pStyle w:val="Heading2"/>
        <w:rPr>
          <w:lang w:val="en-US"/>
        </w:rPr>
      </w:pPr>
      <w:bookmarkStart w:id="18" w:name="_Toc82962695"/>
      <w:r>
        <w:rPr>
          <w:lang w:val="en-US"/>
        </w:rPr>
        <w:lastRenderedPageBreak/>
        <w:t>Arguments of people who view morality as relevant for wisdom</w:t>
      </w:r>
      <w:bookmarkEnd w:id="18"/>
    </w:p>
    <w:p w14:paraId="219E189F" w14:textId="007046A0" w:rsidR="00A4072B" w:rsidRDefault="00A4072B" w:rsidP="00A4072B">
      <w:pPr>
        <w:rPr>
          <w:sz w:val="24"/>
          <w:szCs w:val="24"/>
          <w:lang w:val="en-US"/>
        </w:rPr>
      </w:pPr>
      <w:r>
        <w:rPr>
          <w:sz w:val="24"/>
          <w:szCs w:val="24"/>
          <w:lang w:val="en-US"/>
        </w:rPr>
        <w:t>Let’s look broader toward people who generally believe that morality is relevant for wisdom (vs. not).</w:t>
      </w:r>
    </w:p>
    <w:p w14:paraId="6E5226D6" w14:textId="44F2602C" w:rsidR="00A4072B" w:rsidRDefault="00D34CDB" w:rsidP="00A4072B">
      <w:pPr>
        <w:rPr>
          <w:sz w:val="24"/>
          <w:szCs w:val="24"/>
          <w:lang w:val="en-US"/>
        </w:rPr>
      </w:pPr>
      <w:r>
        <w:rPr>
          <w:noProof/>
        </w:rPr>
        <w:drawing>
          <wp:inline distT="0" distB="0" distL="0" distR="0" wp14:anchorId="66B76693" wp14:editId="0194CFBE">
            <wp:extent cx="5943600" cy="4457700"/>
            <wp:effectExtent l="0" t="0" r="0" b="0"/>
            <wp:docPr id="15" name="Picture 1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scatter chart&#10;&#10;Description automatically generated"/>
                    <pic:cNvPicPr/>
                  </pic:nvPicPr>
                  <pic:blipFill>
                    <a:blip r:embed="rId21"/>
                    <a:stretch>
                      <a:fillRect/>
                    </a:stretch>
                  </pic:blipFill>
                  <pic:spPr>
                    <a:xfrm>
                      <a:off x="0" y="0"/>
                      <a:ext cx="5943600" cy="4457700"/>
                    </a:xfrm>
                    <a:prstGeom prst="rect">
                      <a:avLst/>
                    </a:prstGeom>
                  </pic:spPr>
                </pic:pic>
              </a:graphicData>
            </a:graphic>
          </wp:inline>
        </w:drawing>
      </w:r>
    </w:p>
    <w:p w14:paraId="21606203" w14:textId="1CE4CDE0" w:rsidR="00D34CDB" w:rsidRPr="00A4072B" w:rsidRDefault="00D34CDB" w:rsidP="00A4072B">
      <w:pPr>
        <w:rPr>
          <w:sz w:val="24"/>
          <w:szCs w:val="24"/>
          <w:lang w:val="en-US"/>
        </w:rPr>
      </w:pPr>
      <w:r>
        <w:rPr>
          <w:sz w:val="24"/>
          <w:szCs w:val="24"/>
          <w:lang w:val="en-US"/>
        </w:rPr>
        <w:t xml:space="preserve">Folks who viewed morality as relevant to wisdom were </w:t>
      </w:r>
      <w:r w:rsidR="00984CA7">
        <w:rPr>
          <w:sz w:val="24"/>
          <w:szCs w:val="24"/>
          <w:lang w:val="en-US"/>
        </w:rPr>
        <w:t xml:space="preserve">less likely to think about the relationship in taxonomic terms and more likely to think about it in functional terms (specifically: wisdom </w:t>
      </w:r>
      <w:r w:rsidR="00984CA7" w:rsidRPr="00984CA7">
        <w:rPr>
          <w:sz w:val="24"/>
          <w:szCs w:val="24"/>
          <w:lang w:val="en-US"/>
        </w:rPr>
        <w:sym w:font="Wingdings" w:char="F0E8"/>
      </w:r>
      <w:r w:rsidR="00984CA7">
        <w:rPr>
          <w:sz w:val="24"/>
          <w:szCs w:val="24"/>
          <w:lang w:val="en-US"/>
        </w:rPr>
        <w:t xml:space="preserve"> morality rather than other way around).</w:t>
      </w:r>
    </w:p>
    <w:p w14:paraId="3D0761D3" w14:textId="77777777" w:rsidR="00A4072B" w:rsidRPr="000C24BD" w:rsidRDefault="00A4072B" w:rsidP="000C24BD">
      <w:pPr>
        <w:rPr>
          <w:iCs/>
          <w:lang w:val="en-US"/>
        </w:rPr>
      </w:pPr>
    </w:p>
    <w:p w14:paraId="245259C6" w14:textId="77777777" w:rsidR="000C24BD" w:rsidRDefault="000C24BD" w:rsidP="00904D9B">
      <w:pPr>
        <w:pStyle w:val="Heading2"/>
        <w:rPr>
          <w:lang w:val="en-US"/>
        </w:rPr>
      </w:pPr>
    </w:p>
    <w:p w14:paraId="66CA4919" w14:textId="77777777" w:rsidR="00984CA7" w:rsidRDefault="00984CA7">
      <w:pPr>
        <w:rPr>
          <w:rFonts w:asciiTheme="majorHAnsi" w:eastAsiaTheme="majorEastAsia" w:hAnsiTheme="majorHAnsi" w:cstheme="majorBidi"/>
          <w:color w:val="0B5294" w:themeColor="accent1" w:themeShade="BF"/>
          <w:sz w:val="28"/>
          <w:szCs w:val="28"/>
          <w:lang w:val="en-US"/>
        </w:rPr>
      </w:pPr>
      <w:r>
        <w:rPr>
          <w:lang w:val="en-US"/>
        </w:rPr>
        <w:br w:type="page"/>
      </w:r>
    </w:p>
    <w:p w14:paraId="6A61894B" w14:textId="10BABBFB" w:rsidR="00904D9B" w:rsidRDefault="00904D9B" w:rsidP="00904D9B">
      <w:pPr>
        <w:pStyle w:val="Heading2"/>
        <w:rPr>
          <w:lang w:val="en-US"/>
        </w:rPr>
      </w:pPr>
      <w:bookmarkStart w:id="19" w:name="_Toc82962696"/>
      <w:r>
        <w:rPr>
          <w:lang w:val="en-US"/>
        </w:rPr>
        <w:lastRenderedPageBreak/>
        <w:t xml:space="preserve">Wisdom, moral intentions and moral actions (n = </w:t>
      </w:r>
      <w:r w:rsidR="008C0062">
        <w:rPr>
          <w:lang w:val="en-US"/>
        </w:rPr>
        <w:t>92</w:t>
      </w:r>
      <w:r>
        <w:rPr>
          <w:lang w:val="en-US"/>
        </w:rPr>
        <w:t>)</w:t>
      </w:r>
      <w:bookmarkEnd w:id="19"/>
    </w:p>
    <w:p w14:paraId="3CDA37E3" w14:textId="77777777" w:rsidR="00904D9B" w:rsidRDefault="00904D9B" w:rsidP="00904D9B">
      <w:pPr>
        <w:rPr>
          <w:lang w:val="en-US"/>
        </w:rPr>
      </w:pPr>
      <w:r w:rsidRPr="00765147">
        <w:rPr>
          <w:lang w:val="en-US"/>
        </w:rPr>
        <w:t>To what extent do psychological characteristics of wisdom depend on either moral intentions or actions?</w:t>
      </w:r>
      <w:r>
        <w:rPr>
          <w:lang w:val="en-US"/>
        </w:rPr>
        <w:t xml:space="preserve"> </w:t>
      </w:r>
      <w:r w:rsidRPr="00765147">
        <w:rPr>
          <w:lang w:val="en-US"/>
        </w:rPr>
        <w:t xml:space="preserve">By intentions we mean desires and beliefs that behavior will lead to </w:t>
      </w:r>
      <w:r>
        <w:rPr>
          <w:lang w:val="en-US"/>
        </w:rPr>
        <w:t>moral</w:t>
      </w:r>
      <w:r w:rsidRPr="00765147">
        <w:rPr>
          <w:lang w:val="en-US"/>
        </w:rPr>
        <w:t xml:space="preserve"> outcomes.</w:t>
      </w:r>
      <w:r>
        <w:rPr>
          <w:lang w:val="en-US"/>
        </w:rPr>
        <w:t xml:space="preserve"> </w:t>
      </w:r>
      <w:r w:rsidRPr="00765147">
        <w:rPr>
          <w:lang w:val="en-US"/>
        </w:rPr>
        <w:t>By actions we mean behaviors undertaken to effect/achieve/obtain outcomes.</w:t>
      </w:r>
    </w:p>
    <w:p w14:paraId="1A9ED3FD" w14:textId="77777777" w:rsidR="00904D9B" w:rsidRDefault="00904D9B" w:rsidP="00904D9B">
      <w:pPr>
        <w:rPr>
          <w:lang w:val="en-US"/>
        </w:rPr>
      </w:pPr>
      <w:r>
        <w:rPr>
          <w:lang w:val="en-US"/>
        </w:rPr>
        <w:t>We will code responses on three dimensions:</w:t>
      </w:r>
    </w:p>
    <w:p w14:paraId="5A374030" w14:textId="77777777" w:rsidR="00904D9B" w:rsidRDefault="00904D9B" w:rsidP="00904D9B">
      <w:pPr>
        <w:pStyle w:val="ListParagraph"/>
        <w:numPr>
          <w:ilvl w:val="0"/>
          <w:numId w:val="4"/>
        </w:numPr>
        <w:rPr>
          <w:lang w:val="en-US"/>
        </w:rPr>
      </w:pPr>
      <w:r>
        <w:rPr>
          <w:lang w:val="en-US"/>
        </w:rPr>
        <w:t>Intention: wisdom depends on moral intentions</w:t>
      </w:r>
    </w:p>
    <w:p w14:paraId="14A662E2" w14:textId="77777777" w:rsidR="00904D9B" w:rsidRDefault="00904D9B" w:rsidP="00904D9B">
      <w:pPr>
        <w:pStyle w:val="ListParagraph"/>
        <w:numPr>
          <w:ilvl w:val="0"/>
          <w:numId w:val="4"/>
        </w:numPr>
        <w:rPr>
          <w:lang w:val="en-US"/>
        </w:rPr>
      </w:pPr>
      <w:r>
        <w:rPr>
          <w:lang w:val="en-US"/>
        </w:rPr>
        <w:t>Action: wisdom depends on moral action</w:t>
      </w:r>
    </w:p>
    <w:p w14:paraId="1161EFAF" w14:textId="77777777" w:rsidR="00904D9B" w:rsidRPr="00904D9B" w:rsidRDefault="00904D9B" w:rsidP="00904D9B">
      <w:pPr>
        <w:pStyle w:val="ListParagraph"/>
        <w:numPr>
          <w:ilvl w:val="0"/>
          <w:numId w:val="4"/>
        </w:numPr>
        <w:rPr>
          <w:rFonts w:asciiTheme="majorHAnsi" w:eastAsiaTheme="majorEastAsia" w:hAnsiTheme="majorHAnsi" w:cstheme="majorBidi"/>
          <w:color w:val="0B5294" w:themeColor="accent1" w:themeShade="BF"/>
          <w:sz w:val="26"/>
          <w:szCs w:val="26"/>
          <w:lang w:val="en-US"/>
        </w:rPr>
      </w:pPr>
      <w:r>
        <w:rPr>
          <w:lang w:val="en-US"/>
        </w:rPr>
        <w:t xml:space="preserve">MDW: morality depends on wisdom (reverse path) </w:t>
      </w:r>
    </w:p>
    <w:p w14:paraId="3976CA3C" w14:textId="4C28304C" w:rsidR="008C0062" w:rsidRDefault="00AF59EC" w:rsidP="00904D9B">
      <w:pPr>
        <w:rPr>
          <w:lang w:val="en-US"/>
        </w:rPr>
      </w:pPr>
      <w:r w:rsidRPr="00AF59EC">
        <w:rPr>
          <w:noProof/>
        </w:rPr>
        <w:drawing>
          <wp:inline distT="0" distB="0" distL="0" distR="0" wp14:anchorId="41470267" wp14:editId="019C716B">
            <wp:extent cx="5943600" cy="3952240"/>
            <wp:effectExtent l="0" t="0" r="0" b="0"/>
            <wp:docPr id="3" name="Content Placeholder 7" descr="Chart&#10;&#10;Description automatically generated">
              <a:extLst xmlns:a="http://schemas.openxmlformats.org/drawingml/2006/main">
                <a:ext uri="{FF2B5EF4-FFF2-40B4-BE49-F238E27FC236}">
                  <a16:creationId xmlns:a16="http://schemas.microsoft.com/office/drawing/2014/main" id="{E7D5E423-5868-4B4B-AE9D-433A825BC45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 name="Content Placeholder 7" descr="Chart&#10;&#10;Description automatically generated">
                      <a:extLst>
                        <a:ext uri="{FF2B5EF4-FFF2-40B4-BE49-F238E27FC236}">
                          <a16:creationId xmlns:a16="http://schemas.microsoft.com/office/drawing/2014/main" id="{E7D5E423-5868-4B4B-AE9D-433A825BC45F}"/>
                        </a:ext>
                      </a:extLst>
                    </pic:cNvPr>
                    <pic:cNvPicPr>
                      <a:picLocks noGrp="1" noChangeAspect="1"/>
                    </pic:cNvPicPr>
                  </pic:nvPicPr>
                  <pic:blipFill>
                    <a:blip r:embed="rId22"/>
                    <a:stretch>
                      <a:fillRect/>
                    </a:stretch>
                  </pic:blipFill>
                  <pic:spPr>
                    <a:xfrm>
                      <a:off x="0" y="0"/>
                      <a:ext cx="5943600" cy="3952240"/>
                    </a:xfrm>
                    <a:prstGeom prst="rect">
                      <a:avLst/>
                    </a:prstGeom>
                  </pic:spPr>
                </pic:pic>
              </a:graphicData>
            </a:graphic>
          </wp:inline>
        </w:drawing>
      </w:r>
      <w:r w:rsidR="008C0062" w:rsidRPr="00904D9B">
        <w:rPr>
          <w:lang w:val="en-US"/>
        </w:rPr>
        <w:t xml:space="preserve"> </w:t>
      </w:r>
    </w:p>
    <w:p w14:paraId="4E2C2BBA" w14:textId="24EB616B" w:rsidR="00904D9B" w:rsidRPr="00904D9B" w:rsidRDefault="008C0062" w:rsidP="00904D9B">
      <w:pPr>
        <w:rPr>
          <w:rFonts w:asciiTheme="majorHAnsi" w:eastAsiaTheme="majorEastAsia" w:hAnsiTheme="majorHAnsi" w:cstheme="majorBidi"/>
          <w:color w:val="0B5294" w:themeColor="accent1" w:themeShade="BF"/>
          <w:sz w:val="26"/>
          <w:szCs w:val="26"/>
          <w:lang w:val="en-US"/>
        </w:rPr>
      </w:pPr>
      <w:r>
        <w:rPr>
          <w:rFonts w:ascii="Courier New" w:hAnsi="Courier New" w:cs="Courier New"/>
          <w:b/>
          <w:bCs/>
          <w:sz w:val="18"/>
          <w:szCs w:val="18"/>
          <w:lang w:val="en-US"/>
        </w:rPr>
        <w:t>More than half of the sample indicates that wisdom depends on moral intentions, with a</w:t>
      </w:r>
      <w:r w:rsidR="009D2E41">
        <w:rPr>
          <w:rFonts w:ascii="Courier New" w:hAnsi="Courier New" w:cs="Courier New"/>
          <w:b/>
          <w:bCs/>
          <w:sz w:val="18"/>
          <w:szCs w:val="18"/>
          <w:lang w:val="en-US"/>
        </w:rPr>
        <w:t xml:space="preserve"> somewhat</w:t>
      </w:r>
      <w:r>
        <w:rPr>
          <w:rFonts w:ascii="Courier New" w:hAnsi="Courier New" w:cs="Courier New"/>
          <w:b/>
          <w:bCs/>
          <w:sz w:val="18"/>
          <w:szCs w:val="18"/>
          <w:lang w:val="en-US"/>
        </w:rPr>
        <w:t xml:space="preserve"> smaller percentage (&lt; 50%) indicating that wisdom depends on actions. Notably, a substantial group of people also spontaneously mentioned that morality depends on wisdom rather than vice versa!</w:t>
      </w:r>
      <w:r w:rsidRPr="00D863D0">
        <w:rPr>
          <w:rFonts w:ascii="Courier New" w:hAnsi="Courier New" w:cs="Courier New"/>
          <w:b/>
          <w:bCs/>
          <w:sz w:val="18"/>
          <w:szCs w:val="18"/>
          <w:lang w:val="en-US"/>
        </w:rPr>
        <w:t xml:space="preserve"> </w:t>
      </w:r>
      <w:r>
        <w:rPr>
          <w:rFonts w:ascii="Courier New" w:hAnsi="Courier New" w:cs="Courier New"/>
          <w:b/>
          <w:bCs/>
          <w:sz w:val="18"/>
          <w:szCs w:val="18"/>
          <w:lang w:val="en-US"/>
        </w:rPr>
        <w:t>This observation is noteworthy, as we did not ask about this direction.</w:t>
      </w:r>
      <w:r w:rsidRPr="00D863D0">
        <w:rPr>
          <w:rFonts w:ascii="Courier New" w:hAnsi="Courier New" w:cs="Courier New"/>
          <w:b/>
          <w:bCs/>
          <w:sz w:val="18"/>
          <w:szCs w:val="18"/>
          <w:lang w:val="en-US"/>
        </w:rPr>
        <w:t xml:space="preserve"> </w:t>
      </w:r>
      <w:r>
        <w:rPr>
          <w:rFonts w:ascii="Courier New" w:hAnsi="Courier New" w:cs="Courier New"/>
          <w:b/>
          <w:bCs/>
          <w:sz w:val="18"/>
          <w:szCs w:val="18"/>
          <w:lang w:val="en-US"/>
        </w:rPr>
        <w:t xml:space="preserve">This pattern mirrors the forced choice responses above, clarifying that there is more agreement about the dependency of wisdom on moral intentions rather than actions. </w:t>
      </w:r>
      <w:r w:rsidR="00904D9B" w:rsidRPr="00904D9B">
        <w:rPr>
          <w:lang w:val="en-US"/>
        </w:rPr>
        <w:br w:type="page"/>
      </w:r>
    </w:p>
    <w:p w14:paraId="0BD183E7" w14:textId="77777777" w:rsidR="0096505E" w:rsidRDefault="0096505E" w:rsidP="00C62821">
      <w:pPr>
        <w:pStyle w:val="Heading1"/>
        <w:rPr>
          <w:lang w:val="en-US"/>
        </w:rPr>
      </w:pPr>
      <w:bookmarkStart w:id="20" w:name="_Toc82962697"/>
      <w:r>
        <w:rPr>
          <w:lang w:val="en-US"/>
        </w:rPr>
        <w:lastRenderedPageBreak/>
        <w:t>What characteristics do academics select as central to their working definition of wisdom?</w:t>
      </w:r>
      <w:bookmarkEnd w:id="20"/>
      <w:r>
        <w:rPr>
          <w:lang w:val="en-US"/>
        </w:rPr>
        <w:t xml:space="preserve"> </w:t>
      </w:r>
    </w:p>
    <w:p w14:paraId="12846EEE" w14:textId="7E767CC3" w:rsidR="00D863D0" w:rsidRDefault="00D863D0" w:rsidP="0096505E">
      <w:pPr>
        <w:rPr>
          <w:lang w:val="en-US"/>
        </w:rPr>
      </w:pPr>
      <w:r>
        <w:rPr>
          <w:lang w:val="en-US"/>
        </w:rPr>
        <w:t xml:space="preserve">Forced choice responses (n = </w:t>
      </w:r>
      <w:r w:rsidR="00B975CB">
        <w:rPr>
          <w:lang w:val="en-US"/>
        </w:rPr>
        <w:t>10</w:t>
      </w:r>
      <w:r w:rsidR="002471A5">
        <w:rPr>
          <w:lang w:val="en-US"/>
        </w:rPr>
        <w:t>7</w:t>
      </w:r>
      <w:r>
        <w:rPr>
          <w:lang w:val="en-US"/>
        </w:rPr>
        <w:t>)</w:t>
      </w:r>
    </w:p>
    <w:p w14:paraId="7751F5A5" w14:textId="50B3F0B0" w:rsidR="00E66896" w:rsidRDefault="00E66896" w:rsidP="0096505E">
      <w:pPr>
        <w:rPr>
          <w:lang w:val="en-US"/>
        </w:rPr>
      </w:pPr>
      <w:r>
        <w:rPr>
          <w:lang w:val="en-US"/>
        </w:rPr>
        <w:t>Researchers were invited to select from a list of psychological characteristics previously identified as frequently mentioned in relation to wisdom (Grossmann et al., 2010). They were also asked to sort them in terms of different degree of psychological universality (Norenzayan &amp; Heine, 2005). We can therefore look at characteristics selected in general, for different degree of universality (accessibility, existential, functional, non-universal), as well as weighted scores (based on position in each group.</w:t>
      </w:r>
    </w:p>
    <w:p w14:paraId="0A5E91A4" w14:textId="77777777" w:rsidR="00E66896" w:rsidRDefault="00E66896" w:rsidP="0096505E">
      <w:pPr>
        <w:rPr>
          <w:lang w:val="en-US"/>
        </w:rPr>
      </w:pPr>
    </w:p>
    <w:p w14:paraId="229D3CCD" w14:textId="1E49A57E" w:rsidR="00E66896" w:rsidRDefault="00E66896" w:rsidP="0096505E">
      <w:pPr>
        <w:rPr>
          <w:lang w:val="en-US"/>
        </w:rPr>
      </w:pPr>
      <w:r>
        <w:rPr>
          <w:lang w:val="en-US"/>
        </w:rPr>
        <w:t xml:space="preserve">First, we look at overall most frequently selected categories researchers viewed as relevant to their empirical model/view of wisdom. </w:t>
      </w:r>
    </w:p>
    <w:p w14:paraId="70A5B9AB" w14:textId="260DF4C5" w:rsidR="00533DC5" w:rsidRDefault="002471A5" w:rsidP="002471A5">
      <w:pPr>
        <w:rPr>
          <w:rFonts w:ascii="Courier New" w:hAnsi="Courier New" w:cs="Courier New"/>
          <w:b/>
          <w:bCs/>
          <w:sz w:val="18"/>
          <w:szCs w:val="18"/>
          <w:lang w:val="en-US"/>
        </w:rPr>
      </w:pPr>
      <w:r>
        <w:rPr>
          <w:noProof/>
        </w:rPr>
        <w:lastRenderedPageBreak/>
        <w:drawing>
          <wp:inline distT="0" distB="0" distL="0" distR="0" wp14:anchorId="5A1BC7FA" wp14:editId="2DD01ADB">
            <wp:extent cx="4937760" cy="6585791"/>
            <wp:effectExtent l="0" t="0" r="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23"/>
                    <a:stretch>
                      <a:fillRect/>
                    </a:stretch>
                  </pic:blipFill>
                  <pic:spPr>
                    <a:xfrm>
                      <a:off x="0" y="0"/>
                      <a:ext cx="4937760" cy="6585791"/>
                    </a:xfrm>
                    <a:prstGeom prst="rect">
                      <a:avLst/>
                    </a:prstGeom>
                  </pic:spPr>
                </pic:pic>
              </a:graphicData>
            </a:graphic>
          </wp:inline>
        </w:drawing>
      </w:r>
    </w:p>
    <w:p w14:paraId="58911D9F" w14:textId="053DCA10" w:rsidR="0096505E" w:rsidRPr="00E66896" w:rsidRDefault="00B30504">
      <w:pPr>
        <w:rPr>
          <w:rFonts w:cs="Courier New"/>
          <w:sz w:val="24"/>
          <w:szCs w:val="24"/>
          <w:lang w:val="en-US"/>
        </w:rPr>
      </w:pPr>
      <w:r w:rsidRPr="00E66896">
        <w:rPr>
          <w:rFonts w:cs="Courier New"/>
          <w:sz w:val="24"/>
          <w:szCs w:val="24"/>
          <w:lang w:val="en-US"/>
        </w:rPr>
        <w:t>I</w:t>
      </w:r>
      <w:r w:rsidR="00533DC5" w:rsidRPr="00E66896">
        <w:rPr>
          <w:rFonts w:cs="Courier New"/>
          <w:sz w:val="24"/>
          <w:szCs w:val="24"/>
          <w:lang w:val="en-US"/>
        </w:rPr>
        <w:t xml:space="preserve">n total, </w:t>
      </w:r>
      <w:r w:rsidR="00533DC5" w:rsidRPr="00E66896">
        <w:rPr>
          <w:rFonts w:cs="Courier New"/>
          <w:b/>
          <w:bCs/>
          <w:sz w:val="24"/>
          <w:szCs w:val="24"/>
          <w:lang w:val="en-US"/>
        </w:rPr>
        <w:t>most frequently selected</w:t>
      </w:r>
      <w:r w:rsidR="00533DC5" w:rsidRPr="00E66896">
        <w:rPr>
          <w:rFonts w:cs="Courier New"/>
          <w:sz w:val="24"/>
          <w:szCs w:val="24"/>
          <w:lang w:val="en-US"/>
        </w:rPr>
        <w:t xml:space="preserve"> characteristics of wisdom </w:t>
      </w:r>
      <w:r w:rsidRPr="00E66896">
        <w:rPr>
          <w:rFonts w:cs="Courier New"/>
          <w:sz w:val="24"/>
          <w:szCs w:val="24"/>
          <w:lang w:val="en-US"/>
        </w:rPr>
        <w:t>academics selected were</w:t>
      </w:r>
      <w:r w:rsidR="00533DC5" w:rsidRPr="00E66896">
        <w:rPr>
          <w:rFonts w:cs="Courier New"/>
          <w:sz w:val="24"/>
          <w:szCs w:val="24"/>
          <w:lang w:val="en-US"/>
        </w:rPr>
        <w:t xml:space="preserve"> open-mindedness/consideration of diverse perspectives, pursuit of truth and epistemic humility, followed by experiential knowledge, sympathy/compassion, seeing insight and meaning, as well as context-sensitivity. </w:t>
      </w:r>
      <w:r w:rsidR="00533DC5" w:rsidRPr="00E66896">
        <w:rPr>
          <w:rFonts w:cs="Courier New"/>
          <w:b/>
          <w:bCs/>
          <w:sz w:val="24"/>
          <w:szCs w:val="24"/>
          <w:lang w:val="en-US"/>
        </w:rPr>
        <w:t>Least frequently</w:t>
      </w:r>
      <w:r w:rsidR="00533DC5" w:rsidRPr="00E66896">
        <w:rPr>
          <w:rFonts w:cs="Courier New"/>
          <w:sz w:val="24"/>
          <w:szCs w:val="24"/>
          <w:lang w:val="en-US"/>
        </w:rPr>
        <w:t xml:space="preserve"> selected features were declarative knowledge and humor.</w:t>
      </w:r>
    </w:p>
    <w:p w14:paraId="2150FC24" w14:textId="5335A5B7" w:rsidR="0096505E" w:rsidRDefault="0096505E" w:rsidP="0096505E">
      <w:pPr>
        <w:pStyle w:val="Heading1"/>
        <w:rPr>
          <w:lang w:val="en-US"/>
        </w:rPr>
      </w:pPr>
      <w:r>
        <w:rPr>
          <w:rFonts w:ascii="Courier New" w:hAnsi="Courier New" w:cs="Courier New"/>
          <w:sz w:val="18"/>
          <w:szCs w:val="18"/>
          <w:lang w:val="en-US"/>
        </w:rPr>
        <w:br w:type="page"/>
      </w:r>
      <w:bookmarkStart w:id="21" w:name="_Toc82962698"/>
      <w:r>
        <w:rPr>
          <w:lang w:val="en-US"/>
        </w:rPr>
        <w:lastRenderedPageBreak/>
        <w:t>Wisdom and culture (n = 107)</w:t>
      </w:r>
      <w:bookmarkEnd w:id="21"/>
    </w:p>
    <w:p w14:paraId="7AAF7D68" w14:textId="6BA7122E" w:rsidR="00D863D0" w:rsidRDefault="002471A5" w:rsidP="00291D53">
      <w:pPr>
        <w:spacing w:after="0"/>
        <w:rPr>
          <w:rFonts w:ascii="Courier New" w:hAnsi="Courier New" w:cs="Courier New"/>
          <w:b/>
          <w:bCs/>
          <w:sz w:val="18"/>
          <w:szCs w:val="18"/>
          <w:lang w:val="en-US"/>
        </w:rPr>
      </w:pPr>
      <w:r>
        <w:rPr>
          <w:noProof/>
        </w:rPr>
        <w:drawing>
          <wp:inline distT="0" distB="0" distL="0" distR="0" wp14:anchorId="037153DE" wp14:editId="4E2F5517">
            <wp:extent cx="6309360" cy="6883672"/>
            <wp:effectExtent l="0" t="0" r="0" b="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24"/>
                    <a:stretch>
                      <a:fillRect/>
                    </a:stretch>
                  </pic:blipFill>
                  <pic:spPr>
                    <a:xfrm>
                      <a:off x="0" y="0"/>
                      <a:ext cx="6309360" cy="6883672"/>
                    </a:xfrm>
                    <a:prstGeom prst="rect">
                      <a:avLst/>
                    </a:prstGeom>
                  </pic:spPr>
                </pic:pic>
              </a:graphicData>
            </a:graphic>
          </wp:inline>
        </w:drawing>
      </w:r>
    </w:p>
    <w:p w14:paraId="28B48FF9" w14:textId="2900B424" w:rsidR="009E20FF" w:rsidRPr="00E66896" w:rsidRDefault="00C47DCC" w:rsidP="00291D53">
      <w:pPr>
        <w:spacing w:after="0"/>
        <w:rPr>
          <w:rFonts w:asciiTheme="majorHAnsi" w:hAnsiTheme="majorHAnsi" w:cs="Courier New"/>
          <w:sz w:val="20"/>
          <w:szCs w:val="20"/>
          <w:lang w:val="en-US"/>
        </w:rPr>
      </w:pPr>
      <w:r w:rsidRPr="00E66896">
        <w:rPr>
          <w:rFonts w:asciiTheme="majorHAnsi" w:hAnsiTheme="majorHAnsi" w:cs="Courier New"/>
          <w:sz w:val="20"/>
          <w:szCs w:val="20"/>
          <w:lang w:val="en-US"/>
        </w:rPr>
        <w:t xml:space="preserve">Declarative knowledge was chiefly selected as a </w:t>
      </w:r>
      <w:r w:rsidRPr="00E66896">
        <w:rPr>
          <w:rFonts w:asciiTheme="majorHAnsi" w:hAnsiTheme="majorHAnsi" w:cs="Courier New"/>
          <w:b/>
          <w:bCs/>
          <w:sz w:val="20"/>
          <w:szCs w:val="20"/>
          <w:lang w:val="en-US"/>
        </w:rPr>
        <w:t>non-universal</w:t>
      </w:r>
      <w:r w:rsidRPr="00E66896">
        <w:rPr>
          <w:rFonts w:asciiTheme="majorHAnsi" w:hAnsiTheme="majorHAnsi" w:cs="Courier New"/>
          <w:sz w:val="20"/>
          <w:szCs w:val="20"/>
          <w:lang w:val="en-US"/>
        </w:rPr>
        <w:t xml:space="preserve">. In contrast, seeking insight&amp; meaning and uncertainty management, followed by balance of diverse interests) were most frequently selected </w:t>
      </w:r>
      <w:r w:rsidRPr="00E66896">
        <w:rPr>
          <w:rFonts w:asciiTheme="majorHAnsi" w:hAnsiTheme="majorHAnsi" w:cs="Courier New"/>
          <w:b/>
          <w:bCs/>
          <w:sz w:val="20"/>
          <w:szCs w:val="20"/>
          <w:lang w:val="en-US"/>
        </w:rPr>
        <w:t>existential universals</w:t>
      </w:r>
      <w:r w:rsidRPr="00E66896">
        <w:rPr>
          <w:rFonts w:asciiTheme="majorHAnsi" w:hAnsiTheme="majorHAnsi" w:cs="Courier New"/>
          <w:sz w:val="20"/>
          <w:szCs w:val="20"/>
          <w:lang w:val="en-US"/>
        </w:rPr>
        <w:t xml:space="preserve">. Open-mindedness/consideration of diverse perspectives and context-sensitivity, along with pursuit of truth were most frequently chosen </w:t>
      </w:r>
      <w:r w:rsidRPr="00E66896">
        <w:rPr>
          <w:rFonts w:asciiTheme="majorHAnsi" w:hAnsiTheme="majorHAnsi" w:cs="Courier New"/>
          <w:b/>
          <w:bCs/>
          <w:sz w:val="20"/>
          <w:szCs w:val="20"/>
          <w:lang w:val="en-US"/>
        </w:rPr>
        <w:t>functional universals</w:t>
      </w:r>
      <w:r w:rsidRPr="00E66896">
        <w:rPr>
          <w:rFonts w:asciiTheme="majorHAnsi" w:hAnsiTheme="majorHAnsi" w:cs="Courier New"/>
          <w:sz w:val="20"/>
          <w:szCs w:val="20"/>
          <w:lang w:val="en-US"/>
        </w:rPr>
        <w:t xml:space="preserve">, whereas </w:t>
      </w:r>
      <w:r w:rsidR="00CE7127" w:rsidRPr="00E66896">
        <w:rPr>
          <w:rFonts w:asciiTheme="majorHAnsi" w:hAnsiTheme="majorHAnsi" w:cs="Courier New"/>
          <w:sz w:val="20"/>
          <w:szCs w:val="20"/>
          <w:lang w:val="en-US"/>
        </w:rPr>
        <w:t xml:space="preserve">experiential knowledge and sympathy/compassion were considered to be </w:t>
      </w:r>
      <w:r w:rsidR="00CE7127" w:rsidRPr="00E66896">
        <w:rPr>
          <w:rFonts w:asciiTheme="majorHAnsi" w:hAnsiTheme="majorHAnsi" w:cs="Courier New"/>
          <w:b/>
          <w:bCs/>
          <w:sz w:val="20"/>
          <w:szCs w:val="20"/>
          <w:lang w:val="en-US"/>
        </w:rPr>
        <w:t>accessibility universals</w:t>
      </w:r>
      <w:r w:rsidR="00CE7127" w:rsidRPr="00E66896">
        <w:rPr>
          <w:rFonts w:asciiTheme="majorHAnsi" w:hAnsiTheme="majorHAnsi" w:cs="Courier New"/>
          <w:sz w:val="20"/>
          <w:szCs w:val="20"/>
          <w:lang w:val="en-US"/>
        </w:rPr>
        <w:t>.</w:t>
      </w:r>
    </w:p>
    <w:p w14:paraId="21A78F9D" w14:textId="564E0670" w:rsidR="009E20FF" w:rsidRDefault="009E20FF" w:rsidP="009E20FF">
      <w:pPr>
        <w:pStyle w:val="Heading2"/>
        <w:rPr>
          <w:lang w:val="en-US"/>
        </w:rPr>
      </w:pPr>
      <w:bookmarkStart w:id="22" w:name="_Toc82962699"/>
      <w:r>
        <w:rPr>
          <w:lang w:val="en-US"/>
        </w:rPr>
        <w:lastRenderedPageBreak/>
        <w:t>Weighted ranking</w:t>
      </w:r>
      <w:bookmarkEnd w:id="22"/>
    </w:p>
    <w:p w14:paraId="1DED681C" w14:textId="71A1EF4D" w:rsidR="00484AAE" w:rsidRDefault="00484AAE" w:rsidP="00484AAE">
      <w:pPr>
        <w:rPr>
          <w:lang w:val="en-US"/>
        </w:rPr>
      </w:pPr>
      <w:r>
        <w:rPr>
          <w:lang w:val="en-US"/>
        </w:rPr>
        <w:t>Lower score = higher position</w:t>
      </w:r>
      <w:r w:rsidR="00B30504">
        <w:rPr>
          <w:lang w:val="en-US"/>
        </w:rPr>
        <w:t xml:space="preserve"> within each group</w:t>
      </w:r>
    </w:p>
    <w:p w14:paraId="6DD0E9D3" w14:textId="02EAC194" w:rsidR="00484AAE" w:rsidRPr="00484AAE" w:rsidRDefault="002471A5" w:rsidP="00484AAE">
      <w:pPr>
        <w:rPr>
          <w:lang w:val="en-US"/>
        </w:rPr>
      </w:pPr>
      <w:r>
        <w:rPr>
          <w:noProof/>
        </w:rPr>
        <w:drawing>
          <wp:inline distT="0" distB="0" distL="0" distR="0" wp14:anchorId="03110630" wp14:editId="4D7A7615">
            <wp:extent cx="6309360" cy="6941646"/>
            <wp:effectExtent l="0" t="0" r="0"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25"/>
                    <a:stretch>
                      <a:fillRect/>
                    </a:stretch>
                  </pic:blipFill>
                  <pic:spPr>
                    <a:xfrm>
                      <a:off x="0" y="0"/>
                      <a:ext cx="6309360" cy="6941646"/>
                    </a:xfrm>
                    <a:prstGeom prst="rect">
                      <a:avLst/>
                    </a:prstGeom>
                  </pic:spPr>
                </pic:pic>
              </a:graphicData>
            </a:graphic>
          </wp:inline>
        </w:drawing>
      </w:r>
    </w:p>
    <w:p w14:paraId="39BC6D8A" w14:textId="77777777" w:rsidR="005037BF" w:rsidRDefault="005037BF">
      <w:pPr>
        <w:rPr>
          <w:rFonts w:asciiTheme="majorHAnsi" w:eastAsiaTheme="majorEastAsia" w:hAnsiTheme="majorHAnsi" w:cstheme="majorBidi"/>
          <w:color w:val="0B5294" w:themeColor="accent1" w:themeShade="BF"/>
          <w:sz w:val="28"/>
          <w:szCs w:val="28"/>
          <w:lang w:val="en-US"/>
        </w:rPr>
      </w:pPr>
      <w:r>
        <w:rPr>
          <w:lang w:val="en-US"/>
        </w:rPr>
        <w:br w:type="page"/>
      </w:r>
    </w:p>
    <w:p w14:paraId="0A14A26E" w14:textId="7BD93D10" w:rsidR="00CE7127" w:rsidRDefault="00CE7127" w:rsidP="00CE7127">
      <w:pPr>
        <w:pStyle w:val="Heading2"/>
        <w:rPr>
          <w:lang w:val="en-US"/>
        </w:rPr>
      </w:pPr>
      <w:bookmarkStart w:id="23" w:name="_Toc82962700"/>
      <w:r>
        <w:rPr>
          <w:lang w:val="en-US"/>
        </w:rPr>
        <w:lastRenderedPageBreak/>
        <w:t xml:space="preserve">Open-ended responses (subset: n = </w:t>
      </w:r>
      <w:r w:rsidR="008C0062">
        <w:rPr>
          <w:lang w:val="en-US"/>
        </w:rPr>
        <w:t>98</w:t>
      </w:r>
      <w:r>
        <w:rPr>
          <w:lang w:val="en-US"/>
        </w:rPr>
        <w:t>)</w:t>
      </w:r>
      <w:bookmarkEnd w:id="23"/>
    </w:p>
    <w:p w14:paraId="720CB3C3" w14:textId="77777777" w:rsidR="00F71407" w:rsidRPr="00F71407" w:rsidRDefault="00F71407" w:rsidP="00F71407">
      <w:pPr>
        <w:pStyle w:val="ListParagraph"/>
        <w:numPr>
          <w:ilvl w:val="0"/>
          <w:numId w:val="3"/>
        </w:numPr>
        <w:rPr>
          <w:rFonts w:ascii="Courier New" w:hAnsi="Courier New" w:cs="Courier New"/>
          <w:sz w:val="20"/>
          <w:szCs w:val="20"/>
          <w:lang w:val="en-US"/>
        </w:rPr>
      </w:pPr>
      <w:r w:rsidRPr="00F71407">
        <w:rPr>
          <w:rFonts w:ascii="Courier New" w:hAnsi="Courier New" w:cs="Courier New"/>
          <w:sz w:val="20"/>
          <w:szCs w:val="20"/>
          <w:lang w:val="en-US"/>
        </w:rPr>
        <w:t>Absolute relativism – definition of what is wisdom as culture-dependent, can only be understood through the eyes/experiences of the insider (emic).</w:t>
      </w:r>
    </w:p>
    <w:p w14:paraId="6C594403" w14:textId="7AD0EDAF" w:rsidR="00F71407" w:rsidRPr="00F71407" w:rsidRDefault="00F71407" w:rsidP="00F71407">
      <w:pPr>
        <w:pStyle w:val="ListParagraph"/>
        <w:numPr>
          <w:ilvl w:val="0"/>
          <w:numId w:val="3"/>
        </w:numPr>
        <w:rPr>
          <w:rFonts w:ascii="Courier New" w:hAnsi="Courier New" w:cs="Courier New"/>
          <w:sz w:val="20"/>
          <w:szCs w:val="20"/>
          <w:lang w:val="en-US"/>
        </w:rPr>
      </w:pPr>
      <w:r w:rsidRPr="00F71407">
        <w:rPr>
          <w:rFonts w:ascii="Courier New" w:hAnsi="Courier New" w:cs="Courier New"/>
          <w:sz w:val="20"/>
          <w:szCs w:val="20"/>
          <w:lang w:val="en-US"/>
        </w:rPr>
        <w:t>Universalism - Same set of mental processes, just the expression/manifestation varies (e.g., due to different emphasis in socialization), outsider viewpoint on the relationship of culture and wisdom. Culture is a moderator of expression (etic).</w:t>
      </w:r>
    </w:p>
    <w:p w14:paraId="379310D1" w14:textId="77EAD0F3" w:rsidR="00F71407" w:rsidRPr="00F71407" w:rsidRDefault="00307D89" w:rsidP="00F71407">
      <w:pPr>
        <w:pStyle w:val="ListParagraph"/>
        <w:numPr>
          <w:ilvl w:val="0"/>
          <w:numId w:val="3"/>
        </w:numPr>
        <w:rPr>
          <w:rFonts w:ascii="Courier New" w:hAnsi="Courier New" w:cs="Courier New"/>
          <w:sz w:val="20"/>
          <w:szCs w:val="20"/>
          <w:lang w:val="en-US"/>
        </w:rPr>
      </w:pPr>
      <w:r w:rsidRPr="00F71407">
        <w:rPr>
          <w:rFonts w:ascii="Courier New" w:hAnsi="Courier New" w:cs="Courier New"/>
          <w:sz w:val="20"/>
          <w:szCs w:val="20"/>
          <w:lang w:val="en-US"/>
        </w:rPr>
        <w:t>Morally bounded</w:t>
      </w:r>
      <w:r w:rsidR="00F71407" w:rsidRPr="00F71407">
        <w:rPr>
          <w:rFonts w:ascii="Courier New" w:hAnsi="Courier New" w:cs="Courier New"/>
          <w:sz w:val="20"/>
          <w:szCs w:val="20"/>
          <w:lang w:val="en-US"/>
        </w:rPr>
        <w:t xml:space="preserve"> relativism: Wisdom has both universal and culture-specific components. In particular, moral features of wisdom are culture-bound. Only give it a 1 </w:t>
      </w:r>
      <w:r w:rsidR="00F71407" w:rsidRPr="00F71407">
        <w:rPr>
          <w:rFonts w:ascii="Courier New" w:hAnsi="Courier New" w:cs="Courier New"/>
          <w:i/>
          <w:iCs/>
          <w:sz w:val="20"/>
          <w:szCs w:val="20"/>
          <w:lang w:val="en-US"/>
        </w:rPr>
        <w:t xml:space="preserve">if </w:t>
      </w:r>
      <w:r w:rsidR="00F71407" w:rsidRPr="00F71407">
        <w:rPr>
          <w:rFonts w:ascii="Courier New" w:hAnsi="Courier New" w:cs="Courier New"/>
          <w:sz w:val="20"/>
          <w:szCs w:val="20"/>
          <w:lang w:val="en-US"/>
        </w:rPr>
        <w:t xml:space="preserve">there are instances of relativism with respect to morality </w:t>
      </w:r>
      <w:r w:rsidR="00F71407" w:rsidRPr="00F71407">
        <w:rPr>
          <w:rFonts w:ascii="Courier New" w:hAnsi="Courier New" w:cs="Courier New"/>
          <w:b/>
          <w:bCs/>
          <w:sz w:val="20"/>
          <w:szCs w:val="20"/>
          <w:lang w:val="en-US"/>
        </w:rPr>
        <w:t>B</w:t>
      </w:r>
      <w:r w:rsidR="00F71407" w:rsidRPr="00F71407">
        <w:rPr>
          <w:rFonts w:ascii="Courier New" w:hAnsi="Courier New" w:cs="Courier New"/>
          <w:b/>
          <w:sz w:val="20"/>
          <w:szCs w:val="20"/>
          <w:lang w:val="en-US"/>
        </w:rPr>
        <w:t>UT ALSO</w:t>
      </w:r>
      <w:r w:rsidR="00F71407" w:rsidRPr="00F71407">
        <w:rPr>
          <w:rFonts w:ascii="Courier New" w:hAnsi="Courier New" w:cs="Courier New"/>
          <w:bCs/>
          <w:sz w:val="20"/>
          <w:szCs w:val="20"/>
          <w:lang w:val="en-US"/>
        </w:rPr>
        <w:t xml:space="preserve"> the person is mentioning other (non-moral) features of wisdom being universal.</w:t>
      </w:r>
    </w:p>
    <w:p w14:paraId="1FF8E0CB" w14:textId="3640B17A" w:rsidR="00F71407" w:rsidRDefault="00F71407" w:rsidP="00F71407">
      <w:pPr>
        <w:pStyle w:val="ListParagraph"/>
        <w:numPr>
          <w:ilvl w:val="0"/>
          <w:numId w:val="3"/>
        </w:numPr>
        <w:rPr>
          <w:rFonts w:ascii="Courier New" w:hAnsi="Courier New" w:cs="Courier New"/>
          <w:sz w:val="20"/>
          <w:szCs w:val="20"/>
          <w:lang w:val="en-US"/>
        </w:rPr>
      </w:pPr>
      <w:r w:rsidRPr="00F71407">
        <w:rPr>
          <w:rFonts w:ascii="Courier New" w:hAnsi="Courier New" w:cs="Courier New"/>
          <w:sz w:val="20"/>
          <w:szCs w:val="20"/>
          <w:lang w:val="en-US"/>
        </w:rPr>
        <w:t>Wisdom as a cultural competence.</w:t>
      </w:r>
    </w:p>
    <w:p w14:paraId="42D4A00C" w14:textId="6A5A16D1" w:rsidR="00F71407" w:rsidRDefault="00E2783F" w:rsidP="00F71407">
      <w:pPr>
        <w:rPr>
          <w:lang w:val="en-US"/>
        </w:rPr>
      </w:pPr>
      <w:r>
        <w:rPr>
          <w:noProof/>
        </w:rPr>
        <w:drawing>
          <wp:inline distT="0" distB="0" distL="0" distR="0" wp14:anchorId="55458FF8" wp14:editId="6F8A36CF">
            <wp:extent cx="5943600" cy="4459605"/>
            <wp:effectExtent l="0" t="0" r="0" b="0"/>
            <wp:docPr id="9" name="Picture 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scatter chart&#10;&#10;Description automatically generated"/>
                    <pic:cNvPicPr/>
                  </pic:nvPicPr>
                  <pic:blipFill>
                    <a:blip r:embed="rId26"/>
                    <a:stretch>
                      <a:fillRect/>
                    </a:stretch>
                  </pic:blipFill>
                  <pic:spPr>
                    <a:xfrm>
                      <a:off x="0" y="0"/>
                      <a:ext cx="5943600" cy="4459605"/>
                    </a:xfrm>
                    <a:prstGeom prst="rect">
                      <a:avLst/>
                    </a:prstGeom>
                  </pic:spPr>
                </pic:pic>
              </a:graphicData>
            </a:graphic>
          </wp:inline>
        </w:drawing>
      </w:r>
    </w:p>
    <w:p w14:paraId="6CCCCEA3" w14:textId="7A37E039" w:rsidR="00F71407" w:rsidRPr="00E2783F" w:rsidRDefault="00F71407" w:rsidP="00F71407">
      <w:pPr>
        <w:rPr>
          <w:rFonts w:ascii="Courier New" w:hAnsi="Courier New" w:cs="Courier New"/>
          <w:b/>
          <w:bCs/>
          <w:sz w:val="20"/>
          <w:szCs w:val="20"/>
          <w:lang w:val="en-US"/>
        </w:rPr>
      </w:pPr>
      <w:r w:rsidRPr="00E2783F">
        <w:rPr>
          <w:rFonts w:ascii="Courier New" w:hAnsi="Courier New" w:cs="Courier New"/>
          <w:b/>
          <w:bCs/>
          <w:sz w:val="20"/>
          <w:szCs w:val="20"/>
          <w:lang w:val="en-US"/>
        </w:rPr>
        <w:t xml:space="preserve">Most scholars see wisdom in </w:t>
      </w:r>
      <w:r w:rsidR="00B30504" w:rsidRPr="00E2783F">
        <w:rPr>
          <w:rFonts w:ascii="Courier New" w:hAnsi="Courier New" w:cs="Courier New"/>
          <w:b/>
          <w:bCs/>
          <w:sz w:val="20"/>
          <w:szCs w:val="20"/>
          <w:lang w:val="en-US"/>
        </w:rPr>
        <w:t xml:space="preserve">(culture-) </w:t>
      </w:r>
      <w:r w:rsidRPr="00E2783F">
        <w:rPr>
          <w:rFonts w:ascii="Courier New" w:hAnsi="Courier New" w:cs="Courier New"/>
          <w:b/>
          <w:bCs/>
          <w:sz w:val="20"/>
          <w:szCs w:val="20"/>
          <w:lang w:val="en-US"/>
        </w:rPr>
        <w:t>relativist terms. At least one third views wisdom as a form of cultural competence.</w:t>
      </w:r>
    </w:p>
    <w:p w14:paraId="08EDDA86" w14:textId="27E50AA4" w:rsidR="00F71407" w:rsidRDefault="00F71407">
      <w:pPr>
        <w:rPr>
          <w:rFonts w:ascii="Courier New" w:hAnsi="Courier New" w:cs="Courier New"/>
          <w:sz w:val="20"/>
          <w:szCs w:val="20"/>
          <w:lang w:val="en-US"/>
        </w:rPr>
      </w:pPr>
      <w:r>
        <w:rPr>
          <w:rFonts w:ascii="Courier New" w:hAnsi="Courier New" w:cs="Courier New"/>
          <w:sz w:val="20"/>
          <w:szCs w:val="20"/>
          <w:lang w:val="en-US"/>
        </w:rPr>
        <w:br w:type="page"/>
      </w:r>
    </w:p>
    <w:p w14:paraId="35675B0B" w14:textId="77777777" w:rsidR="00307D89" w:rsidRDefault="00F71407" w:rsidP="00F71407">
      <w:pPr>
        <w:pStyle w:val="Heading1"/>
        <w:rPr>
          <w:lang w:val="en-US"/>
        </w:rPr>
      </w:pPr>
      <w:bookmarkStart w:id="24" w:name="_Toc82962701"/>
      <w:r>
        <w:rPr>
          <w:lang w:val="en-US"/>
        </w:rPr>
        <w:lastRenderedPageBreak/>
        <w:t>Common wisdom model</w:t>
      </w:r>
      <w:bookmarkEnd w:id="24"/>
      <w:r w:rsidR="00307D89">
        <w:rPr>
          <w:lang w:val="en-US"/>
        </w:rPr>
        <w:t xml:space="preserve"> </w:t>
      </w:r>
    </w:p>
    <w:p w14:paraId="65A24AFD" w14:textId="361B9E22" w:rsidR="00F71407" w:rsidRDefault="00307D89" w:rsidP="00F71407">
      <w:pPr>
        <w:pStyle w:val="Heading1"/>
        <w:rPr>
          <w:lang w:val="en-US"/>
        </w:rPr>
      </w:pPr>
      <w:bookmarkStart w:id="25" w:name="_Toc82962702"/>
      <w:r>
        <w:rPr>
          <w:lang w:val="en-US"/>
        </w:rPr>
        <w:t>Familiar with the model (</w:t>
      </w:r>
      <w:r w:rsidRPr="00307D89">
        <w:rPr>
          <w:i/>
          <w:iCs/>
          <w:lang w:val="en-US"/>
        </w:rPr>
        <w:t>n</w:t>
      </w:r>
      <w:r>
        <w:rPr>
          <w:lang w:val="en-US"/>
        </w:rPr>
        <w:t xml:space="preserve"> = </w:t>
      </w:r>
      <w:r w:rsidR="00E2783F">
        <w:rPr>
          <w:lang w:val="en-US"/>
        </w:rPr>
        <w:t>43</w:t>
      </w:r>
      <w:r>
        <w:rPr>
          <w:lang w:val="en-US"/>
        </w:rPr>
        <w:t xml:space="preserve"> out of 1</w:t>
      </w:r>
      <w:r w:rsidR="00E2783F">
        <w:rPr>
          <w:lang w:val="en-US"/>
        </w:rPr>
        <w:t>52; 28%</w:t>
      </w:r>
      <w:r>
        <w:rPr>
          <w:lang w:val="en-US"/>
        </w:rPr>
        <w:t>)</w:t>
      </w:r>
      <w:bookmarkEnd w:id="25"/>
    </w:p>
    <w:p w14:paraId="2198AC6E" w14:textId="62BE0631" w:rsidR="00307D89" w:rsidRDefault="00E2783F" w:rsidP="00307D89">
      <w:pPr>
        <w:rPr>
          <w:lang w:val="en-US"/>
        </w:rPr>
      </w:pPr>
      <w:r>
        <w:rPr>
          <w:noProof/>
        </w:rPr>
        <w:drawing>
          <wp:inline distT="0" distB="0" distL="0" distR="0" wp14:anchorId="0AC01797" wp14:editId="3B7A6D40">
            <wp:extent cx="5943600" cy="4459605"/>
            <wp:effectExtent l="0" t="0" r="0" b="0"/>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pic:nvPicPr>
                  <pic:blipFill>
                    <a:blip r:embed="rId27"/>
                    <a:stretch>
                      <a:fillRect/>
                    </a:stretch>
                  </pic:blipFill>
                  <pic:spPr>
                    <a:xfrm>
                      <a:off x="0" y="0"/>
                      <a:ext cx="5943600" cy="4459605"/>
                    </a:xfrm>
                    <a:prstGeom prst="rect">
                      <a:avLst/>
                    </a:prstGeom>
                  </pic:spPr>
                </pic:pic>
              </a:graphicData>
            </a:graphic>
          </wp:inline>
        </w:drawing>
      </w:r>
    </w:p>
    <w:sectPr w:rsidR="00307D89">
      <w:headerReference w:type="default" r:id="rId28"/>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2462A2" w14:textId="77777777" w:rsidR="0032738C" w:rsidRDefault="0032738C" w:rsidP="004F1C59">
      <w:pPr>
        <w:spacing w:after="0" w:line="240" w:lineRule="auto"/>
      </w:pPr>
      <w:r>
        <w:separator/>
      </w:r>
    </w:p>
  </w:endnote>
  <w:endnote w:type="continuationSeparator" w:id="0">
    <w:p w14:paraId="62F24012" w14:textId="77777777" w:rsidR="0032738C" w:rsidRDefault="0032738C" w:rsidP="004F1C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Light">
    <w:panose1 w:val="02000000000000000000"/>
    <w:charset w:val="00"/>
    <w:family w:val="auto"/>
    <w:pitch w:val="variable"/>
    <w:sig w:usb0="E00002FF" w:usb1="5000205B" w:usb2="00000020" w:usb3="00000000" w:csb0="0000019F" w:csb1="00000000"/>
  </w:font>
  <w:font w:name="Roboto Medium">
    <w:panose1 w:val="02000000000000000000"/>
    <w:charset w:val="00"/>
    <w:family w:val="auto"/>
    <w:pitch w:val="variable"/>
    <w:sig w:usb0="E00002FF" w:usb1="5000205B" w:usb2="0000002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713BF7" w14:textId="77777777" w:rsidR="0032738C" w:rsidRDefault="0032738C" w:rsidP="004F1C59">
      <w:pPr>
        <w:spacing w:after="0" w:line="240" w:lineRule="auto"/>
      </w:pPr>
      <w:r>
        <w:separator/>
      </w:r>
    </w:p>
  </w:footnote>
  <w:footnote w:type="continuationSeparator" w:id="0">
    <w:p w14:paraId="2CC490ED" w14:textId="77777777" w:rsidR="0032738C" w:rsidRDefault="0032738C" w:rsidP="004F1C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4111245"/>
      <w:docPartObj>
        <w:docPartGallery w:val="Page Numbers (Top of Page)"/>
        <w:docPartUnique/>
      </w:docPartObj>
    </w:sdtPr>
    <w:sdtEndPr>
      <w:rPr>
        <w:noProof/>
      </w:rPr>
    </w:sdtEndPr>
    <w:sdtContent>
      <w:p w14:paraId="7B464BBA" w14:textId="2FB0180A" w:rsidR="004F1C59" w:rsidRDefault="004F1C59">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D3DC95B" w14:textId="77777777" w:rsidR="004F1C59" w:rsidRDefault="004F1C5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D16A56"/>
    <w:multiLevelType w:val="hybridMultilevel"/>
    <w:tmpl w:val="78C8059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49032A0D"/>
    <w:multiLevelType w:val="hybridMultilevel"/>
    <w:tmpl w:val="DE4C95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A056C33"/>
    <w:multiLevelType w:val="hybridMultilevel"/>
    <w:tmpl w:val="48D0A7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9422DCC"/>
    <w:multiLevelType w:val="hybridMultilevel"/>
    <w:tmpl w:val="CB4A76C4"/>
    <w:lvl w:ilvl="0" w:tplc="3B8E2AB6">
      <w:numFmt w:val="bullet"/>
      <w:lvlText w:val=""/>
      <w:lvlJc w:val="left"/>
      <w:pPr>
        <w:ind w:left="720" w:hanging="720"/>
      </w:pPr>
      <w:rPr>
        <w:rFonts w:ascii="Symbol" w:eastAsiaTheme="minorHAnsi" w:hAnsi="Symbol"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985B7C"/>
    <w:rsid w:val="000858B2"/>
    <w:rsid w:val="000C24BD"/>
    <w:rsid w:val="000C71E9"/>
    <w:rsid w:val="001966FB"/>
    <w:rsid w:val="001A7F87"/>
    <w:rsid w:val="001B35E9"/>
    <w:rsid w:val="001B6D9F"/>
    <w:rsid w:val="002471A5"/>
    <w:rsid w:val="00254DC5"/>
    <w:rsid w:val="00262FC0"/>
    <w:rsid w:val="00291D53"/>
    <w:rsid w:val="002B5B70"/>
    <w:rsid w:val="002B74D9"/>
    <w:rsid w:val="00303642"/>
    <w:rsid w:val="00307D89"/>
    <w:rsid w:val="003237C5"/>
    <w:rsid w:val="0032738C"/>
    <w:rsid w:val="003F4893"/>
    <w:rsid w:val="00442F85"/>
    <w:rsid w:val="00484AAE"/>
    <w:rsid w:val="0048608A"/>
    <w:rsid w:val="004C762A"/>
    <w:rsid w:val="004F1493"/>
    <w:rsid w:val="004F1C59"/>
    <w:rsid w:val="005037BF"/>
    <w:rsid w:val="00533DC5"/>
    <w:rsid w:val="00540344"/>
    <w:rsid w:val="005715C3"/>
    <w:rsid w:val="005D287A"/>
    <w:rsid w:val="005D501F"/>
    <w:rsid w:val="00794344"/>
    <w:rsid w:val="007F4379"/>
    <w:rsid w:val="00845866"/>
    <w:rsid w:val="00860426"/>
    <w:rsid w:val="008C0062"/>
    <w:rsid w:val="008E4896"/>
    <w:rsid w:val="00904D9B"/>
    <w:rsid w:val="0096505E"/>
    <w:rsid w:val="00984CA7"/>
    <w:rsid w:val="00985B7C"/>
    <w:rsid w:val="009D2E41"/>
    <w:rsid w:val="009E20FF"/>
    <w:rsid w:val="009E79D2"/>
    <w:rsid w:val="00A4072B"/>
    <w:rsid w:val="00AB0BD9"/>
    <w:rsid w:val="00AB4789"/>
    <w:rsid w:val="00AF59EC"/>
    <w:rsid w:val="00B24170"/>
    <w:rsid w:val="00B30504"/>
    <w:rsid w:val="00B975CB"/>
    <w:rsid w:val="00C150D9"/>
    <w:rsid w:val="00C47DCC"/>
    <w:rsid w:val="00C62821"/>
    <w:rsid w:val="00CA2F71"/>
    <w:rsid w:val="00CA5CF3"/>
    <w:rsid w:val="00CE7127"/>
    <w:rsid w:val="00D34CDB"/>
    <w:rsid w:val="00D53F02"/>
    <w:rsid w:val="00D863D0"/>
    <w:rsid w:val="00D876C2"/>
    <w:rsid w:val="00DC45B8"/>
    <w:rsid w:val="00DE26F6"/>
    <w:rsid w:val="00E2783F"/>
    <w:rsid w:val="00E61CE2"/>
    <w:rsid w:val="00E66896"/>
    <w:rsid w:val="00F2404F"/>
    <w:rsid w:val="00F71407"/>
    <w:rsid w:val="00FD681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B33A23"/>
  <w15:docId w15:val="{C47D095B-93E9-4249-A1A1-9985F0FC9D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072B"/>
  </w:style>
  <w:style w:type="paragraph" w:styleId="Heading1">
    <w:name w:val="heading 1"/>
    <w:basedOn w:val="Normal"/>
    <w:next w:val="Normal"/>
    <w:link w:val="Heading1Char"/>
    <w:uiPriority w:val="9"/>
    <w:qFormat/>
    <w:rsid w:val="00307D89"/>
    <w:pPr>
      <w:keepNext/>
      <w:keepLines/>
      <w:spacing w:before="240" w:after="0"/>
      <w:outlineLvl w:val="0"/>
    </w:pPr>
    <w:rPr>
      <w:rFonts w:asciiTheme="majorHAnsi" w:eastAsiaTheme="majorEastAsia" w:hAnsiTheme="majorHAnsi" w:cstheme="majorBidi"/>
      <w:color w:val="0B5294" w:themeColor="accent1" w:themeShade="BF"/>
      <w:sz w:val="32"/>
      <w:szCs w:val="32"/>
    </w:rPr>
  </w:style>
  <w:style w:type="paragraph" w:styleId="Heading2">
    <w:name w:val="heading 2"/>
    <w:basedOn w:val="Normal"/>
    <w:next w:val="Normal"/>
    <w:link w:val="Heading2Char"/>
    <w:uiPriority w:val="9"/>
    <w:unhideWhenUsed/>
    <w:qFormat/>
    <w:rsid w:val="00307D89"/>
    <w:pPr>
      <w:keepNext/>
      <w:keepLines/>
      <w:spacing w:before="40" w:after="0"/>
      <w:outlineLvl w:val="1"/>
    </w:pPr>
    <w:rPr>
      <w:rFonts w:asciiTheme="majorHAnsi" w:eastAsiaTheme="majorEastAsia" w:hAnsiTheme="majorHAnsi" w:cstheme="majorBidi"/>
      <w:color w:val="0B5294" w:themeColor="accent1" w:themeShade="BF"/>
      <w:sz w:val="28"/>
      <w:szCs w:val="28"/>
    </w:rPr>
  </w:style>
  <w:style w:type="paragraph" w:styleId="Heading3">
    <w:name w:val="heading 3"/>
    <w:basedOn w:val="Normal"/>
    <w:next w:val="Normal"/>
    <w:link w:val="Heading3Char"/>
    <w:uiPriority w:val="9"/>
    <w:unhideWhenUsed/>
    <w:qFormat/>
    <w:rsid w:val="00307D89"/>
    <w:pPr>
      <w:keepNext/>
      <w:keepLines/>
      <w:spacing w:before="40" w:after="0"/>
      <w:outlineLvl w:val="2"/>
    </w:pPr>
    <w:rPr>
      <w:rFonts w:asciiTheme="majorHAnsi" w:eastAsiaTheme="majorEastAsia" w:hAnsiTheme="majorHAnsi" w:cstheme="majorBidi"/>
      <w:color w:val="073763" w:themeColor="accent1" w:themeShade="80"/>
      <w:sz w:val="24"/>
      <w:szCs w:val="24"/>
    </w:rPr>
  </w:style>
  <w:style w:type="paragraph" w:styleId="Heading4">
    <w:name w:val="heading 4"/>
    <w:basedOn w:val="Normal"/>
    <w:next w:val="Normal"/>
    <w:link w:val="Heading4Char"/>
    <w:uiPriority w:val="9"/>
    <w:semiHidden/>
    <w:unhideWhenUsed/>
    <w:qFormat/>
    <w:rsid w:val="00307D89"/>
    <w:pPr>
      <w:keepNext/>
      <w:keepLines/>
      <w:spacing w:before="40" w:after="0"/>
      <w:outlineLvl w:val="3"/>
    </w:pPr>
    <w:rPr>
      <w:i/>
      <w:iCs/>
    </w:rPr>
  </w:style>
  <w:style w:type="paragraph" w:styleId="Heading5">
    <w:name w:val="heading 5"/>
    <w:basedOn w:val="Normal"/>
    <w:next w:val="Normal"/>
    <w:link w:val="Heading5Char"/>
    <w:uiPriority w:val="9"/>
    <w:semiHidden/>
    <w:unhideWhenUsed/>
    <w:qFormat/>
    <w:rsid w:val="00307D89"/>
    <w:pPr>
      <w:keepNext/>
      <w:keepLines/>
      <w:spacing w:before="40" w:after="0"/>
      <w:outlineLvl w:val="4"/>
    </w:pPr>
    <w:rPr>
      <w:color w:val="0B5294" w:themeColor="accent1" w:themeShade="BF"/>
    </w:rPr>
  </w:style>
  <w:style w:type="paragraph" w:styleId="Heading6">
    <w:name w:val="heading 6"/>
    <w:basedOn w:val="Normal"/>
    <w:next w:val="Normal"/>
    <w:link w:val="Heading6Char"/>
    <w:uiPriority w:val="9"/>
    <w:semiHidden/>
    <w:unhideWhenUsed/>
    <w:qFormat/>
    <w:rsid w:val="00307D89"/>
    <w:pPr>
      <w:keepNext/>
      <w:keepLines/>
      <w:spacing w:before="40" w:after="0"/>
      <w:outlineLvl w:val="5"/>
    </w:pPr>
    <w:rPr>
      <w:color w:val="073763" w:themeColor="accent1" w:themeShade="80"/>
    </w:rPr>
  </w:style>
  <w:style w:type="paragraph" w:styleId="Heading7">
    <w:name w:val="heading 7"/>
    <w:basedOn w:val="Normal"/>
    <w:next w:val="Normal"/>
    <w:link w:val="Heading7Char"/>
    <w:uiPriority w:val="9"/>
    <w:semiHidden/>
    <w:unhideWhenUsed/>
    <w:qFormat/>
    <w:rsid w:val="00307D89"/>
    <w:pPr>
      <w:keepNext/>
      <w:keepLines/>
      <w:spacing w:before="40" w:after="0"/>
      <w:outlineLvl w:val="6"/>
    </w:pPr>
    <w:rPr>
      <w:rFonts w:asciiTheme="majorHAnsi" w:eastAsiaTheme="majorEastAsia" w:hAnsiTheme="majorHAnsi" w:cstheme="majorBidi"/>
      <w:i/>
      <w:iCs/>
      <w:color w:val="073763" w:themeColor="accent1" w:themeShade="80"/>
    </w:rPr>
  </w:style>
  <w:style w:type="paragraph" w:styleId="Heading8">
    <w:name w:val="heading 8"/>
    <w:basedOn w:val="Normal"/>
    <w:next w:val="Normal"/>
    <w:link w:val="Heading8Char"/>
    <w:uiPriority w:val="9"/>
    <w:semiHidden/>
    <w:unhideWhenUsed/>
    <w:qFormat/>
    <w:rsid w:val="00307D89"/>
    <w:pPr>
      <w:keepNext/>
      <w:keepLines/>
      <w:spacing w:before="40" w:after="0"/>
      <w:outlineLvl w:val="7"/>
    </w:pPr>
    <w:rPr>
      <w:color w:val="262626" w:themeColor="text1" w:themeTint="D9"/>
      <w:sz w:val="21"/>
      <w:szCs w:val="21"/>
    </w:rPr>
  </w:style>
  <w:style w:type="paragraph" w:styleId="Heading9">
    <w:name w:val="heading 9"/>
    <w:basedOn w:val="Normal"/>
    <w:next w:val="Normal"/>
    <w:link w:val="Heading9Char"/>
    <w:uiPriority w:val="9"/>
    <w:semiHidden/>
    <w:unhideWhenUsed/>
    <w:qFormat/>
    <w:rsid w:val="00307D89"/>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7D89"/>
    <w:rPr>
      <w:rFonts w:asciiTheme="majorHAnsi" w:eastAsiaTheme="majorEastAsia" w:hAnsiTheme="majorHAnsi" w:cstheme="majorBidi"/>
      <w:color w:val="0B5294" w:themeColor="accent1" w:themeShade="BF"/>
      <w:sz w:val="32"/>
      <w:szCs w:val="32"/>
    </w:rPr>
  </w:style>
  <w:style w:type="character" w:customStyle="1" w:styleId="Heading2Char">
    <w:name w:val="Heading 2 Char"/>
    <w:basedOn w:val="DefaultParagraphFont"/>
    <w:link w:val="Heading2"/>
    <w:uiPriority w:val="9"/>
    <w:rsid w:val="00307D89"/>
    <w:rPr>
      <w:rFonts w:asciiTheme="majorHAnsi" w:eastAsiaTheme="majorEastAsia" w:hAnsiTheme="majorHAnsi" w:cstheme="majorBidi"/>
      <w:color w:val="0B5294" w:themeColor="accent1" w:themeShade="BF"/>
      <w:sz w:val="28"/>
      <w:szCs w:val="28"/>
    </w:rPr>
  </w:style>
  <w:style w:type="paragraph" w:styleId="Header">
    <w:name w:val="header"/>
    <w:basedOn w:val="Normal"/>
    <w:link w:val="HeaderChar"/>
    <w:uiPriority w:val="99"/>
    <w:unhideWhenUsed/>
    <w:rsid w:val="004F1C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4F1C59"/>
  </w:style>
  <w:style w:type="paragraph" w:styleId="Footer">
    <w:name w:val="footer"/>
    <w:basedOn w:val="Normal"/>
    <w:link w:val="FooterChar"/>
    <w:uiPriority w:val="99"/>
    <w:unhideWhenUsed/>
    <w:rsid w:val="004F1C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F1C59"/>
  </w:style>
  <w:style w:type="paragraph" w:styleId="ListParagraph">
    <w:name w:val="List Paragraph"/>
    <w:basedOn w:val="Normal"/>
    <w:uiPriority w:val="34"/>
    <w:qFormat/>
    <w:rsid w:val="00FD6810"/>
    <w:pPr>
      <w:ind w:left="720"/>
      <w:contextualSpacing/>
    </w:pPr>
  </w:style>
  <w:style w:type="paragraph" w:styleId="Title">
    <w:name w:val="Title"/>
    <w:basedOn w:val="Normal"/>
    <w:next w:val="Normal"/>
    <w:link w:val="TitleChar"/>
    <w:uiPriority w:val="10"/>
    <w:qFormat/>
    <w:rsid w:val="00307D89"/>
    <w:pPr>
      <w:spacing w:after="0"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307D89"/>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307D89"/>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307D89"/>
    <w:rPr>
      <w:color w:val="5A5A5A" w:themeColor="text1" w:themeTint="A5"/>
      <w:spacing w:val="15"/>
    </w:rPr>
  </w:style>
  <w:style w:type="paragraph" w:styleId="TOCHeading">
    <w:name w:val="TOC Heading"/>
    <w:basedOn w:val="Heading1"/>
    <w:next w:val="Normal"/>
    <w:uiPriority w:val="39"/>
    <w:unhideWhenUsed/>
    <w:qFormat/>
    <w:rsid w:val="00307D89"/>
    <w:pPr>
      <w:outlineLvl w:val="9"/>
    </w:pPr>
  </w:style>
  <w:style w:type="paragraph" w:styleId="TOC1">
    <w:name w:val="toc 1"/>
    <w:basedOn w:val="Normal"/>
    <w:next w:val="Normal"/>
    <w:autoRedefine/>
    <w:uiPriority w:val="39"/>
    <w:unhideWhenUsed/>
    <w:rsid w:val="00307D89"/>
    <w:pPr>
      <w:spacing w:after="100"/>
    </w:pPr>
  </w:style>
  <w:style w:type="paragraph" w:styleId="TOC2">
    <w:name w:val="toc 2"/>
    <w:basedOn w:val="Normal"/>
    <w:next w:val="Normal"/>
    <w:autoRedefine/>
    <w:uiPriority w:val="39"/>
    <w:unhideWhenUsed/>
    <w:rsid w:val="00307D89"/>
    <w:pPr>
      <w:spacing w:after="100"/>
      <w:ind w:left="220"/>
    </w:pPr>
  </w:style>
  <w:style w:type="character" w:styleId="Hyperlink">
    <w:name w:val="Hyperlink"/>
    <w:basedOn w:val="DefaultParagraphFont"/>
    <w:uiPriority w:val="99"/>
    <w:unhideWhenUsed/>
    <w:rsid w:val="00307D89"/>
    <w:rPr>
      <w:color w:val="F49100" w:themeColor="hyperlink"/>
      <w:u w:val="single"/>
    </w:rPr>
  </w:style>
  <w:style w:type="character" w:customStyle="1" w:styleId="Heading3Char">
    <w:name w:val="Heading 3 Char"/>
    <w:basedOn w:val="DefaultParagraphFont"/>
    <w:link w:val="Heading3"/>
    <w:uiPriority w:val="9"/>
    <w:rsid w:val="00307D89"/>
    <w:rPr>
      <w:rFonts w:asciiTheme="majorHAnsi" w:eastAsiaTheme="majorEastAsia" w:hAnsiTheme="majorHAnsi" w:cstheme="majorBidi"/>
      <w:color w:val="073763" w:themeColor="accent1" w:themeShade="80"/>
      <w:sz w:val="24"/>
      <w:szCs w:val="24"/>
    </w:rPr>
  </w:style>
  <w:style w:type="character" w:customStyle="1" w:styleId="Heading4Char">
    <w:name w:val="Heading 4 Char"/>
    <w:basedOn w:val="DefaultParagraphFont"/>
    <w:link w:val="Heading4"/>
    <w:uiPriority w:val="9"/>
    <w:semiHidden/>
    <w:rsid w:val="00307D89"/>
    <w:rPr>
      <w:i/>
      <w:iCs/>
    </w:rPr>
  </w:style>
  <w:style w:type="character" w:customStyle="1" w:styleId="Heading5Char">
    <w:name w:val="Heading 5 Char"/>
    <w:basedOn w:val="DefaultParagraphFont"/>
    <w:link w:val="Heading5"/>
    <w:uiPriority w:val="9"/>
    <w:semiHidden/>
    <w:rsid w:val="00307D89"/>
    <w:rPr>
      <w:color w:val="0B5294" w:themeColor="accent1" w:themeShade="BF"/>
    </w:rPr>
  </w:style>
  <w:style w:type="character" w:customStyle="1" w:styleId="Heading6Char">
    <w:name w:val="Heading 6 Char"/>
    <w:basedOn w:val="DefaultParagraphFont"/>
    <w:link w:val="Heading6"/>
    <w:uiPriority w:val="9"/>
    <w:semiHidden/>
    <w:rsid w:val="00307D89"/>
    <w:rPr>
      <w:color w:val="073763" w:themeColor="accent1" w:themeShade="80"/>
    </w:rPr>
  </w:style>
  <w:style w:type="character" w:customStyle="1" w:styleId="Heading7Char">
    <w:name w:val="Heading 7 Char"/>
    <w:basedOn w:val="DefaultParagraphFont"/>
    <w:link w:val="Heading7"/>
    <w:uiPriority w:val="9"/>
    <w:semiHidden/>
    <w:rsid w:val="00307D89"/>
    <w:rPr>
      <w:rFonts w:asciiTheme="majorHAnsi" w:eastAsiaTheme="majorEastAsia" w:hAnsiTheme="majorHAnsi" w:cstheme="majorBidi"/>
      <w:i/>
      <w:iCs/>
      <w:color w:val="073763" w:themeColor="accent1" w:themeShade="80"/>
    </w:rPr>
  </w:style>
  <w:style w:type="character" w:customStyle="1" w:styleId="Heading8Char">
    <w:name w:val="Heading 8 Char"/>
    <w:basedOn w:val="DefaultParagraphFont"/>
    <w:link w:val="Heading8"/>
    <w:uiPriority w:val="9"/>
    <w:semiHidden/>
    <w:rsid w:val="00307D89"/>
    <w:rPr>
      <w:color w:val="262626" w:themeColor="text1" w:themeTint="D9"/>
      <w:sz w:val="21"/>
      <w:szCs w:val="21"/>
    </w:rPr>
  </w:style>
  <w:style w:type="character" w:customStyle="1" w:styleId="Heading9Char">
    <w:name w:val="Heading 9 Char"/>
    <w:basedOn w:val="DefaultParagraphFont"/>
    <w:link w:val="Heading9"/>
    <w:uiPriority w:val="9"/>
    <w:semiHidden/>
    <w:rsid w:val="00307D89"/>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semiHidden/>
    <w:unhideWhenUsed/>
    <w:qFormat/>
    <w:rsid w:val="00307D89"/>
    <w:pPr>
      <w:spacing w:after="200" w:line="240" w:lineRule="auto"/>
    </w:pPr>
    <w:rPr>
      <w:i/>
      <w:iCs/>
      <w:color w:val="17406D" w:themeColor="text2"/>
      <w:sz w:val="18"/>
      <w:szCs w:val="18"/>
    </w:rPr>
  </w:style>
  <w:style w:type="character" w:styleId="Strong">
    <w:name w:val="Strong"/>
    <w:basedOn w:val="DefaultParagraphFont"/>
    <w:uiPriority w:val="22"/>
    <w:qFormat/>
    <w:rsid w:val="00307D89"/>
    <w:rPr>
      <w:b/>
      <w:bCs/>
      <w:color w:val="auto"/>
    </w:rPr>
  </w:style>
  <w:style w:type="character" w:styleId="Emphasis">
    <w:name w:val="Emphasis"/>
    <w:basedOn w:val="DefaultParagraphFont"/>
    <w:uiPriority w:val="20"/>
    <w:qFormat/>
    <w:rsid w:val="00307D89"/>
    <w:rPr>
      <w:i/>
      <w:iCs/>
      <w:color w:val="auto"/>
    </w:rPr>
  </w:style>
  <w:style w:type="paragraph" w:styleId="NoSpacing">
    <w:name w:val="No Spacing"/>
    <w:uiPriority w:val="1"/>
    <w:qFormat/>
    <w:rsid w:val="00307D89"/>
    <w:pPr>
      <w:spacing w:after="0" w:line="240" w:lineRule="auto"/>
    </w:pPr>
  </w:style>
  <w:style w:type="paragraph" w:styleId="Quote">
    <w:name w:val="Quote"/>
    <w:basedOn w:val="Normal"/>
    <w:next w:val="Normal"/>
    <w:link w:val="QuoteChar"/>
    <w:uiPriority w:val="29"/>
    <w:qFormat/>
    <w:rsid w:val="00307D89"/>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307D89"/>
    <w:rPr>
      <w:i/>
      <w:iCs/>
      <w:color w:val="404040" w:themeColor="text1" w:themeTint="BF"/>
    </w:rPr>
  </w:style>
  <w:style w:type="paragraph" w:styleId="IntenseQuote">
    <w:name w:val="Intense Quote"/>
    <w:basedOn w:val="Normal"/>
    <w:next w:val="Normal"/>
    <w:link w:val="IntenseQuoteChar"/>
    <w:uiPriority w:val="30"/>
    <w:qFormat/>
    <w:rsid w:val="00307D89"/>
    <w:pPr>
      <w:pBdr>
        <w:top w:val="single" w:sz="4" w:space="10" w:color="0F6FC6" w:themeColor="accent1"/>
        <w:bottom w:val="single" w:sz="4" w:space="10" w:color="0F6FC6" w:themeColor="accent1"/>
      </w:pBdr>
      <w:spacing w:before="360" w:after="360"/>
      <w:ind w:left="864" w:right="864"/>
      <w:jc w:val="center"/>
    </w:pPr>
    <w:rPr>
      <w:i/>
      <w:iCs/>
      <w:color w:val="0F6FC6" w:themeColor="accent1"/>
    </w:rPr>
  </w:style>
  <w:style w:type="character" w:customStyle="1" w:styleId="IntenseQuoteChar">
    <w:name w:val="Intense Quote Char"/>
    <w:basedOn w:val="DefaultParagraphFont"/>
    <w:link w:val="IntenseQuote"/>
    <w:uiPriority w:val="30"/>
    <w:rsid w:val="00307D89"/>
    <w:rPr>
      <w:i/>
      <w:iCs/>
      <w:color w:val="0F6FC6" w:themeColor="accent1"/>
    </w:rPr>
  </w:style>
  <w:style w:type="character" w:styleId="SubtleEmphasis">
    <w:name w:val="Subtle Emphasis"/>
    <w:basedOn w:val="DefaultParagraphFont"/>
    <w:uiPriority w:val="19"/>
    <w:qFormat/>
    <w:rsid w:val="00307D89"/>
    <w:rPr>
      <w:i/>
      <w:iCs/>
      <w:color w:val="404040" w:themeColor="text1" w:themeTint="BF"/>
    </w:rPr>
  </w:style>
  <w:style w:type="character" w:styleId="IntenseEmphasis">
    <w:name w:val="Intense Emphasis"/>
    <w:basedOn w:val="DefaultParagraphFont"/>
    <w:uiPriority w:val="21"/>
    <w:qFormat/>
    <w:rsid w:val="00307D89"/>
    <w:rPr>
      <w:i/>
      <w:iCs/>
      <w:color w:val="0F6FC6" w:themeColor="accent1"/>
    </w:rPr>
  </w:style>
  <w:style w:type="character" w:styleId="SubtleReference">
    <w:name w:val="Subtle Reference"/>
    <w:basedOn w:val="DefaultParagraphFont"/>
    <w:uiPriority w:val="31"/>
    <w:qFormat/>
    <w:rsid w:val="00307D89"/>
    <w:rPr>
      <w:smallCaps/>
      <w:color w:val="404040" w:themeColor="text1" w:themeTint="BF"/>
    </w:rPr>
  </w:style>
  <w:style w:type="character" w:styleId="IntenseReference">
    <w:name w:val="Intense Reference"/>
    <w:basedOn w:val="DefaultParagraphFont"/>
    <w:uiPriority w:val="32"/>
    <w:qFormat/>
    <w:rsid w:val="00307D89"/>
    <w:rPr>
      <w:b/>
      <w:bCs/>
      <w:smallCaps/>
      <w:color w:val="0F6FC6" w:themeColor="accent1"/>
      <w:spacing w:val="5"/>
    </w:rPr>
  </w:style>
  <w:style w:type="character" w:styleId="BookTitle">
    <w:name w:val="Book Title"/>
    <w:basedOn w:val="DefaultParagraphFont"/>
    <w:uiPriority w:val="33"/>
    <w:qFormat/>
    <w:rsid w:val="00307D89"/>
    <w:rPr>
      <w:b/>
      <w:bCs/>
      <w:i/>
      <w:iCs/>
      <w:spacing w:val="5"/>
    </w:rPr>
  </w:style>
  <w:style w:type="paragraph" w:styleId="TOC3">
    <w:name w:val="toc 3"/>
    <w:basedOn w:val="Normal"/>
    <w:next w:val="Normal"/>
    <w:autoRedefine/>
    <w:uiPriority w:val="39"/>
    <w:unhideWhenUsed/>
    <w:rsid w:val="00C62821"/>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Blue">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Robo">
      <a:majorFont>
        <a:latin typeface="Roboto Medium"/>
        <a:ea typeface=""/>
        <a:cs typeface=""/>
      </a:majorFont>
      <a:minorFont>
        <a:latin typeface="Roboto Light"/>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7835E7-5A4F-420A-8E98-1799ABE01F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2648</TotalTime>
  <Pages>23</Pages>
  <Words>2725</Words>
  <Characters>15534</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Igor Grossmann</dc:creator>
  <cp:keywords/>
  <dc:description/>
  <cp:lastModifiedBy>Igor Grossmann</cp:lastModifiedBy>
  <cp:revision>13</cp:revision>
  <dcterms:created xsi:type="dcterms:W3CDTF">2021-08-28T16:01:00Z</dcterms:created>
  <dcterms:modified xsi:type="dcterms:W3CDTF">2021-09-19T20:56:00Z</dcterms:modified>
</cp:coreProperties>
</file>