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D2014" w:rsidRPr="00C669E3" w:rsidRDefault="00C669E3">
      <w:pPr>
        <w:spacing w:after="240"/>
        <w:jc w:val="center"/>
        <w:rPr>
          <w:b/>
        </w:rPr>
      </w:pPr>
      <w:bookmarkStart w:id="0" w:name="_GoBack"/>
      <w:bookmarkEnd w:id="0"/>
      <w:r w:rsidRPr="00C669E3">
        <w:rPr>
          <w:b/>
        </w:rPr>
        <w:t>CURRICULUM VITAE</w:t>
      </w:r>
    </w:p>
    <w:p w14:paraId="00000002" w14:textId="77777777" w:rsidR="003D2014" w:rsidRPr="00C669E3" w:rsidRDefault="00C669E3">
      <w:pPr>
        <w:spacing w:after="240"/>
        <w:jc w:val="center"/>
        <w:rPr>
          <w:b/>
        </w:rPr>
      </w:pPr>
      <w:r w:rsidRPr="00C669E3">
        <w:rPr>
          <w:b/>
        </w:rPr>
        <w:t>LEIDY MARIEL CRUZ GOMEZ</w:t>
      </w:r>
    </w:p>
    <w:p w14:paraId="00000003" w14:textId="77777777" w:rsidR="003D2014" w:rsidRDefault="00C669E3">
      <w:pPr>
        <w:spacing w:before="60" w:after="240"/>
        <w:jc w:val="both"/>
        <w:rPr>
          <w:b/>
        </w:rPr>
      </w:pPr>
      <w:r>
        <w:rPr>
          <w:b/>
        </w:rPr>
        <w:t xml:space="preserve"> </w:t>
      </w:r>
    </w:p>
    <w:p w14:paraId="00000004" w14:textId="77777777" w:rsidR="003D2014" w:rsidRDefault="00C669E3" w:rsidP="00C669E3">
      <w:pPr>
        <w:spacing w:before="240" w:after="240" w:line="240" w:lineRule="auto"/>
        <w:ind w:right="720"/>
        <w:jc w:val="both"/>
        <w:rPr>
          <w:b/>
        </w:rPr>
      </w:pPr>
      <w:r>
        <w:rPr>
          <w:b/>
        </w:rPr>
        <w:t>Present Address</w:t>
      </w:r>
    </w:p>
    <w:p w14:paraId="00000005" w14:textId="77777777" w:rsidR="003D2014" w:rsidRDefault="00C669E3" w:rsidP="00C669E3">
      <w:pPr>
        <w:spacing w:before="240" w:after="240" w:line="240" w:lineRule="auto"/>
        <w:ind w:right="720"/>
        <w:jc w:val="both"/>
      </w:pPr>
      <w:r>
        <w:t>Department of Biochemistry and Molecular Biology</w:t>
      </w:r>
    </w:p>
    <w:p w14:paraId="00000006" w14:textId="77777777" w:rsidR="003D2014" w:rsidRDefault="00C669E3" w:rsidP="00C669E3">
      <w:pPr>
        <w:spacing w:before="240" w:after="240" w:line="240" w:lineRule="auto"/>
        <w:ind w:right="720"/>
        <w:jc w:val="both"/>
      </w:pPr>
      <w:r>
        <w:t>603 Wilson Rd, Rm. 201, Michigan State University,</w:t>
      </w:r>
    </w:p>
    <w:p w14:paraId="00000007" w14:textId="77777777" w:rsidR="003D2014" w:rsidRDefault="00C669E3" w:rsidP="00C669E3">
      <w:pPr>
        <w:spacing w:before="240" w:after="240" w:line="240" w:lineRule="auto"/>
        <w:ind w:right="720"/>
        <w:jc w:val="both"/>
      </w:pPr>
      <w:r>
        <w:t>East Lansing, MI 48824-6473, USA</w:t>
      </w:r>
    </w:p>
    <w:p w14:paraId="00000008" w14:textId="77777777" w:rsidR="003D2014" w:rsidRDefault="00C669E3" w:rsidP="00C669E3">
      <w:pPr>
        <w:spacing w:before="240" w:after="240" w:line="240" w:lineRule="auto"/>
        <w:ind w:right="720"/>
        <w:jc w:val="both"/>
      </w:pPr>
      <w:r>
        <w:t>E-mail: cruzgome@msu.edu</w:t>
      </w:r>
    </w:p>
    <w:p w14:paraId="00000009" w14:textId="77777777" w:rsidR="003D2014" w:rsidRDefault="003D2014" w:rsidP="00C669E3">
      <w:pPr>
        <w:spacing w:before="240" w:after="240"/>
        <w:ind w:left="720" w:right="720" w:hanging="1890"/>
        <w:jc w:val="both"/>
        <w:rPr>
          <w:b/>
        </w:rPr>
      </w:pPr>
    </w:p>
    <w:p w14:paraId="0000000A" w14:textId="77777777" w:rsidR="003D2014" w:rsidRDefault="00C669E3" w:rsidP="00C669E3">
      <w:pPr>
        <w:spacing w:before="240" w:after="240"/>
        <w:ind w:right="720"/>
        <w:jc w:val="both"/>
      </w:pPr>
      <w:r>
        <w:rPr>
          <w:b/>
        </w:rPr>
        <w:t>Education</w:t>
      </w:r>
    </w:p>
    <w:p w14:paraId="0000000B" w14:textId="77777777" w:rsidR="003D2014" w:rsidRDefault="00C669E3">
      <w:pPr>
        <w:spacing w:before="240" w:after="240" w:line="261" w:lineRule="auto"/>
        <w:ind w:right="720"/>
        <w:jc w:val="both"/>
        <w:rPr>
          <w:b/>
        </w:rPr>
      </w:pPr>
      <w:r>
        <w:t>2009 - 2014</w:t>
      </w:r>
      <w:r>
        <w:tab/>
        <w:t xml:space="preserve">B.Sc. Biology, Faculty of Basics Science, Universidad </w:t>
      </w:r>
      <w:proofErr w:type="spellStart"/>
      <w:r>
        <w:t>Pedagogica</w:t>
      </w:r>
      <w:proofErr w:type="spellEnd"/>
      <w:r>
        <w:t xml:space="preserve"> y </w:t>
      </w:r>
      <w:proofErr w:type="spellStart"/>
      <w:r>
        <w:t>Tecnologica</w:t>
      </w:r>
      <w:proofErr w:type="spellEnd"/>
      <w:r>
        <w:t xml:space="preserve"> de Colombia, Thesis work: COMPARING INOCULATION METHODS TO EVALUATE THE GROWTH OF </w:t>
      </w:r>
      <w:proofErr w:type="spellStart"/>
      <w:r>
        <w:t>Xanthomonas</w:t>
      </w:r>
      <w:proofErr w:type="spellEnd"/>
      <w:r>
        <w:t xml:space="preserve"> </w:t>
      </w:r>
      <w:proofErr w:type="spellStart"/>
      <w:r>
        <w:t>axonopodis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. </w:t>
      </w:r>
      <w:proofErr w:type="spellStart"/>
      <w:r>
        <w:t>manihotis</w:t>
      </w:r>
      <w:proofErr w:type="spellEnd"/>
      <w:r>
        <w:t xml:space="preserve"> ON CASSAVA PLANTS. PI, Dr. Camilo Lopez.</w:t>
      </w:r>
      <w:r>
        <w:rPr>
          <w:b/>
        </w:rPr>
        <w:t xml:space="preserve"> </w:t>
      </w:r>
    </w:p>
    <w:p w14:paraId="0000000C" w14:textId="77777777" w:rsidR="003D2014" w:rsidRDefault="003D2014">
      <w:pPr>
        <w:spacing w:before="240" w:after="240" w:line="261" w:lineRule="auto"/>
        <w:ind w:right="720"/>
        <w:jc w:val="both"/>
      </w:pPr>
    </w:p>
    <w:p w14:paraId="0000000D" w14:textId="77777777" w:rsidR="003D2014" w:rsidRDefault="00C669E3">
      <w:pPr>
        <w:spacing w:before="240" w:after="240" w:line="261" w:lineRule="auto"/>
        <w:ind w:right="720"/>
        <w:jc w:val="both"/>
        <w:rPr>
          <w:b/>
        </w:rPr>
      </w:pPr>
      <w:r>
        <w:rPr>
          <w:b/>
        </w:rPr>
        <w:t>Skills</w:t>
      </w:r>
    </w:p>
    <w:p w14:paraId="0000000E" w14:textId="673BE6FF" w:rsidR="003D2014" w:rsidRDefault="00C669E3">
      <w:pPr>
        <w:numPr>
          <w:ilvl w:val="0"/>
          <w:numId w:val="1"/>
        </w:numPr>
        <w:spacing w:before="240" w:line="261" w:lineRule="auto"/>
        <w:ind w:right="720"/>
        <w:jc w:val="both"/>
      </w:pPr>
      <w:r>
        <w:t xml:space="preserve">I have large experience with several molecular biology techniques such as gene cloning, competent cells production, PCR and primer design, plant tissue culture, CRISPR-CAS9 construct designing, DNA/RNA/protein plant extraction, and western blot. Also, I have experience with several techniques to interrogate protein-protein and protein-DNA interaction such as Yeast-one hybrid, Yeast-two hybrid, and bi-fluorescent complementation. In the context of functional assay, I have experience with transient and stable plant transformation, and maize protoplast transformation. Designing of antibodies for protein-immunoprecipitation assay. Growing and crossing Arabidopsis, Camelina, and maize.  </w:t>
      </w:r>
    </w:p>
    <w:p w14:paraId="0000000F" w14:textId="77777777" w:rsidR="003D2014" w:rsidRDefault="00C669E3">
      <w:pPr>
        <w:numPr>
          <w:ilvl w:val="0"/>
          <w:numId w:val="1"/>
        </w:numPr>
        <w:spacing w:line="261" w:lineRule="auto"/>
        <w:ind w:right="720"/>
        <w:jc w:val="both"/>
      </w:pPr>
      <w:r>
        <w:rPr>
          <w:highlight w:val="white"/>
        </w:rPr>
        <w:t>I have experience working on teams-collaboration projects, and also, I am able to work independently with limited supervision.</w:t>
      </w:r>
    </w:p>
    <w:p w14:paraId="00000010" w14:textId="77777777" w:rsidR="003D2014" w:rsidRDefault="00C669E3">
      <w:pPr>
        <w:numPr>
          <w:ilvl w:val="0"/>
          <w:numId w:val="1"/>
        </w:numPr>
        <w:spacing w:line="261" w:lineRule="auto"/>
        <w:ind w:right="720"/>
        <w:jc w:val="both"/>
        <w:rPr>
          <w:highlight w:val="white"/>
        </w:rPr>
      </w:pPr>
      <w:r>
        <w:t>Proficient use of various types of computer software (Word, Excel. PowerPoint, Outlook)</w:t>
      </w:r>
    </w:p>
    <w:p w14:paraId="00000011" w14:textId="77777777" w:rsidR="003D2014" w:rsidRDefault="00C669E3">
      <w:pPr>
        <w:numPr>
          <w:ilvl w:val="0"/>
          <w:numId w:val="1"/>
        </w:numPr>
        <w:spacing w:line="261" w:lineRule="auto"/>
        <w:ind w:right="720"/>
        <w:jc w:val="both"/>
      </w:pPr>
      <w:r>
        <w:t>As lab manager:</w:t>
      </w:r>
    </w:p>
    <w:p w14:paraId="00000012" w14:textId="77777777" w:rsidR="003D2014" w:rsidRDefault="00C669E3">
      <w:pPr>
        <w:numPr>
          <w:ilvl w:val="1"/>
          <w:numId w:val="1"/>
        </w:numPr>
        <w:spacing w:line="261" w:lineRule="auto"/>
        <w:ind w:right="720"/>
        <w:jc w:val="both"/>
      </w:pPr>
      <w:r>
        <w:t xml:space="preserve">I have developed a deep understanding of laboratory practices, time management, multi-task laboring. </w:t>
      </w:r>
    </w:p>
    <w:p w14:paraId="00000013" w14:textId="77777777" w:rsidR="003D2014" w:rsidRDefault="00C669E3">
      <w:pPr>
        <w:numPr>
          <w:ilvl w:val="1"/>
          <w:numId w:val="1"/>
        </w:numPr>
        <w:jc w:val="both"/>
      </w:pPr>
      <w:r>
        <w:t>Experience in personnel management and conflict resolution</w:t>
      </w:r>
    </w:p>
    <w:p w14:paraId="00000014" w14:textId="77777777" w:rsidR="003D2014" w:rsidRDefault="00C669E3">
      <w:pPr>
        <w:numPr>
          <w:ilvl w:val="1"/>
          <w:numId w:val="1"/>
        </w:numPr>
        <w:jc w:val="both"/>
      </w:pPr>
      <w:r>
        <w:t>Coordinate scheduling of lab usage</w:t>
      </w:r>
    </w:p>
    <w:p w14:paraId="00000015" w14:textId="77777777" w:rsidR="003D2014" w:rsidRDefault="00C669E3">
      <w:pPr>
        <w:numPr>
          <w:ilvl w:val="1"/>
          <w:numId w:val="1"/>
        </w:numPr>
        <w:spacing w:line="261" w:lineRule="auto"/>
        <w:ind w:right="720"/>
        <w:jc w:val="both"/>
      </w:pPr>
      <w:r>
        <w:lastRenderedPageBreak/>
        <w:t>Ability to make independent judgments and to respond calmly, quickly and logically in a crisis situation</w:t>
      </w:r>
    </w:p>
    <w:p w14:paraId="00000016" w14:textId="77777777" w:rsidR="003D2014" w:rsidRDefault="00C669E3">
      <w:pPr>
        <w:numPr>
          <w:ilvl w:val="1"/>
          <w:numId w:val="1"/>
        </w:numPr>
        <w:shd w:val="clear" w:color="auto" w:fill="FFFFFF"/>
        <w:ind w:right="720"/>
        <w:jc w:val="both"/>
      </w:pPr>
      <w:r>
        <w:t>Managing the entire chemical and supply inventory and maintaining an accurate record of all the chemicals used in the lab.</w:t>
      </w:r>
    </w:p>
    <w:p w14:paraId="00000017" w14:textId="77777777" w:rsidR="003D2014" w:rsidRDefault="00C669E3">
      <w:pPr>
        <w:numPr>
          <w:ilvl w:val="1"/>
          <w:numId w:val="1"/>
        </w:numPr>
        <w:jc w:val="both"/>
      </w:pPr>
      <w:r>
        <w:t>Actively support aspects of research</w:t>
      </w:r>
    </w:p>
    <w:p w14:paraId="00000018" w14:textId="77777777" w:rsidR="003D2014" w:rsidRDefault="00C669E3">
      <w:pPr>
        <w:numPr>
          <w:ilvl w:val="1"/>
          <w:numId w:val="1"/>
        </w:numPr>
        <w:jc w:val="both"/>
      </w:pPr>
      <w:r>
        <w:t>Calibrate lab instrumentation and maintain lab equipment</w:t>
      </w:r>
    </w:p>
    <w:p w14:paraId="00000019" w14:textId="77777777" w:rsidR="003D2014" w:rsidRDefault="00C669E3">
      <w:pPr>
        <w:numPr>
          <w:ilvl w:val="1"/>
          <w:numId w:val="1"/>
        </w:numPr>
        <w:jc w:val="both"/>
      </w:pPr>
      <w:r>
        <w:t xml:space="preserve">Works together to learn new protocols and technologies </w:t>
      </w:r>
    </w:p>
    <w:p w14:paraId="0000001A" w14:textId="77777777" w:rsidR="003D2014" w:rsidRDefault="00C669E3">
      <w:pPr>
        <w:numPr>
          <w:ilvl w:val="1"/>
          <w:numId w:val="1"/>
        </w:numPr>
        <w:jc w:val="both"/>
      </w:pPr>
      <w:r>
        <w:t>Recommends purchase, locates, negotiates prices, and orders equipment and supplies for funded research. Maintains vendor contacts and backup purchase documentation files for reference or reporting, as needed.</w:t>
      </w:r>
    </w:p>
    <w:p w14:paraId="0000001B" w14:textId="77777777" w:rsidR="003D2014" w:rsidRDefault="00C669E3">
      <w:pPr>
        <w:numPr>
          <w:ilvl w:val="1"/>
          <w:numId w:val="1"/>
        </w:numPr>
        <w:jc w:val="both"/>
      </w:pPr>
      <w:r>
        <w:t>Supervises the work of staff and/or student workers assisting in the laboratory</w:t>
      </w:r>
    </w:p>
    <w:p w14:paraId="0000001C" w14:textId="77777777" w:rsidR="003D2014" w:rsidRDefault="00C669E3">
      <w:pPr>
        <w:numPr>
          <w:ilvl w:val="1"/>
          <w:numId w:val="1"/>
        </w:numPr>
        <w:jc w:val="both"/>
      </w:pPr>
      <w:r>
        <w:t>Provide instruction to lab users on the proper use of lab equipment, lab safety, protocols and procedures related to conducting experiments.</w:t>
      </w:r>
    </w:p>
    <w:p w14:paraId="0000001D" w14:textId="77777777" w:rsidR="003D2014" w:rsidRDefault="00C669E3">
      <w:pPr>
        <w:numPr>
          <w:ilvl w:val="1"/>
          <w:numId w:val="1"/>
        </w:numPr>
        <w:jc w:val="both"/>
      </w:pPr>
      <w:r>
        <w:t>Manage interactions with the Environmental Health and Safety office to maintain chemical inventories and ensure appropriate waste disposal</w:t>
      </w:r>
    </w:p>
    <w:p w14:paraId="0000001E" w14:textId="77777777" w:rsidR="003D2014" w:rsidRDefault="003D2014">
      <w:pPr>
        <w:ind w:left="720"/>
        <w:jc w:val="both"/>
      </w:pPr>
    </w:p>
    <w:p w14:paraId="0000001F" w14:textId="2474738A" w:rsidR="003D2014" w:rsidRDefault="00C669E3">
      <w:pPr>
        <w:spacing w:before="240" w:after="240"/>
        <w:ind w:right="720"/>
        <w:jc w:val="both"/>
        <w:rPr>
          <w:b/>
        </w:rPr>
      </w:pPr>
      <w:r>
        <w:rPr>
          <w:b/>
        </w:rPr>
        <w:t>Internships</w:t>
      </w:r>
    </w:p>
    <w:p w14:paraId="00000020" w14:textId="77777777" w:rsidR="003D2014" w:rsidRDefault="00C669E3">
      <w:pPr>
        <w:spacing w:before="240" w:after="240"/>
        <w:ind w:right="720"/>
        <w:jc w:val="both"/>
      </w:pPr>
      <w:r>
        <w:t>2/2012 - 12/2012</w:t>
      </w:r>
      <w:r>
        <w:tab/>
        <w:t xml:space="preserve">National University of Colombia, </w:t>
      </w:r>
      <w:proofErr w:type="spellStart"/>
      <w:r>
        <w:t>Manihot</w:t>
      </w:r>
      <w:proofErr w:type="spellEnd"/>
      <w:r>
        <w:t xml:space="preserve"> </w:t>
      </w:r>
      <w:proofErr w:type="spellStart"/>
      <w:r>
        <w:t>Biotec</w:t>
      </w:r>
      <w:proofErr w:type="spellEnd"/>
      <w:r>
        <w:t xml:space="preserve">, Academic Internships: class attendance </w:t>
      </w:r>
    </w:p>
    <w:p w14:paraId="00000021" w14:textId="77777777" w:rsidR="003D2014" w:rsidRDefault="00C669E3">
      <w:pPr>
        <w:spacing w:before="240" w:after="240"/>
        <w:ind w:left="1890" w:right="720"/>
        <w:jc w:val="both"/>
        <w:rPr>
          <w:b/>
        </w:rPr>
      </w:pPr>
      <w:r>
        <w:rPr>
          <w:b/>
        </w:rPr>
        <w:t>Academic Experience</w:t>
      </w:r>
    </w:p>
    <w:p w14:paraId="00000022" w14:textId="77777777" w:rsidR="003D2014" w:rsidRDefault="00C669E3">
      <w:pPr>
        <w:spacing w:before="240" w:after="240"/>
        <w:ind w:right="-540"/>
        <w:jc w:val="both"/>
      </w:pPr>
      <w:r>
        <w:t>08/2017 - present</w:t>
      </w:r>
      <w:r>
        <w:tab/>
        <w:t>Visiting scholar, Grotewold lab, Michigan State University, USA</w:t>
      </w:r>
    </w:p>
    <w:p w14:paraId="00000023" w14:textId="77777777" w:rsidR="003D2014" w:rsidRDefault="00C669E3">
      <w:pPr>
        <w:spacing w:before="240" w:after="240"/>
        <w:ind w:right="720"/>
        <w:jc w:val="both"/>
      </w:pPr>
      <w:r>
        <w:t>12/2015 - 8/2017</w:t>
      </w:r>
      <w:r>
        <w:tab/>
        <w:t>Visiting scholar, Grotewold lab, Ohio State University, USA</w:t>
      </w:r>
    </w:p>
    <w:p w14:paraId="00000024" w14:textId="50CEB108" w:rsidR="003D2014" w:rsidRDefault="00C669E3">
      <w:pPr>
        <w:spacing w:before="240" w:after="240" w:line="261" w:lineRule="auto"/>
        <w:ind w:right="720"/>
        <w:jc w:val="both"/>
      </w:pPr>
      <w:r>
        <w:t>2/2012 - 6/2014</w:t>
      </w:r>
      <w:r>
        <w:tab/>
        <w:t xml:space="preserve">Lab member, </w:t>
      </w:r>
      <w:proofErr w:type="spellStart"/>
      <w:r>
        <w:t>Manihot</w:t>
      </w:r>
      <w:proofErr w:type="spellEnd"/>
      <w:r>
        <w:t xml:space="preserve"> </w:t>
      </w:r>
      <w:proofErr w:type="spellStart"/>
      <w:r>
        <w:t>Biotec</w:t>
      </w:r>
      <w:proofErr w:type="spellEnd"/>
      <w:r>
        <w:t>, National University of Colombia, COLOMBIA</w:t>
      </w:r>
    </w:p>
    <w:p w14:paraId="00000025" w14:textId="21D9CCA1" w:rsidR="003D2014" w:rsidRDefault="00C669E3">
      <w:pPr>
        <w:spacing w:before="240" w:after="240" w:line="261" w:lineRule="auto"/>
        <w:ind w:right="720"/>
        <w:jc w:val="both"/>
      </w:pPr>
      <w:r>
        <w:t>11/2010 - 11/2011</w:t>
      </w:r>
      <w:r>
        <w:tab/>
        <w:t xml:space="preserve">Research Assistant, Group of Studies in Genetics and Molecular Biology (GEBIMOL), Universidad </w:t>
      </w:r>
      <w:proofErr w:type="spellStart"/>
      <w:r>
        <w:t>Pedagogica</w:t>
      </w:r>
      <w:proofErr w:type="spellEnd"/>
      <w:r>
        <w:t xml:space="preserve"> y </w:t>
      </w:r>
      <w:proofErr w:type="spellStart"/>
      <w:r>
        <w:t>Tecnologica</w:t>
      </w:r>
      <w:proofErr w:type="spellEnd"/>
      <w:r>
        <w:t xml:space="preserve"> de Colombia, COLOMBIA</w:t>
      </w:r>
    </w:p>
    <w:p w14:paraId="00000026" w14:textId="77777777" w:rsidR="003D2014" w:rsidRDefault="003D2014">
      <w:pPr>
        <w:spacing w:before="240" w:after="240"/>
        <w:ind w:right="720"/>
        <w:jc w:val="both"/>
        <w:rPr>
          <w:b/>
        </w:rPr>
      </w:pPr>
    </w:p>
    <w:p w14:paraId="00000027" w14:textId="77777777" w:rsidR="003D2014" w:rsidRDefault="00C669E3">
      <w:pPr>
        <w:spacing w:before="240" w:after="240"/>
        <w:ind w:right="720"/>
        <w:jc w:val="both"/>
        <w:rPr>
          <w:b/>
        </w:rPr>
      </w:pPr>
      <w:r>
        <w:rPr>
          <w:b/>
        </w:rPr>
        <w:t>Professional Experience</w:t>
      </w:r>
    </w:p>
    <w:p w14:paraId="00000028" w14:textId="05F34144" w:rsidR="003D2014" w:rsidRDefault="00C669E3">
      <w:pPr>
        <w:spacing w:before="240" w:after="240" w:line="261" w:lineRule="auto"/>
        <w:ind w:right="720"/>
        <w:jc w:val="both"/>
      </w:pPr>
      <w:r>
        <w:t>8/2017– Present</w:t>
      </w:r>
      <w:r>
        <w:tab/>
        <w:t>Visiting Scholar-Lab manager, Grotewold Lab, Michigan State University, USA</w:t>
      </w:r>
    </w:p>
    <w:p w14:paraId="00000029" w14:textId="2A9AD504" w:rsidR="003D2014" w:rsidRDefault="00C669E3">
      <w:pPr>
        <w:spacing w:before="240" w:after="240"/>
        <w:jc w:val="both"/>
      </w:pPr>
      <w:r>
        <w:t>12/2015 - 08/2017</w:t>
      </w:r>
      <w:r>
        <w:tab/>
        <w:t>Visiting scholar, Grotewold Lab, Ohio State University, USA</w:t>
      </w:r>
    </w:p>
    <w:p w14:paraId="0000002A" w14:textId="77777777" w:rsidR="003D2014" w:rsidRDefault="00C669E3">
      <w:pPr>
        <w:spacing w:before="240" w:after="240"/>
        <w:jc w:val="both"/>
      </w:pPr>
      <w:r>
        <w:t>04/2015 - 07/2015</w:t>
      </w:r>
      <w:r>
        <w:tab/>
        <w:t>Volunteering, New York Botanical Garden, USA</w:t>
      </w:r>
    </w:p>
    <w:p w14:paraId="0000002B" w14:textId="77777777" w:rsidR="003D2014" w:rsidRDefault="00C669E3">
      <w:pPr>
        <w:spacing w:before="240" w:after="240"/>
        <w:jc w:val="both"/>
      </w:pPr>
      <w:r>
        <w:t>02/2014 - 07/2014</w:t>
      </w:r>
      <w:r>
        <w:tab/>
        <w:t xml:space="preserve">Research assistant, </w:t>
      </w:r>
      <w:proofErr w:type="spellStart"/>
      <w:r>
        <w:t>Manihot</w:t>
      </w:r>
      <w:proofErr w:type="spellEnd"/>
      <w:r>
        <w:t xml:space="preserve"> </w:t>
      </w:r>
      <w:proofErr w:type="spellStart"/>
      <w:r>
        <w:t>Biotec</w:t>
      </w:r>
      <w:proofErr w:type="spellEnd"/>
      <w:r>
        <w:t xml:space="preserve">, National University of Colombia, COLOMBIA. </w:t>
      </w:r>
    </w:p>
    <w:p w14:paraId="0000002C" w14:textId="77777777" w:rsidR="003D2014" w:rsidRDefault="00C669E3">
      <w:pPr>
        <w:spacing w:before="240" w:after="240"/>
        <w:jc w:val="both"/>
      </w:pPr>
      <w:r>
        <w:lastRenderedPageBreak/>
        <w:t xml:space="preserve"> </w:t>
      </w:r>
    </w:p>
    <w:p w14:paraId="0000002D" w14:textId="77777777" w:rsidR="003D2014" w:rsidRDefault="00C669E3">
      <w:pPr>
        <w:spacing w:before="240" w:after="240"/>
        <w:jc w:val="both"/>
        <w:rPr>
          <w:b/>
        </w:rPr>
      </w:pPr>
      <w:r>
        <w:rPr>
          <w:b/>
        </w:rPr>
        <w:t>Peer Reviewed Publications</w:t>
      </w:r>
    </w:p>
    <w:p w14:paraId="0000002E" w14:textId="77777777" w:rsidR="003D2014" w:rsidRDefault="00C669E3">
      <w:pPr>
        <w:spacing w:before="240" w:after="240"/>
        <w:jc w:val="both"/>
      </w:pPr>
      <w:r>
        <w:rPr>
          <w:highlight w:val="white"/>
        </w:rPr>
        <w:t xml:space="preserve">A. MUÑOZ BODNAR, </w:t>
      </w:r>
      <w:r>
        <w:rPr>
          <w:b/>
          <w:highlight w:val="white"/>
        </w:rPr>
        <w:t>L. M. CRUZ-GOMEZ</w:t>
      </w:r>
      <w:r>
        <w:rPr>
          <w:highlight w:val="white"/>
        </w:rPr>
        <w:t xml:space="preserve">, A. BERNAL, </w:t>
      </w:r>
      <w:r>
        <w:t xml:space="preserve">BORIS SZUREK, C. E. LOPEZ CARRASCAL. “COMPARING INOCULATION METHODS TO EVALUATE THE GROWTH OF XANTHOMONAS AXONOPODIS V. MANIHOTIS ON CASSAVA PLANTS.”. </w:t>
      </w:r>
      <w:proofErr w:type="spellStart"/>
      <w:r>
        <w:t>Acta</w:t>
      </w:r>
      <w:proofErr w:type="spellEnd"/>
      <w:r>
        <w:t xml:space="preserve"> </w:t>
      </w:r>
      <w:proofErr w:type="spellStart"/>
      <w:r>
        <w:t>Biológica</w:t>
      </w:r>
      <w:proofErr w:type="spellEnd"/>
      <w:r>
        <w:t xml:space="preserve"> </w:t>
      </w:r>
      <w:proofErr w:type="spellStart"/>
      <w:r>
        <w:t>Colombiana</w:t>
      </w:r>
      <w:proofErr w:type="spellEnd"/>
      <w:r>
        <w:t>, 2014. Published in May issue 2015. Keywords: Bacterial growth, Cassava, inoculation methods.</w:t>
      </w:r>
    </w:p>
    <w:p w14:paraId="0000002F" w14:textId="77777777" w:rsidR="003D2014" w:rsidRDefault="00C669E3">
      <w:pPr>
        <w:spacing w:before="240" w:after="240"/>
        <w:jc w:val="both"/>
        <w:rPr>
          <w:highlight w:val="white"/>
        </w:rPr>
      </w:pPr>
      <w:r>
        <w:rPr>
          <w:highlight w:val="white"/>
        </w:rPr>
        <w:t xml:space="preserve">K. E. ALEJANDRA OTALORA ACEVEDO, C. CAMARGO-BURITICA, </w:t>
      </w:r>
      <w:r>
        <w:rPr>
          <w:b/>
          <w:highlight w:val="white"/>
        </w:rPr>
        <w:t>L. M. CRUZ-GOMEZ</w:t>
      </w:r>
      <w:r>
        <w:rPr>
          <w:highlight w:val="white"/>
        </w:rPr>
        <w:t xml:space="preserve">, "EVALUACION DE DOS METODOS DE EXTRACION DE ADN TOTAL EN UN GRUPO DE LEPIDOPTEROS (Colias dimera)". Journal of the Colombian Association of Biological Sciences. </w:t>
      </w:r>
      <w:r>
        <w:rPr>
          <w:i/>
          <w:highlight w:val="white"/>
        </w:rPr>
        <w:t>ISSN:</w:t>
      </w:r>
      <w:r>
        <w:rPr>
          <w:highlight w:val="white"/>
        </w:rPr>
        <w:t xml:space="preserve"> 0120-4173. </w:t>
      </w:r>
      <w:r>
        <w:rPr>
          <w:i/>
          <w:highlight w:val="white"/>
        </w:rPr>
        <w:t>v.</w:t>
      </w:r>
      <w:r>
        <w:rPr>
          <w:highlight w:val="white"/>
        </w:rPr>
        <w:t xml:space="preserve">23 </w:t>
      </w:r>
      <w:r>
        <w:rPr>
          <w:i/>
          <w:highlight w:val="white"/>
        </w:rPr>
        <w:t xml:space="preserve">fasc. </w:t>
      </w:r>
      <w:r>
        <w:rPr>
          <w:highlight w:val="white"/>
        </w:rPr>
        <w:t xml:space="preserve">N/A. 379-,2011. Keywords: </w:t>
      </w:r>
      <w:proofErr w:type="spellStart"/>
      <w:r>
        <w:rPr>
          <w:highlight w:val="white"/>
        </w:rPr>
        <w:t>Extracción</w:t>
      </w:r>
      <w:proofErr w:type="spellEnd"/>
      <w:r>
        <w:rPr>
          <w:highlight w:val="white"/>
        </w:rPr>
        <w:t xml:space="preserve"> de ADN, </w:t>
      </w:r>
      <w:proofErr w:type="spellStart"/>
      <w:r>
        <w:rPr>
          <w:highlight w:val="white"/>
        </w:rPr>
        <w:t>Lepidóptera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Colias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dímera</w:t>
      </w:r>
      <w:proofErr w:type="spellEnd"/>
      <w:r>
        <w:rPr>
          <w:highlight w:val="white"/>
        </w:rPr>
        <w:t xml:space="preserve">, SNET, </w:t>
      </w:r>
      <w:proofErr w:type="spellStart"/>
      <w:r>
        <w:rPr>
          <w:highlight w:val="white"/>
        </w:rPr>
        <w:t>Sambrook</w:t>
      </w:r>
      <w:proofErr w:type="spellEnd"/>
    </w:p>
    <w:p w14:paraId="00000030" w14:textId="77777777" w:rsidR="003D2014" w:rsidRDefault="003D2014">
      <w:pPr>
        <w:jc w:val="both"/>
        <w:rPr>
          <w:b/>
          <w:highlight w:val="white"/>
        </w:rPr>
      </w:pPr>
    </w:p>
    <w:p w14:paraId="00000031" w14:textId="77777777" w:rsidR="003D2014" w:rsidRDefault="00C669E3">
      <w:pPr>
        <w:spacing w:before="240" w:after="240"/>
        <w:jc w:val="both"/>
        <w:rPr>
          <w:b/>
        </w:rPr>
      </w:pPr>
      <w:r>
        <w:rPr>
          <w:b/>
        </w:rPr>
        <w:t xml:space="preserve">Posters Presentation </w:t>
      </w:r>
    </w:p>
    <w:p w14:paraId="00000032" w14:textId="77777777" w:rsidR="003D2014" w:rsidRDefault="00C669E3">
      <w:pPr>
        <w:spacing w:before="240" w:after="240"/>
        <w:jc w:val="both"/>
      </w:pPr>
      <w:r>
        <w:t xml:space="preserve">Gomez-Cano F., </w:t>
      </w:r>
      <w:r>
        <w:rPr>
          <w:b/>
        </w:rPr>
        <w:t>Cruz-Gomez M</w:t>
      </w:r>
      <w:r>
        <w:t>., Gray J., Dosseff A, Grotewold E., Combinatorial Gene Regulation of Maize Phenylpropanoid Genes. 61</w:t>
      </w:r>
      <w:r>
        <w:rPr>
          <w:vertAlign w:val="superscript"/>
        </w:rPr>
        <w:t>th</w:t>
      </w:r>
      <w:r>
        <w:t xml:space="preserve"> Annual Maize Genetics Conference 2019. St. Louis, Missouri, USA.</w:t>
      </w:r>
    </w:p>
    <w:p w14:paraId="00000033" w14:textId="601B768A" w:rsidR="003D2014" w:rsidRDefault="00C669E3">
      <w:pPr>
        <w:spacing w:before="240" w:after="240"/>
        <w:jc w:val="both"/>
      </w:pPr>
      <w:r>
        <w:t xml:space="preserve">Gomez-Cano F., </w:t>
      </w:r>
      <w:r>
        <w:rPr>
          <w:b/>
        </w:rPr>
        <w:t>Cruz-Gomez M</w:t>
      </w:r>
      <w:r>
        <w:t>., Gray J., Dosseff A, Grotewold E., Predicting Novel Gene Regulatory Interactions by Combining Different Datasets. 59th Annual Maize Genetics Conference 2017. St. Louis, Missouri, USA.</w:t>
      </w:r>
    </w:p>
    <w:p w14:paraId="00000034" w14:textId="77777777" w:rsidR="003D2014" w:rsidRDefault="00C669E3">
      <w:pPr>
        <w:jc w:val="both"/>
        <w:rPr>
          <w:highlight w:val="white"/>
        </w:rPr>
      </w:pPr>
      <w:r>
        <w:rPr>
          <w:highlight w:val="white"/>
        </w:rPr>
        <w:t>D. Rojas-Sánchez,</w:t>
      </w:r>
      <w:r>
        <w:rPr>
          <w:b/>
          <w:highlight w:val="white"/>
        </w:rPr>
        <w:t xml:space="preserve"> L. Cruz-Gómez.,</w:t>
      </w:r>
      <w:r>
        <w:rPr>
          <w:highlight w:val="white"/>
        </w:rPr>
        <w:t xml:space="preserve"> Poster display: USE OF THE FERNOS IN SANTA MARÍA (BOYACÁ UPTC. IV) Colombian Congress of Ethnobiology: Diversity of Knowledge and Biocultural Memory in Colombia. 2013. Bogota, Colombia.</w:t>
      </w:r>
    </w:p>
    <w:p w14:paraId="00000035" w14:textId="77777777" w:rsidR="003D2014" w:rsidRDefault="00C669E3">
      <w:pPr>
        <w:spacing w:before="240" w:after="240"/>
        <w:jc w:val="both"/>
      </w:pPr>
      <w:r>
        <w:t xml:space="preserve">K. Otálora, </w:t>
      </w:r>
      <w:r>
        <w:rPr>
          <w:b/>
        </w:rPr>
        <w:t>L. Cruz-Gómez,</w:t>
      </w:r>
      <w:r>
        <w:t xml:space="preserve"> C. Camargo EVALUATION OF TWO METHODS FOR TOTAL DNA EXTRACTION IN A GROUP OF LEPIDOPTERS (Colias dimera)</w:t>
      </w:r>
      <w:proofErr w:type="gramStart"/>
      <w:r>
        <w:t>..</w:t>
      </w:r>
      <w:proofErr w:type="gramEnd"/>
      <w:r>
        <w:t xml:space="preserve"> UPTC. XLVI National Congress of Biological Sciences, "International Year of Forests 2011". 2011. Medellin. Colombia.</w:t>
      </w:r>
    </w:p>
    <w:p w14:paraId="00000036" w14:textId="77777777" w:rsidR="003D2014" w:rsidRDefault="00C669E3">
      <w:pPr>
        <w:spacing w:before="24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00000037" w14:textId="77777777" w:rsidR="003D2014" w:rsidRDefault="00C669E3">
      <w:pPr>
        <w:spacing w:after="240"/>
        <w:jc w:val="both"/>
      </w:pPr>
      <w:r>
        <w:t xml:space="preserve"> </w:t>
      </w:r>
    </w:p>
    <w:p w14:paraId="00000038" w14:textId="77777777" w:rsidR="003D2014" w:rsidRDefault="00C669E3">
      <w:pPr>
        <w:jc w:val="both"/>
        <w:rPr>
          <w:b/>
          <w:highlight w:val="white"/>
        </w:rPr>
      </w:pPr>
      <w:r>
        <w:rPr>
          <w:b/>
          <w:highlight w:val="white"/>
        </w:rPr>
        <w:t>CONFERENCES, SEMINARS AND COURSES</w:t>
      </w:r>
    </w:p>
    <w:p w14:paraId="00000039" w14:textId="77777777" w:rsidR="003D2014" w:rsidRDefault="003D2014">
      <w:pPr>
        <w:jc w:val="both"/>
        <w:rPr>
          <w:b/>
          <w:highlight w:val="white"/>
        </w:rPr>
      </w:pPr>
    </w:p>
    <w:p w14:paraId="0000003A" w14:textId="3EDF046C" w:rsidR="003D2014" w:rsidRDefault="00C669E3" w:rsidP="00C669E3">
      <w:pPr>
        <w:jc w:val="both"/>
      </w:pPr>
      <w:r>
        <w:t>7/24/2013      ASSISTANT: IV symposium of the Colombian network of Evolutionary Biology.  Bogotá, COLOMBIA</w:t>
      </w:r>
    </w:p>
    <w:p w14:paraId="0000003B" w14:textId="00E5C332" w:rsidR="003D2014" w:rsidRDefault="00C669E3" w:rsidP="00C669E3">
      <w:pPr>
        <w:jc w:val="both"/>
      </w:pPr>
      <w:r>
        <w:rPr>
          <w:highlight w:val="white"/>
        </w:rPr>
        <w:t xml:space="preserve">03/2012        Session V of the Congress of Environmental Technology Sciences, "Territory, Culture, History, Heritage and Environment" </w:t>
      </w:r>
      <w:proofErr w:type="spellStart"/>
      <w:r>
        <w:rPr>
          <w:highlight w:val="white"/>
        </w:rPr>
        <w:t>Tunja</w:t>
      </w:r>
      <w:proofErr w:type="spellEnd"/>
      <w:r>
        <w:rPr>
          <w:highlight w:val="white"/>
          <w:vertAlign w:val="superscript"/>
        </w:rPr>
        <w:t xml:space="preserve">, </w:t>
      </w:r>
      <w:r>
        <w:t>COLOMBIA</w:t>
      </w:r>
    </w:p>
    <w:p w14:paraId="0000003C" w14:textId="77777777" w:rsidR="003D2014" w:rsidRDefault="00C669E3">
      <w:pPr>
        <w:spacing w:before="240"/>
        <w:jc w:val="both"/>
      </w:pPr>
      <w:r>
        <w:lastRenderedPageBreak/>
        <w:t xml:space="preserve"> </w:t>
      </w:r>
    </w:p>
    <w:p w14:paraId="0000003D" w14:textId="77777777" w:rsidR="003D2014" w:rsidRDefault="00C669E3">
      <w:pPr>
        <w:jc w:val="both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0000003E" w14:textId="77777777" w:rsidR="003D2014" w:rsidRDefault="00C669E3">
      <w:pPr>
        <w:spacing w:before="240" w:after="240"/>
        <w:jc w:val="both"/>
        <w:rPr>
          <w:i/>
        </w:rPr>
      </w:pPr>
      <w:r>
        <w:rPr>
          <w:i/>
        </w:rPr>
        <w:t xml:space="preserve"> </w:t>
      </w:r>
    </w:p>
    <w:p w14:paraId="0000003F" w14:textId="77777777" w:rsidR="003D2014" w:rsidRDefault="00C669E3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00000040" w14:textId="77777777" w:rsidR="003D2014" w:rsidRDefault="00C669E3">
      <w:pPr>
        <w:spacing w:before="240" w:after="240"/>
        <w:jc w:val="both"/>
      </w:pPr>
      <w:r>
        <w:t xml:space="preserve"> </w:t>
      </w:r>
    </w:p>
    <w:p w14:paraId="00000041" w14:textId="77777777" w:rsidR="003D2014" w:rsidRDefault="00C669E3">
      <w:pPr>
        <w:spacing w:before="240" w:after="240"/>
        <w:jc w:val="both"/>
      </w:pPr>
      <w:r>
        <w:t xml:space="preserve"> </w:t>
      </w:r>
    </w:p>
    <w:p w14:paraId="00000042" w14:textId="77777777" w:rsidR="003D2014" w:rsidRDefault="00C669E3">
      <w:pPr>
        <w:jc w:val="both"/>
      </w:pPr>
      <w:r>
        <w:t xml:space="preserve"> </w:t>
      </w:r>
    </w:p>
    <w:p w14:paraId="00000043" w14:textId="77777777" w:rsidR="003D2014" w:rsidRDefault="00C669E3">
      <w:pPr>
        <w:jc w:val="both"/>
      </w:pPr>
      <w:r>
        <w:t xml:space="preserve"> </w:t>
      </w:r>
    </w:p>
    <w:p w14:paraId="00000044" w14:textId="77777777" w:rsidR="003D2014" w:rsidRDefault="00C669E3">
      <w:pPr>
        <w:jc w:val="both"/>
      </w:pPr>
      <w:r>
        <w:t xml:space="preserve"> </w:t>
      </w:r>
    </w:p>
    <w:p w14:paraId="00000045" w14:textId="77777777" w:rsidR="003D2014" w:rsidRDefault="00C669E3">
      <w:pPr>
        <w:jc w:val="both"/>
      </w:pPr>
      <w:r>
        <w:t xml:space="preserve"> </w:t>
      </w:r>
    </w:p>
    <w:p w14:paraId="00000046" w14:textId="77777777" w:rsidR="003D2014" w:rsidRDefault="00C669E3">
      <w:pPr>
        <w:jc w:val="both"/>
      </w:pPr>
      <w:r>
        <w:t xml:space="preserve"> </w:t>
      </w:r>
    </w:p>
    <w:p w14:paraId="00000047" w14:textId="77777777" w:rsidR="003D2014" w:rsidRDefault="00C669E3">
      <w:pPr>
        <w:jc w:val="both"/>
      </w:pPr>
      <w:r>
        <w:t xml:space="preserve"> </w:t>
      </w:r>
    </w:p>
    <w:p w14:paraId="00000048" w14:textId="77777777" w:rsidR="003D2014" w:rsidRDefault="00C669E3">
      <w:pPr>
        <w:jc w:val="both"/>
      </w:pPr>
      <w:r>
        <w:t xml:space="preserve"> </w:t>
      </w:r>
    </w:p>
    <w:p w14:paraId="00000049" w14:textId="77777777" w:rsidR="003D2014" w:rsidRDefault="00C669E3">
      <w:pPr>
        <w:jc w:val="both"/>
      </w:pPr>
      <w:r>
        <w:t xml:space="preserve"> </w:t>
      </w:r>
    </w:p>
    <w:p w14:paraId="0000004A" w14:textId="77777777" w:rsidR="003D2014" w:rsidRDefault="003D2014">
      <w:pPr>
        <w:jc w:val="both"/>
      </w:pPr>
    </w:p>
    <w:sectPr w:rsidR="003D20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772DF"/>
    <w:multiLevelType w:val="multilevel"/>
    <w:tmpl w:val="276CA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E95D95"/>
    <w:multiLevelType w:val="multilevel"/>
    <w:tmpl w:val="DFEA9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14"/>
    <w:rsid w:val="003D2014"/>
    <w:rsid w:val="00544E7E"/>
    <w:rsid w:val="00C6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0D6D"/>
  <w15:docId w15:val="{ABDB49AA-40E7-4216-8950-BB3B55F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Allison</cp:lastModifiedBy>
  <cp:revision>2</cp:revision>
  <dcterms:created xsi:type="dcterms:W3CDTF">2021-01-11T12:45:00Z</dcterms:created>
  <dcterms:modified xsi:type="dcterms:W3CDTF">2021-01-11T12:45:00Z</dcterms:modified>
</cp:coreProperties>
</file>