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425D" w14:textId="427812D7" w:rsidR="00ED0728" w:rsidRPr="00ED0728" w:rsidRDefault="00ED0728">
      <w:pPr>
        <w:rPr>
          <w:rFonts w:hint="eastAsia"/>
          <w:b/>
          <w:bCs/>
        </w:rPr>
      </w:pPr>
      <w:r w:rsidRPr="00ED0728">
        <w:rPr>
          <w:rFonts w:hint="eastAsia"/>
          <w:b/>
          <w:bCs/>
        </w:rPr>
        <w:t xml:space="preserve">기현사 </w:t>
      </w:r>
      <w:r w:rsidRPr="00ED0728">
        <w:rPr>
          <w:b/>
          <w:bCs/>
        </w:rPr>
        <w:t>2</w:t>
      </w:r>
      <w:r w:rsidRPr="00ED0728">
        <w:rPr>
          <w:rFonts w:hint="eastAsia"/>
          <w:b/>
          <w:bCs/>
        </w:rPr>
        <w:t>차시</w:t>
      </w:r>
    </w:p>
    <w:p w14:paraId="6C399118" w14:textId="77777777" w:rsidR="00ED0728" w:rsidRDefault="00ED0728"/>
    <w:p w14:paraId="78E56D48" w14:textId="3E56093C" w:rsidR="00ED0728" w:rsidRPr="00ED0728" w:rsidRDefault="00ED0728">
      <w:pPr>
        <w:rPr>
          <w:b/>
          <w:bCs/>
        </w:rPr>
      </w:pPr>
      <w:r w:rsidRPr="00ED0728">
        <w:rPr>
          <w:rFonts w:hint="eastAsia"/>
          <w:b/>
          <w:bCs/>
        </w:rPr>
        <w:t>이스라엘 지형</w:t>
      </w:r>
    </w:p>
    <w:p w14:paraId="59ACB35D" w14:textId="53A11C3E" w:rsidR="00ED0728" w:rsidRDefault="00ED0728">
      <w:r>
        <w:rPr>
          <w:rFonts w:hint="eastAsia"/>
        </w:rPr>
        <w:t xml:space="preserve">나일 강 유역 </w:t>
      </w:r>
      <w:r>
        <w:t xml:space="preserve">/ </w:t>
      </w:r>
      <w:r>
        <w:rPr>
          <w:rFonts w:hint="eastAsia"/>
        </w:rPr>
        <w:t>이집트 문명과 티그리스,</w:t>
      </w:r>
      <w:r>
        <w:t xml:space="preserve"> </w:t>
      </w:r>
      <w:r>
        <w:rPr>
          <w:rFonts w:hint="eastAsia"/>
        </w:rPr>
        <w:t>유프라테스 강이 흐르는 메소포타미아 문명 사이 위치.</w:t>
      </w:r>
    </w:p>
    <w:p w14:paraId="3A865302" w14:textId="77777777" w:rsidR="00ED0728" w:rsidRDefault="00ED0728"/>
    <w:p w14:paraId="6FE3B2FB" w14:textId="3ADEEC2C" w:rsidR="00ED0728" w:rsidRDefault="00ED0728">
      <w:pPr>
        <w:rPr>
          <w:b/>
          <w:bCs/>
        </w:rPr>
      </w:pPr>
      <w:r w:rsidRPr="00ED0728">
        <w:rPr>
          <w:rFonts w:hint="eastAsia"/>
          <w:b/>
          <w:bCs/>
        </w:rPr>
        <w:t>아브라함</w:t>
      </w:r>
    </w:p>
    <w:p w14:paraId="3517CB65" w14:textId="1C723837" w:rsidR="00ED0728" w:rsidRDefault="00ED0728">
      <w:r>
        <w:rPr>
          <w:rFonts w:hint="eastAsia"/>
        </w:rPr>
        <w:t>티그리스,</w:t>
      </w:r>
      <w:r>
        <w:t xml:space="preserve"> </w:t>
      </w:r>
      <w:r>
        <w:rPr>
          <w:rFonts w:hint="eastAsia"/>
        </w:rPr>
        <w:t>유프라테스 하류 지역에 위치하던 고대 수메르 문명 도시 국가인 우르에서 떠나 이스라엘 땅으로 이동해 정착함.</w:t>
      </w:r>
    </w:p>
    <w:p w14:paraId="58881D4A" w14:textId="692FA8C8" w:rsidR="00ED0728" w:rsidRDefault="00ED0728">
      <w:r>
        <w:rPr>
          <w:rFonts w:hint="eastAsia"/>
        </w:rPr>
        <w:t>아브라함은 꿈을 위해 우르를 떠나 가나안으로 향했다.</w:t>
      </w:r>
    </w:p>
    <w:p w14:paraId="7F0CF918" w14:textId="77777777" w:rsidR="00ED0728" w:rsidRDefault="00ED0728"/>
    <w:p w14:paraId="0272CC6B" w14:textId="055A6AB0" w:rsidR="00ED0728" w:rsidRDefault="00ED0728">
      <w:pPr>
        <w:rPr>
          <w:b/>
          <w:bCs/>
        </w:rPr>
      </w:pPr>
      <w:r w:rsidRPr="00ED0728">
        <w:rPr>
          <w:rFonts w:hint="eastAsia"/>
          <w:b/>
          <w:bCs/>
        </w:rPr>
        <w:t>꿈</w:t>
      </w:r>
    </w:p>
    <w:p w14:paraId="33B10552" w14:textId="6D381562" w:rsidR="00ED0728" w:rsidRDefault="00ED0728" w:rsidP="00ED0728">
      <w:pPr>
        <w:jc w:val="left"/>
      </w:pPr>
      <w:r>
        <w:rPr>
          <w:rFonts w:hint="eastAsia"/>
        </w:rPr>
        <w:t>정신적으로 부모로부터 독립.</w:t>
      </w:r>
      <w:r>
        <w:br/>
      </w:r>
      <w:r>
        <w:rPr>
          <w:rFonts w:hint="eastAsia"/>
        </w:rPr>
        <w:t>꿈을 찾고,</w:t>
      </w:r>
      <w:r>
        <w:t xml:space="preserve"> </w:t>
      </w:r>
      <w:r>
        <w:rPr>
          <w:rFonts w:hint="eastAsia"/>
        </w:rPr>
        <w:t>모두 투자.</w:t>
      </w:r>
      <w:r>
        <w:br/>
      </w:r>
      <w:r>
        <w:rPr>
          <w:rFonts w:hint="eastAsia"/>
        </w:rPr>
        <w:t>꿈을 위해 고생하는 것을 당연하다고 생각할 것.</w:t>
      </w:r>
      <w:r>
        <w:br/>
      </w:r>
      <w:r>
        <w:rPr>
          <w:rFonts w:hint="eastAsia"/>
        </w:rPr>
        <w:t>꿈을 꾸는 사람은,</w:t>
      </w:r>
      <w:r>
        <w:t xml:space="preserve"> </w:t>
      </w:r>
      <w:r>
        <w:rPr>
          <w:rFonts w:hint="eastAsia"/>
        </w:rPr>
        <w:t>결과적으로 더 좋은 미래를 만들 수 있다.</w:t>
      </w:r>
      <w:r>
        <w:br/>
      </w:r>
      <w:r>
        <w:rPr>
          <w:rFonts w:hint="eastAsia"/>
        </w:rPr>
        <w:t>꿈은</w:t>
      </w:r>
      <w:r>
        <w:t xml:space="preserve"> </w:t>
      </w:r>
      <w:r>
        <w:rPr>
          <w:rFonts w:hint="eastAsia"/>
        </w:rPr>
        <w:t>인생을 신나게 만든다.</w:t>
      </w:r>
    </w:p>
    <w:p w14:paraId="6381635F" w14:textId="77777777" w:rsidR="00ED0728" w:rsidRDefault="00ED0728" w:rsidP="00ED0728">
      <w:pPr>
        <w:jc w:val="left"/>
      </w:pPr>
    </w:p>
    <w:p w14:paraId="0060FF27" w14:textId="7D2C2BD1" w:rsidR="00ED0728" w:rsidRDefault="00ED0728" w:rsidP="00ED072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데일 카네기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자기관리론</w:t>
      </w:r>
    </w:p>
    <w:p w14:paraId="0642F6A2" w14:textId="0152A312" w:rsidR="00ED0728" w:rsidRDefault="00ED0728" w:rsidP="00ED0728">
      <w:pPr>
        <w:jc w:val="left"/>
      </w:pPr>
      <w:r>
        <w:rPr>
          <w:rFonts w:hint="eastAsia"/>
        </w:rPr>
        <w:t xml:space="preserve">성공의 비결은 </w:t>
      </w:r>
      <w:r>
        <w:t>‘</w:t>
      </w:r>
      <w:r>
        <w:rPr>
          <w:rFonts w:hint="eastAsia"/>
        </w:rPr>
        <w:t>오늘을 충실하게 사는 것 뿐이다</w:t>
      </w:r>
      <w:r>
        <w:t>’</w:t>
      </w:r>
    </w:p>
    <w:p w14:paraId="5FE32C91" w14:textId="2DA7825A" w:rsidR="00ED0728" w:rsidRDefault="00ED0728" w:rsidP="00ED0728">
      <w:pPr>
        <w:jc w:val="left"/>
      </w:pPr>
      <w:r>
        <w:rPr>
          <w:rFonts w:hint="eastAsia"/>
        </w:rPr>
        <w:t>오늘에 충실하고,</w:t>
      </w:r>
      <w:r>
        <w:t xml:space="preserve"> </w:t>
      </w:r>
      <w:r>
        <w:rPr>
          <w:rFonts w:hint="eastAsia"/>
        </w:rPr>
        <w:t>어제의 일을 후회하거나 내일을 걱정하지 말자.</w:t>
      </w:r>
      <w:r>
        <w:br/>
      </w:r>
      <w:r>
        <w:rPr>
          <w:rFonts w:hint="eastAsia"/>
        </w:rPr>
        <w:t>그러면 나아갈 수 없다.</w:t>
      </w:r>
    </w:p>
    <w:p w14:paraId="5C23FE64" w14:textId="00F94252" w:rsidR="00ED0728" w:rsidRDefault="00ED0728" w:rsidP="00ED0728">
      <w:pPr>
        <w:jc w:val="left"/>
      </w:pPr>
      <w:r>
        <w:rPr>
          <w:rFonts w:hint="eastAsia"/>
        </w:rPr>
        <w:t>오늘이 미래이고,</w:t>
      </w:r>
      <w:r>
        <w:t xml:space="preserve"> </w:t>
      </w:r>
      <w:r>
        <w:rPr>
          <w:rFonts w:hint="eastAsia"/>
        </w:rPr>
        <w:t>내일은 아직 존재하지 않는다.</w:t>
      </w:r>
      <w:r>
        <w:br/>
      </w:r>
      <w:r>
        <w:rPr>
          <w:rFonts w:hint="eastAsia"/>
        </w:rPr>
        <w:t>미래를 걱정한다면 고통과 걱정에 시달려 오늘도 잃고 말게 될 것이다.</w:t>
      </w:r>
    </w:p>
    <w:p w14:paraId="31E82934" w14:textId="77777777" w:rsidR="00ED0728" w:rsidRDefault="00ED0728" w:rsidP="00ED0728">
      <w:pPr>
        <w:jc w:val="left"/>
      </w:pPr>
    </w:p>
    <w:p w14:paraId="7974B89D" w14:textId="1D520ABF" w:rsidR="004F487D" w:rsidRDefault="004F487D" w:rsidP="00ED0728">
      <w:pPr>
        <w:jc w:val="left"/>
      </w:pPr>
      <w:r>
        <w:rPr>
          <w:rFonts w:hint="eastAsia"/>
        </w:rPr>
        <w:t>걱정 대신 내일 일을 생각하고,</w:t>
      </w:r>
      <w:r>
        <w:t xml:space="preserve"> </w:t>
      </w:r>
      <w:r>
        <w:rPr>
          <w:rFonts w:hint="eastAsia"/>
        </w:rPr>
        <w:t>계획을 세워 준비한다면 하루하루 새로운 삶을 살 수 있다.</w:t>
      </w:r>
    </w:p>
    <w:p w14:paraId="2C6FC2AF" w14:textId="2A2E1A4D" w:rsidR="004F487D" w:rsidRDefault="004F487D" w:rsidP="00ED0728">
      <w:pPr>
        <w:jc w:val="left"/>
      </w:pPr>
      <w:r>
        <w:rPr>
          <w:rFonts w:hint="eastAsia"/>
        </w:rPr>
        <w:t xml:space="preserve">카르페 디엠 </w:t>
      </w:r>
      <w:r>
        <w:t>– “</w:t>
      </w:r>
      <w:r>
        <w:rPr>
          <w:rFonts w:hint="eastAsia"/>
        </w:rPr>
        <w:t>오늘을 즐겨라 혹은 오늘을 잡아라</w:t>
      </w:r>
      <w:r>
        <w:t>”</w:t>
      </w:r>
    </w:p>
    <w:p w14:paraId="1B86879F" w14:textId="34DD6D2B" w:rsidR="004F487D" w:rsidRDefault="004F487D" w:rsidP="004F487D">
      <w:pPr>
        <w:ind w:left="795"/>
        <w:jc w:val="left"/>
        <w:rPr>
          <w:rFonts w:hint="eastAsia"/>
        </w:rPr>
      </w:pPr>
      <w:r>
        <w:rPr>
          <w:rFonts w:hint="eastAsia"/>
        </w:rPr>
        <w:t xml:space="preserve">상황 분석 </w:t>
      </w:r>
      <w:r>
        <w:t xml:space="preserve">&gt;&gt; </w:t>
      </w:r>
      <w:r>
        <w:rPr>
          <w:rFonts w:hint="eastAsia"/>
        </w:rPr>
        <w:t>최악의 결과를 예견하고,</w:t>
      </w:r>
      <w:r>
        <w:t xml:space="preserve"> </w:t>
      </w:r>
      <w:r>
        <w:rPr>
          <w:rFonts w:hint="eastAsia"/>
        </w:rPr>
        <w:t xml:space="preserve">필요하다면 결과에 순응 </w:t>
      </w:r>
      <w:r>
        <w:t xml:space="preserve">&gt;&gt; </w:t>
      </w:r>
      <w:r>
        <w:br/>
      </w:r>
      <w:r>
        <w:rPr>
          <w:rFonts w:hint="eastAsia"/>
        </w:rPr>
        <w:t>최악의 결과를 개선하기 위해 시간과 노력을 쏟음</w:t>
      </w:r>
    </w:p>
    <w:p w14:paraId="3465B2F5" w14:textId="77777777" w:rsidR="004F487D" w:rsidRDefault="004F487D" w:rsidP="00ED0728">
      <w:pPr>
        <w:jc w:val="left"/>
        <w:rPr>
          <w:rFonts w:hint="eastAsia"/>
        </w:rPr>
      </w:pPr>
    </w:p>
    <w:p w14:paraId="2BDBBBA5" w14:textId="7DA5F946" w:rsidR="00ED0728" w:rsidRDefault="00ED0728" w:rsidP="00ED0728">
      <w:pPr>
        <w:jc w:val="left"/>
        <w:rPr>
          <w:b/>
          <w:bCs/>
        </w:rPr>
      </w:pPr>
      <w:r w:rsidRPr="00ED0728">
        <w:rPr>
          <w:rFonts w:hint="eastAsia"/>
          <w:b/>
          <w:bCs/>
        </w:rPr>
        <w:t>인생계획서</w:t>
      </w:r>
    </w:p>
    <w:p w14:paraId="63DA3FC5" w14:textId="239233C3" w:rsidR="00ED0728" w:rsidRDefault="00ED0728" w:rsidP="00ED0728">
      <w:pPr>
        <w:jc w:val="left"/>
      </w:pPr>
      <w:r>
        <w:rPr>
          <w:rFonts w:hint="eastAsia"/>
        </w:rPr>
        <w:t>인생 계획서를 세워 계획적인 미래를 설계.</w:t>
      </w:r>
    </w:p>
    <w:p w14:paraId="2CD687D6" w14:textId="10B391B3" w:rsidR="004F487D" w:rsidRDefault="00ED0728" w:rsidP="00ED0728">
      <w:pPr>
        <w:jc w:val="left"/>
        <w:rPr>
          <w:rFonts w:hint="eastAsia"/>
        </w:rPr>
      </w:pPr>
      <w:r>
        <w:rPr>
          <w:rFonts w:hint="eastAsia"/>
        </w:rPr>
        <w:t xml:space="preserve">대학생활 </w:t>
      </w:r>
      <w:r>
        <w:t xml:space="preserve">– </w:t>
      </w:r>
      <w:r>
        <w:rPr>
          <w:rFonts w:hint="eastAsia"/>
        </w:rPr>
        <w:t>토익</w:t>
      </w:r>
      <w:r>
        <w:t xml:space="preserve">, </w:t>
      </w:r>
      <w:r>
        <w:rPr>
          <w:rFonts w:hint="eastAsia"/>
        </w:rPr>
        <w:t>자격증,</w:t>
      </w:r>
      <w:r>
        <w:t xml:space="preserve"> </w:t>
      </w:r>
      <w:r>
        <w:rPr>
          <w:rFonts w:hint="eastAsia"/>
        </w:rPr>
        <w:t>프로젝트 등</w:t>
      </w:r>
      <w:r>
        <w:br/>
        <w:t>10</w:t>
      </w:r>
      <w:r>
        <w:rPr>
          <w:rFonts w:hint="eastAsia"/>
        </w:rPr>
        <w:t xml:space="preserve">년 뒤 </w:t>
      </w:r>
      <w:r>
        <w:t xml:space="preserve">– </w:t>
      </w:r>
      <w:r>
        <w:rPr>
          <w:rFonts w:hint="eastAsia"/>
        </w:rPr>
        <w:t>결혼,</w:t>
      </w:r>
      <w:r>
        <w:t xml:space="preserve"> 20</w:t>
      </w:r>
      <w:r>
        <w:rPr>
          <w:rFonts w:hint="eastAsia"/>
        </w:rPr>
        <w:t xml:space="preserve">년 뒤 </w:t>
      </w:r>
      <w:r>
        <w:t xml:space="preserve">– </w:t>
      </w:r>
      <w:r>
        <w:rPr>
          <w:rFonts w:hint="eastAsia"/>
        </w:rPr>
        <w:t>여행,</w:t>
      </w:r>
      <w:r>
        <w:t xml:space="preserve"> 30</w:t>
      </w:r>
      <w:r>
        <w:rPr>
          <w:rFonts w:hint="eastAsia"/>
        </w:rPr>
        <w:t xml:space="preserve">년 뒤 </w:t>
      </w:r>
      <w:r>
        <w:t xml:space="preserve">– </w:t>
      </w:r>
      <w:r>
        <w:rPr>
          <w:rFonts w:hint="eastAsia"/>
        </w:rPr>
        <w:t>기부 등 계획을 세우고 실천하는 삶을 살자.</w:t>
      </w:r>
    </w:p>
    <w:p w14:paraId="73607015" w14:textId="741C22D9" w:rsidR="004F487D" w:rsidRDefault="004F487D" w:rsidP="00ED072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71E673" wp14:editId="17C8E2DA">
            <wp:extent cx="2133600" cy="1880905"/>
            <wp:effectExtent l="0" t="0" r="0" b="0"/>
            <wp:docPr id="36866" name="그림 2" descr="그리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0CD777E-2623-0B1E-576D-1C86EC67A6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그림 2" descr="그리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0CD777E-2623-0B1E-576D-1C86EC67A6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15" cy="189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2537" w14:textId="77777777" w:rsidR="00ED0728" w:rsidRDefault="00ED0728" w:rsidP="00ED0728">
      <w:pPr>
        <w:jc w:val="left"/>
      </w:pPr>
    </w:p>
    <w:p w14:paraId="619B8DFC" w14:textId="53E944F6" w:rsidR="004F487D" w:rsidRDefault="004F487D" w:rsidP="00ED0728">
      <w:pPr>
        <w:jc w:val="left"/>
        <w:rPr>
          <w:b/>
          <w:bCs/>
        </w:rPr>
      </w:pPr>
      <w:r w:rsidRPr="004F487D">
        <w:rPr>
          <w:rFonts w:hint="eastAsia"/>
          <w:b/>
          <w:bCs/>
        </w:rPr>
        <w:t>★</w:t>
      </w:r>
      <w:r>
        <w:rPr>
          <w:rFonts w:hint="eastAsia"/>
          <w:b/>
          <w:bCs/>
        </w:rPr>
        <w:t>피그말리온 효과</w:t>
      </w:r>
    </w:p>
    <w:p w14:paraId="3A08EA45" w14:textId="7C5FDDFD" w:rsidR="004F487D" w:rsidRDefault="004F487D" w:rsidP="00ED0728">
      <w:pPr>
        <w:jc w:val="left"/>
      </w:pPr>
      <w:r>
        <w:rPr>
          <w:rFonts w:hint="eastAsia"/>
        </w:rPr>
        <w:t>긍정적인 기대나 관심이 사람에게 좋은 영향을 미치는 효과.</w:t>
      </w:r>
      <w:r>
        <w:br/>
      </w:r>
      <w:r>
        <w:rPr>
          <w:rFonts w:hint="eastAsia"/>
        </w:rPr>
        <w:t>일이 잘 풀릴 것으로 기대한다면 잘 풀리고,</w:t>
      </w:r>
      <w:r>
        <w:t xml:space="preserve"> </w:t>
      </w:r>
      <w:r>
        <w:rPr>
          <w:rFonts w:hint="eastAsia"/>
        </w:rPr>
        <w:t>안 풀릴 것으로 기대하면 안 풀리는 경우.</w:t>
      </w:r>
      <w:r>
        <w:br/>
      </w:r>
      <w:r>
        <w:rPr>
          <w:rFonts w:hint="eastAsia"/>
        </w:rPr>
        <w:t>자기충족적 예언과 같은 말.</w:t>
      </w:r>
    </w:p>
    <w:p w14:paraId="59D9A6CE" w14:textId="68AC2271" w:rsidR="004F487D" w:rsidRDefault="004F487D" w:rsidP="00ED0728">
      <w:pPr>
        <w:jc w:val="left"/>
      </w:pPr>
      <w:r>
        <w:rPr>
          <w:rFonts w:hint="eastAsia"/>
        </w:rPr>
        <w:t>로젠탈 효과,</w:t>
      </w:r>
      <w:r>
        <w:t xml:space="preserve"> </w:t>
      </w:r>
      <w:r>
        <w:rPr>
          <w:rFonts w:hint="eastAsia"/>
        </w:rPr>
        <w:t>자성적 예언,</w:t>
      </w:r>
      <w:r>
        <w:t xml:space="preserve"> </w:t>
      </w:r>
      <w:r>
        <w:rPr>
          <w:rFonts w:hint="eastAsia"/>
        </w:rPr>
        <w:t>자기충족적 예언이라고도 함.</w:t>
      </w:r>
    </w:p>
    <w:p w14:paraId="075B03AE" w14:textId="3B09A4D7" w:rsidR="004F487D" w:rsidRDefault="004F487D" w:rsidP="00ED0728">
      <w:pPr>
        <w:jc w:val="left"/>
      </w:pPr>
      <w:r>
        <w:rPr>
          <w:noProof/>
        </w:rPr>
        <w:drawing>
          <wp:inline distT="0" distB="0" distL="0" distR="0" wp14:anchorId="7C05A9C3" wp14:editId="305058C6">
            <wp:extent cx="1733550" cy="1608877"/>
            <wp:effectExtent l="0" t="0" r="0" b="0"/>
            <wp:docPr id="38914" name="그림 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49CD001-2AD6-846C-24F6-61EDFABF78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그림 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49CD001-2AD6-846C-24F6-61EDFABF78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66" cy="161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29BD" w14:textId="77777777" w:rsidR="004F487D" w:rsidRDefault="004F487D" w:rsidP="00ED0728">
      <w:pPr>
        <w:jc w:val="left"/>
      </w:pPr>
    </w:p>
    <w:p w14:paraId="1EECEB60" w14:textId="45CAAE4C" w:rsidR="004F487D" w:rsidRDefault="004F487D" w:rsidP="00ED0728">
      <w:pPr>
        <w:jc w:val="left"/>
      </w:pPr>
      <w:r>
        <w:t>“</w:t>
      </w:r>
      <w:r>
        <w:rPr>
          <w:rFonts w:hint="eastAsia"/>
        </w:rPr>
        <w:t>장군이 병사의 제복을 입으면 병사가 되고 병사가 장군의 제복을 입으면 장군이 된다.</w:t>
      </w:r>
      <w:r>
        <w:t>”</w:t>
      </w:r>
    </w:p>
    <w:p w14:paraId="4CE630B3" w14:textId="77777777" w:rsidR="004F487D" w:rsidRDefault="004F487D" w:rsidP="00ED0728">
      <w:pPr>
        <w:jc w:val="left"/>
      </w:pPr>
    </w:p>
    <w:p w14:paraId="7D906AB9" w14:textId="5AB7A939" w:rsidR="004F487D" w:rsidRDefault="004F487D" w:rsidP="00ED0728">
      <w:pPr>
        <w:jc w:val="left"/>
      </w:pPr>
      <w:r>
        <w:t>“</w:t>
      </w:r>
      <w:r>
        <w:rPr>
          <w:rFonts w:hint="eastAsia"/>
        </w:rPr>
        <w:t>진정으로 간절히 바라면 어떤것이든 이루어진다.</w:t>
      </w:r>
      <w:r>
        <w:t>”</w:t>
      </w:r>
    </w:p>
    <w:p w14:paraId="0BCB4297" w14:textId="2433BFDF" w:rsidR="004F487D" w:rsidRPr="004F487D" w:rsidRDefault="004F487D" w:rsidP="00ED0728">
      <w:pPr>
        <w:jc w:val="left"/>
        <w:rPr>
          <w:b/>
          <w:bCs/>
        </w:rPr>
      </w:pPr>
      <w:r w:rsidRPr="004F487D">
        <w:rPr>
          <w:rFonts w:hint="eastAsia"/>
          <w:b/>
          <w:bCs/>
        </w:rPr>
        <w:lastRenderedPageBreak/>
        <w:t>성서</w:t>
      </w:r>
    </w:p>
    <w:p w14:paraId="790EBB01" w14:textId="28695FB7" w:rsidR="004F487D" w:rsidRDefault="004F487D" w:rsidP="00ED0728">
      <w:pPr>
        <w:jc w:val="left"/>
      </w:pPr>
      <w:r>
        <w:rPr>
          <w:rFonts w:hint="eastAsia"/>
        </w:rPr>
        <w:t>성서는 구약과 신약으로 되어있음.</w:t>
      </w:r>
    </w:p>
    <w:p w14:paraId="59A40478" w14:textId="48D37C86" w:rsidR="004F487D" w:rsidRDefault="004F487D" w:rsidP="00ED0728">
      <w:pPr>
        <w:jc w:val="left"/>
      </w:pPr>
      <w:r>
        <w:rPr>
          <w:rFonts w:hint="eastAsia"/>
        </w:rPr>
        <w:t xml:space="preserve">구약은 </w:t>
      </w:r>
      <w:r>
        <w:t>39</w:t>
      </w:r>
      <w:r>
        <w:rPr>
          <w:rFonts w:hint="eastAsia"/>
        </w:rPr>
        <w:t>권</w:t>
      </w:r>
      <w:r>
        <w:t xml:space="preserve">, </w:t>
      </w:r>
      <w:r>
        <w:rPr>
          <w:rFonts w:hint="eastAsia"/>
        </w:rPr>
        <w:t xml:space="preserve">신약은 </w:t>
      </w:r>
      <w:r>
        <w:t>27</w:t>
      </w:r>
      <w:r>
        <w:rPr>
          <w:rFonts w:hint="eastAsia"/>
        </w:rPr>
        <w:t>권</w:t>
      </w:r>
    </w:p>
    <w:p w14:paraId="2E346FCB" w14:textId="77777777" w:rsidR="004F487D" w:rsidRDefault="004F487D" w:rsidP="00ED0728">
      <w:pPr>
        <w:jc w:val="left"/>
      </w:pPr>
    </w:p>
    <w:p w14:paraId="2F693B84" w14:textId="453244AC" w:rsidR="004F487D" w:rsidRDefault="004F487D" w:rsidP="00ED0728">
      <w:pPr>
        <w:jc w:val="left"/>
      </w:pPr>
      <w:r>
        <w:rPr>
          <w:rFonts w:hint="eastAsia"/>
        </w:rPr>
        <w:t>2</w:t>
      </w:r>
      <w:r>
        <w:t>479</w:t>
      </w:r>
      <w:r>
        <w:rPr>
          <w:rFonts w:hint="eastAsia"/>
        </w:rPr>
        <w:t>개 언어로 번역된 서적으로,</w:t>
      </w:r>
      <w:r>
        <w:t xml:space="preserve"> </w:t>
      </w:r>
      <w:r>
        <w:br/>
      </w:r>
      <w:r>
        <w:rPr>
          <w:rFonts w:hint="eastAsia"/>
        </w:rPr>
        <w:t xml:space="preserve">기원전 </w:t>
      </w:r>
      <w:r>
        <w:t>10</w:t>
      </w:r>
      <w:r>
        <w:rPr>
          <w:rFonts w:hint="eastAsia"/>
        </w:rPr>
        <w:t>세기경(다윗</w:t>
      </w:r>
      <w:r>
        <w:t>-</w:t>
      </w:r>
      <w:r>
        <w:rPr>
          <w:rFonts w:hint="eastAsia"/>
        </w:rPr>
        <w:t>솔로몬 시대</w:t>
      </w:r>
      <w:r>
        <w:t>)</w:t>
      </w:r>
      <w:r>
        <w:rPr>
          <w:rFonts w:hint="eastAsia"/>
        </w:rPr>
        <w:t xml:space="preserve">부터 기원후 </w:t>
      </w:r>
      <w:r>
        <w:t>2</w:t>
      </w:r>
      <w:r>
        <w:rPr>
          <w:rFonts w:hint="eastAsia"/>
        </w:rPr>
        <w:t>세기 초까지 집필되었다.</w:t>
      </w:r>
      <w:r>
        <w:t xml:space="preserve"> </w:t>
      </w:r>
    </w:p>
    <w:p w14:paraId="61EB760B" w14:textId="3015F3AD" w:rsidR="004F487D" w:rsidRDefault="004F487D" w:rsidP="00ED0728">
      <w:pPr>
        <w:jc w:val="left"/>
      </w:pPr>
      <w:r>
        <w:rPr>
          <w:rFonts w:hint="eastAsia"/>
        </w:rPr>
        <w:t>당연히 예수님 이야기</w:t>
      </w:r>
    </w:p>
    <w:p w14:paraId="7CDC43C0" w14:textId="1910B083" w:rsidR="004F487D" w:rsidRDefault="004F487D" w:rsidP="00ED0728">
      <w:pPr>
        <w:jc w:val="left"/>
      </w:pPr>
      <w:r>
        <w:t>“</w:t>
      </w:r>
      <w:r>
        <w:rPr>
          <w:rFonts w:hint="eastAsia"/>
        </w:rPr>
        <w:t>인간을 논하고,</w:t>
      </w:r>
      <w:r>
        <w:t xml:space="preserve"> </w:t>
      </w:r>
      <w:r>
        <w:rPr>
          <w:rFonts w:hint="eastAsia"/>
        </w:rPr>
        <w:t>역사를 서술하며,</w:t>
      </w:r>
      <w:r>
        <w:t xml:space="preserve"> </w:t>
      </w:r>
      <w:r>
        <w:rPr>
          <w:rFonts w:hint="eastAsia"/>
        </w:rPr>
        <w:t>삶의 애환을 기록하고 노래한 것이다.</w:t>
      </w:r>
      <w:r>
        <w:t>”</w:t>
      </w:r>
    </w:p>
    <w:p w14:paraId="7215FFFB" w14:textId="77777777" w:rsidR="00576A2B" w:rsidRDefault="00576A2B" w:rsidP="00ED0728">
      <w:pPr>
        <w:jc w:val="left"/>
      </w:pPr>
    </w:p>
    <w:p w14:paraId="5DA3A46C" w14:textId="125DDF42" w:rsidR="00576A2B" w:rsidRDefault="00576A2B" w:rsidP="00ED0728">
      <w:pPr>
        <w:jc w:val="left"/>
      </w:pPr>
      <w:r>
        <w:t>“</w:t>
      </w:r>
      <w:r>
        <w:rPr>
          <w:rFonts w:hint="eastAsia"/>
        </w:rPr>
        <w:t>역사는 과거와 현재의 끊임없는 대화이다.</w:t>
      </w:r>
      <w:r>
        <w:t>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영국 역사학자 카 </w:t>
      </w:r>
      <w:r>
        <w:t>E.H.Carr</w:t>
      </w:r>
    </w:p>
    <w:p w14:paraId="668A2C05" w14:textId="77777777" w:rsidR="00576A2B" w:rsidRDefault="00576A2B" w:rsidP="00ED0728">
      <w:pPr>
        <w:jc w:val="left"/>
      </w:pPr>
    </w:p>
    <w:p w14:paraId="4D99D622" w14:textId="626C216F" w:rsidR="00576A2B" w:rsidRPr="004F487D" w:rsidRDefault="00576A2B" w:rsidP="00ED0728">
      <w:pPr>
        <w:jc w:val="left"/>
        <w:rPr>
          <w:rFonts w:hint="eastAsia"/>
        </w:rPr>
      </w:pPr>
      <w:r>
        <w:rPr>
          <w:rFonts w:hint="eastAsia"/>
        </w:rPr>
        <w:t xml:space="preserve">히브리어 </w:t>
      </w:r>
      <w:r>
        <w:t xml:space="preserve">/ </w:t>
      </w:r>
      <w:r>
        <w:rPr>
          <w:rFonts w:hint="eastAsia"/>
        </w:rPr>
        <w:t>헬라어로 쓰임.</w:t>
      </w:r>
    </w:p>
    <w:sectPr w:rsidR="00576A2B" w:rsidRPr="004F4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E9DB" w14:textId="77777777" w:rsidR="0005087E" w:rsidRDefault="0005087E" w:rsidP="00ED0728">
      <w:pPr>
        <w:spacing w:after="0" w:line="240" w:lineRule="auto"/>
      </w:pPr>
      <w:r>
        <w:separator/>
      </w:r>
    </w:p>
  </w:endnote>
  <w:endnote w:type="continuationSeparator" w:id="0">
    <w:p w14:paraId="3B2480C5" w14:textId="77777777" w:rsidR="0005087E" w:rsidRDefault="0005087E" w:rsidP="00ED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1C44" w14:textId="77777777" w:rsidR="0005087E" w:rsidRDefault="0005087E" w:rsidP="00ED0728">
      <w:pPr>
        <w:spacing w:after="0" w:line="240" w:lineRule="auto"/>
      </w:pPr>
      <w:r>
        <w:separator/>
      </w:r>
    </w:p>
  </w:footnote>
  <w:footnote w:type="continuationSeparator" w:id="0">
    <w:p w14:paraId="1DFB89CA" w14:textId="77777777" w:rsidR="0005087E" w:rsidRDefault="0005087E" w:rsidP="00ED0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9EE"/>
    <w:rsid w:val="0005087E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487D"/>
    <w:rsid w:val="004F54C1"/>
    <w:rsid w:val="00576A2B"/>
    <w:rsid w:val="00796C69"/>
    <w:rsid w:val="009879EE"/>
    <w:rsid w:val="009E5683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ED0728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FB890"/>
  <w15:chartTrackingRefBased/>
  <w15:docId w15:val="{A713F427-29E5-48BB-A614-02EAA12D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D0728"/>
  </w:style>
  <w:style w:type="paragraph" w:styleId="a4">
    <w:name w:val="footer"/>
    <w:basedOn w:val="a"/>
    <w:link w:val="Char0"/>
    <w:uiPriority w:val="99"/>
    <w:unhideWhenUsed/>
    <w:rsid w:val="00ED0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D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</cp:revision>
  <dcterms:created xsi:type="dcterms:W3CDTF">2023-09-13T06:14:00Z</dcterms:created>
  <dcterms:modified xsi:type="dcterms:W3CDTF">2023-10-17T05:42:00Z</dcterms:modified>
</cp:coreProperties>
</file>