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35275" w14:textId="77777777" w:rsidR="00155305" w:rsidRDefault="00155305">
      <w:pPr>
        <w:pStyle w:val="a8"/>
        <w:wordWrap/>
        <w:jc w:val="cente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324"/>
        <w:gridCol w:w="2444"/>
        <w:gridCol w:w="1440"/>
        <w:gridCol w:w="5416"/>
      </w:tblGrid>
      <w:tr w:rsidR="00155305" w:rsidRPr="003C1D1E" w14:paraId="69DF5D41" w14:textId="77777777">
        <w:trPr>
          <w:trHeight w:val="489"/>
        </w:trPr>
        <w:tc>
          <w:tcPr>
            <w:tcW w:w="10624" w:type="dxa"/>
            <w:gridSpan w:val="4"/>
            <w:tcBorders>
              <w:top w:val="single" w:sz="9" w:space="0" w:color="000000"/>
              <w:left w:val="single" w:sz="9" w:space="0" w:color="000000"/>
              <w:bottom w:val="single" w:sz="9" w:space="0" w:color="000000"/>
              <w:right w:val="single" w:sz="9" w:space="0" w:color="000000"/>
              <w:tl2br w:val="nil"/>
              <w:tr2bl w:val="nil"/>
            </w:tcBorders>
            <w:shd w:val="clear" w:color="auto" w:fill="CEDEEF"/>
            <w:vAlign w:val="center"/>
          </w:tcPr>
          <w:p w14:paraId="1DAF51BC" w14:textId="77777777" w:rsidR="00155305" w:rsidRDefault="00735A54">
            <w:pPr>
              <w:pStyle w:val="a8"/>
              <w:wordWrap/>
              <w:spacing w:line="240" w:lineRule="auto"/>
              <w:jc w:val="center"/>
              <w:rPr>
                <w:rFonts w:ascii="맑은 고딕" w:eastAsia="맑은 고딕" w:cs="맑은 고딕"/>
                <w:b/>
                <w:bCs/>
                <w:sz w:val="32"/>
                <w:szCs w:val="32"/>
                <w:lang w:eastAsia="ko-KR"/>
              </w:rPr>
            </w:pPr>
            <w:r>
              <w:rPr>
                <w:rFonts w:ascii="맑은 고딕" w:eastAsia="맑은 고딕" w:cs="맑은 고딕"/>
                <w:b/>
                <w:bCs/>
                <w:sz w:val="32"/>
                <w:szCs w:val="32"/>
                <w:lang w:eastAsia="ko-KR"/>
              </w:rPr>
              <w:t>K-프로젝트 주차별 활동결과물</w:t>
            </w:r>
          </w:p>
        </w:tc>
      </w:tr>
      <w:tr w:rsidR="00155305" w:rsidRPr="003C1D1E" w14:paraId="09ECEFBB" w14:textId="77777777">
        <w:trPr>
          <w:trHeight w:val="369"/>
        </w:trPr>
        <w:tc>
          <w:tcPr>
            <w:tcW w:w="1324" w:type="dxa"/>
            <w:tcBorders>
              <w:top w:val="single" w:sz="9" w:space="0" w:color="000000"/>
              <w:left w:val="single" w:sz="9" w:space="0" w:color="000000"/>
              <w:bottom w:val="single" w:sz="9" w:space="0" w:color="000000"/>
              <w:right w:val="single" w:sz="9" w:space="0" w:color="000000"/>
              <w:tl2br w:val="nil"/>
              <w:tr2bl w:val="nil"/>
            </w:tcBorders>
            <w:shd w:val="clear" w:color="auto" w:fill="E6EEF7"/>
            <w:vAlign w:val="center"/>
          </w:tcPr>
          <w:p w14:paraId="39097D27" w14:textId="77777777" w:rsidR="00155305" w:rsidRDefault="00735A54">
            <w:pPr>
              <w:pStyle w:val="a8"/>
              <w:wordWrap/>
              <w:spacing w:line="240" w:lineRule="auto"/>
              <w:jc w:val="center"/>
              <w:rPr>
                <w:rFonts w:ascii="맑은 고딕" w:eastAsia="맑은 고딕" w:cs="맑은 고딕"/>
                <w:b/>
                <w:bCs/>
              </w:rPr>
            </w:pPr>
            <w:r>
              <w:rPr>
                <w:rFonts w:ascii="맑은 고딕" w:eastAsia="맑은 고딕" w:cs="맑은 고딕"/>
                <w:b/>
                <w:bCs/>
              </w:rPr>
              <w:t>팀 명</w:t>
            </w:r>
          </w:p>
        </w:tc>
        <w:tc>
          <w:tcPr>
            <w:tcW w:w="2444" w:type="dxa"/>
            <w:tcBorders>
              <w:top w:val="single" w:sz="9" w:space="0" w:color="000000"/>
              <w:left w:val="single" w:sz="9" w:space="0" w:color="000000"/>
              <w:bottom w:val="single" w:sz="9" w:space="0" w:color="000000"/>
              <w:right w:val="single" w:sz="9" w:space="0" w:color="000000"/>
              <w:tl2br w:val="nil"/>
              <w:tr2bl w:val="nil"/>
            </w:tcBorders>
            <w:vAlign w:val="center"/>
          </w:tcPr>
          <w:p w14:paraId="3C130248" w14:textId="77777777" w:rsidR="00155305" w:rsidRDefault="00E879CA">
            <w:pPr>
              <w:pStyle w:val="a8"/>
              <w:wordWrap/>
              <w:spacing w:line="240" w:lineRule="auto"/>
              <w:jc w:val="center"/>
              <w:rPr>
                <w:rFonts w:ascii="맑은 고딕" w:eastAsia="맑은 고딕" w:cs="맑은 고딕"/>
              </w:rPr>
            </w:pPr>
            <w:r>
              <w:rPr>
                <w:rFonts w:ascii="맑은 고딕" w:eastAsia="맑은 고딕" w:hAnsi="맑은 고딕" w:hint="eastAsia"/>
                <w:color w:val="727272"/>
                <w:spacing w:val="-15"/>
                <w:sz w:val="18"/>
                <w:szCs w:val="18"/>
              </w:rPr>
              <w:t>Krammer</w:t>
            </w:r>
          </w:p>
        </w:tc>
        <w:tc>
          <w:tcPr>
            <w:tcW w:w="1440" w:type="dxa"/>
            <w:tcBorders>
              <w:top w:val="single" w:sz="2" w:space="0" w:color="000000"/>
              <w:left w:val="single" w:sz="2" w:space="0" w:color="000000"/>
              <w:bottom w:val="single" w:sz="2" w:space="0" w:color="000000"/>
              <w:right w:val="single" w:sz="2" w:space="0" w:color="000000"/>
              <w:tl2br w:val="nil"/>
              <w:tr2bl w:val="nil"/>
            </w:tcBorders>
            <w:shd w:val="clear" w:color="auto" w:fill="E6EEF7"/>
            <w:vAlign w:val="center"/>
          </w:tcPr>
          <w:p w14:paraId="404B5814" w14:textId="77777777" w:rsidR="00155305" w:rsidRDefault="00735A54">
            <w:pPr>
              <w:pStyle w:val="a8"/>
              <w:wordWrap/>
              <w:spacing w:line="240" w:lineRule="auto"/>
              <w:jc w:val="center"/>
              <w:rPr>
                <w:rFonts w:ascii="맑은 고딕" w:eastAsia="맑은 고딕" w:cs="맑은 고딕"/>
                <w:b/>
                <w:bCs/>
              </w:rPr>
            </w:pPr>
            <w:proofErr w:type="spellStart"/>
            <w:r>
              <w:rPr>
                <w:rFonts w:ascii="맑은 고딕" w:eastAsia="맑은 고딕" w:cs="맑은 고딕"/>
                <w:b/>
                <w:bCs/>
              </w:rPr>
              <w:t>주차</w:t>
            </w:r>
            <w:proofErr w:type="spellEnd"/>
          </w:p>
        </w:tc>
        <w:tc>
          <w:tcPr>
            <w:tcW w:w="5414" w:type="dxa"/>
            <w:tcBorders>
              <w:top w:val="single" w:sz="2" w:space="0" w:color="000000"/>
              <w:left w:val="single" w:sz="2" w:space="0" w:color="000000"/>
              <w:bottom w:val="single" w:sz="2" w:space="0" w:color="000000"/>
              <w:right w:val="single" w:sz="2" w:space="0" w:color="000000"/>
              <w:tl2br w:val="nil"/>
              <w:tr2bl w:val="nil"/>
            </w:tcBorders>
            <w:vAlign w:val="center"/>
          </w:tcPr>
          <w:p w14:paraId="257EBB87" w14:textId="050016A6" w:rsidR="00155305" w:rsidRDefault="002917D3">
            <w:pPr>
              <w:pStyle w:val="a8"/>
              <w:wordWrap/>
              <w:spacing w:line="240" w:lineRule="auto"/>
              <w:jc w:val="center"/>
              <w:rPr>
                <w:rFonts w:ascii="맑은 고딕" w:eastAsia="맑은 고딕" w:cs="맑은 고딕"/>
              </w:rPr>
            </w:pPr>
            <w:r>
              <w:rPr>
                <w:rFonts w:ascii="맑은 고딕" w:eastAsia="맑은 고딕" w:cs="맑은 고딕"/>
                <w:u w:val="single" w:color="000000"/>
              </w:rPr>
              <w:t xml:space="preserve">   </w:t>
            </w:r>
            <w:proofErr w:type="gramStart"/>
            <w:r w:rsidR="008A2160">
              <w:rPr>
                <w:rFonts w:ascii="맑은 고딕" w:eastAsia="맑은 고딕" w:cs="맑은 고딕" w:hint="eastAsia"/>
                <w:u w:val="single" w:color="000000"/>
                <w:lang w:eastAsia="ko-KR"/>
              </w:rPr>
              <w:t>9</w:t>
            </w:r>
            <w:r w:rsidR="00735A54">
              <w:rPr>
                <w:rFonts w:ascii="맑은 고딕" w:eastAsia="맑은 고딕" w:cs="맑은 고딕"/>
                <w:u w:val="single" w:color="000000"/>
              </w:rPr>
              <w:t xml:space="preserve"> </w:t>
            </w:r>
            <w:r w:rsidR="00735A54">
              <w:rPr>
                <w:rFonts w:ascii="맑은 고딕" w:eastAsia="맑은 고딕" w:cs="맑은 고딕"/>
              </w:rPr>
              <w:t xml:space="preserve"> </w:t>
            </w:r>
            <w:proofErr w:type="spellStart"/>
            <w:r w:rsidR="00735A54">
              <w:rPr>
                <w:rFonts w:ascii="맑은 고딕" w:eastAsia="맑은 고딕" w:cs="맑은 고딕"/>
              </w:rPr>
              <w:t>주차</w:t>
            </w:r>
            <w:proofErr w:type="spellEnd"/>
            <w:proofErr w:type="gramEnd"/>
          </w:p>
        </w:tc>
      </w:tr>
      <w:tr w:rsidR="00155305" w:rsidRPr="003C1D1E" w14:paraId="06EC9879" w14:textId="77777777">
        <w:trPr>
          <w:trHeight w:val="369"/>
        </w:trPr>
        <w:tc>
          <w:tcPr>
            <w:tcW w:w="1324" w:type="dxa"/>
            <w:tcBorders>
              <w:top w:val="single" w:sz="9" w:space="0" w:color="000000"/>
              <w:left w:val="single" w:sz="9" w:space="0" w:color="000000"/>
              <w:bottom w:val="single" w:sz="9" w:space="0" w:color="000000"/>
              <w:right w:val="single" w:sz="9" w:space="0" w:color="000000"/>
              <w:tl2br w:val="nil"/>
              <w:tr2bl w:val="nil"/>
            </w:tcBorders>
            <w:shd w:val="clear" w:color="auto" w:fill="E6EEF7"/>
            <w:vAlign w:val="center"/>
          </w:tcPr>
          <w:p w14:paraId="61B5898F" w14:textId="77777777" w:rsidR="00155305" w:rsidRDefault="00735A54">
            <w:pPr>
              <w:pStyle w:val="a8"/>
              <w:wordWrap/>
              <w:spacing w:line="240" w:lineRule="auto"/>
              <w:jc w:val="center"/>
              <w:rPr>
                <w:rFonts w:ascii="맑은 고딕" w:eastAsia="맑은 고딕" w:cs="맑은 고딕"/>
                <w:b/>
                <w:bCs/>
              </w:rPr>
            </w:pPr>
            <w:proofErr w:type="spellStart"/>
            <w:r>
              <w:rPr>
                <w:rFonts w:ascii="맑은 고딕" w:eastAsia="맑은 고딕" w:cs="맑은 고딕"/>
                <w:b/>
                <w:bCs/>
              </w:rPr>
              <w:t>팀원</w:t>
            </w:r>
            <w:proofErr w:type="spellEnd"/>
          </w:p>
        </w:tc>
        <w:tc>
          <w:tcPr>
            <w:tcW w:w="9300" w:type="dxa"/>
            <w:gridSpan w:val="3"/>
            <w:tcBorders>
              <w:top w:val="single" w:sz="9" w:space="0" w:color="000000"/>
              <w:left w:val="single" w:sz="9" w:space="0" w:color="000000"/>
              <w:bottom w:val="single" w:sz="9" w:space="0" w:color="000000"/>
              <w:right w:val="single" w:sz="9" w:space="0" w:color="000000"/>
              <w:tl2br w:val="nil"/>
              <w:tr2bl w:val="nil"/>
            </w:tcBorders>
            <w:vAlign w:val="center"/>
          </w:tcPr>
          <w:p w14:paraId="0C6B2EBC" w14:textId="5ECF1A5A" w:rsidR="00155305" w:rsidRDefault="00402B68">
            <w:pPr>
              <w:pStyle w:val="a8"/>
              <w:wordWrap/>
              <w:spacing w:line="240" w:lineRule="auto"/>
              <w:jc w:val="left"/>
              <w:rPr>
                <w:rFonts w:ascii="맑은 고딕" w:eastAsia="맑은 고딕" w:cs="맑은 고딕"/>
                <w:lang w:eastAsia="ko-KR"/>
              </w:rPr>
            </w:pPr>
            <w:r>
              <w:rPr>
                <w:rFonts w:ascii="맑은 고딕" w:eastAsia="맑은 고딕" w:cs="맑은 고딕" w:hint="eastAsia"/>
                <w:lang w:eastAsia="ko-KR"/>
              </w:rPr>
              <w:t>김용범</w:t>
            </w:r>
          </w:p>
        </w:tc>
      </w:tr>
      <w:tr w:rsidR="00155305" w:rsidRPr="003C1D1E" w14:paraId="7EBC1FC3" w14:textId="77777777">
        <w:trPr>
          <w:trHeight w:val="369"/>
        </w:trPr>
        <w:tc>
          <w:tcPr>
            <w:tcW w:w="1324" w:type="dxa"/>
            <w:tcBorders>
              <w:top w:val="single" w:sz="9" w:space="0" w:color="000000"/>
              <w:left w:val="single" w:sz="9" w:space="0" w:color="000000"/>
              <w:bottom w:val="single" w:sz="9" w:space="0" w:color="000000"/>
              <w:right w:val="single" w:sz="9" w:space="0" w:color="000000"/>
              <w:tl2br w:val="nil"/>
              <w:tr2bl w:val="nil"/>
            </w:tcBorders>
            <w:shd w:val="clear" w:color="auto" w:fill="E6EEF7"/>
            <w:vAlign w:val="center"/>
          </w:tcPr>
          <w:p w14:paraId="3DA219F2" w14:textId="77777777" w:rsidR="00155305" w:rsidRDefault="00735A54">
            <w:pPr>
              <w:pStyle w:val="a8"/>
              <w:wordWrap/>
              <w:spacing w:line="240" w:lineRule="auto"/>
              <w:jc w:val="center"/>
              <w:rPr>
                <w:rFonts w:ascii="맑은 고딕" w:eastAsia="맑은 고딕" w:cs="맑은 고딕"/>
                <w:b/>
                <w:bCs/>
              </w:rPr>
            </w:pPr>
            <w:proofErr w:type="spellStart"/>
            <w:r>
              <w:rPr>
                <w:rFonts w:ascii="맑은 고딕" w:eastAsia="맑은 고딕" w:cs="맑은 고딕"/>
                <w:b/>
                <w:bCs/>
              </w:rPr>
              <w:t>활동기간</w:t>
            </w:r>
            <w:proofErr w:type="spellEnd"/>
          </w:p>
        </w:tc>
        <w:tc>
          <w:tcPr>
            <w:tcW w:w="9300" w:type="dxa"/>
            <w:gridSpan w:val="3"/>
            <w:tcBorders>
              <w:top w:val="single" w:sz="9" w:space="0" w:color="000000"/>
              <w:left w:val="single" w:sz="9" w:space="0" w:color="000000"/>
              <w:bottom w:val="single" w:sz="9" w:space="0" w:color="000000"/>
              <w:right w:val="single" w:sz="9" w:space="0" w:color="000000"/>
              <w:tl2br w:val="nil"/>
              <w:tr2bl w:val="nil"/>
            </w:tcBorders>
            <w:vAlign w:val="center"/>
          </w:tcPr>
          <w:p w14:paraId="0ECA3767" w14:textId="2CF4C3B1" w:rsidR="00155305" w:rsidRDefault="002917D3">
            <w:pPr>
              <w:pStyle w:val="a8"/>
              <w:spacing w:line="240" w:lineRule="auto"/>
              <w:rPr>
                <w:rFonts w:ascii="맑은 고딕" w:eastAsia="맑은 고딕" w:cs="맑은 고딕"/>
              </w:rPr>
            </w:pPr>
            <w:r>
              <w:rPr>
                <w:rFonts w:ascii="맑은 고딕" w:eastAsia="맑은 고딕" w:cs="맑은 고딕"/>
              </w:rPr>
              <w:t>2025.</w:t>
            </w:r>
            <w:r w:rsidR="00402B68">
              <w:rPr>
                <w:rFonts w:ascii="맑은 고딕" w:eastAsia="맑은 고딕" w:cs="맑은 고딕" w:hint="eastAsia"/>
                <w:lang w:eastAsia="ko-KR"/>
              </w:rPr>
              <w:t>1</w:t>
            </w:r>
            <w:r w:rsidR="00D6212A">
              <w:rPr>
                <w:rFonts w:ascii="맑은 고딕" w:eastAsia="맑은 고딕" w:cs="맑은 고딕" w:hint="eastAsia"/>
                <w:lang w:eastAsia="ko-KR"/>
              </w:rPr>
              <w:t>1</w:t>
            </w:r>
            <w:r>
              <w:rPr>
                <w:rFonts w:ascii="맑은 고딕" w:eastAsia="맑은 고딕" w:cs="맑은 고딕"/>
              </w:rPr>
              <w:t>.</w:t>
            </w:r>
            <w:r w:rsidR="008A2160">
              <w:rPr>
                <w:rFonts w:ascii="맑은 고딕" w:eastAsia="맑은 고딕" w:cs="맑은 고딕" w:hint="eastAsia"/>
                <w:lang w:eastAsia="ko-KR"/>
              </w:rPr>
              <w:t>24</w:t>
            </w:r>
            <w:r>
              <w:rPr>
                <w:rFonts w:ascii="맑은 고딕" w:eastAsia="맑은 고딕" w:cs="맑은 고딕"/>
              </w:rPr>
              <w:t>. ~ 2025.1</w:t>
            </w:r>
            <w:r w:rsidR="005F223C">
              <w:rPr>
                <w:rFonts w:ascii="맑은 고딕" w:eastAsia="맑은 고딕" w:cs="맑은 고딕" w:hint="eastAsia"/>
                <w:lang w:eastAsia="ko-KR"/>
              </w:rPr>
              <w:t>1</w:t>
            </w:r>
            <w:r>
              <w:rPr>
                <w:rFonts w:ascii="맑은 고딕" w:eastAsia="맑은 고딕" w:cs="맑은 고딕"/>
              </w:rPr>
              <w:t>.</w:t>
            </w:r>
            <w:r w:rsidR="008A2160">
              <w:rPr>
                <w:rFonts w:ascii="맑은 고딕" w:eastAsia="맑은 고딕" w:cs="맑은 고딕" w:hint="eastAsia"/>
                <w:lang w:eastAsia="ko-KR"/>
              </w:rPr>
              <w:t>28</w:t>
            </w:r>
            <w:r w:rsidR="00735A54">
              <w:rPr>
                <w:rFonts w:ascii="맑은 고딕" w:eastAsia="맑은 고딕" w:cs="맑은 고딕"/>
              </w:rPr>
              <w:t>.</w:t>
            </w:r>
          </w:p>
        </w:tc>
      </w:tr>
      <w:tr w:rsidR="00155305" w:rsidRPr="003C1D1E" w14:paraId="45556E04" w14:textId="77777777">
        <w:trPr>
          <w:trHeight w:val="409"/>
        </w:trPr>
        <w:tc>
          <w:tcPr>
            <w:tcW w:w="10624" w:type="dxa"/>
            <w:gridSpan w:val="4"/>
            <w:tcBorders>
              <w:top w:val="single" w:sz="9" w:space="0" w:color="000000"/>
              <w:left w:val="single" w:sz="9" w:space="0" w:color="000000"/>
              <w:bottom w:val="single" w:sz="9" w:space="0" w:color="000000"/>
              <w:right w:val="single" w:sz="9" w:space="0" w:color="000000"/>
              <w:tl2br w:val="nil"/>
              <w:tr2bl w:val="nil"/>
            </w:tcBorders>
            <w:shd w:val="clear" w:color="auto" w:fill="CEDEEF"/>
            <w:vAlign w:val="center"/>
          </w:tcPr>
          <w:p w14:paraId="121B88A2" w14:textId="77777777" w:rsidR="00155305" w:rsidRDefault="00735A54">
            <w:pPr>
              <w:pStyle w:val="a8"/>
              <w:wordWrap/>
              <w:spacing w:line="240" w:lineRule="auto"/>
              <w:jc w:val="center"/>
              <w:rPr>
                <w:rFonts w:ascii="맑은 고딕" w:eastAsia="맑은 고딕" w:cs="맑은 고딕"/>
                <w:b/>
                <w:bCs/>
                <w:sz w:val="24"/>
                <w:szCs w:val="24"/>
              </w:rPr>
            </w:pPr>
            <w:commentRangeStart w:id="0"/>
            <w:proofErr w:type="spellStart"/>
            <w:r>
              <w:rPr>
                <w:rFonts w:ascii="맑은 고딕" w:eastAsia="맑은 고딕" w:cs="맑은 고딕"/>
                <w:b/>
                <w:bCs/>
                <w:sz w:val="24"/>
                <w:szCs w:val="24"/>
              </w:rPr>
              <w:t>활동결과물</w:t>
            </w:r>
            <w:commentRangeEnd w:id="0"/>
            <w:proofErr w:type="spellEnd"/>
            <w:r>
              <w:commentReference w:id="0"/>
            </w:r>
          </w:p>
        </w:tc>
      </w:tr>
    </w:tbl>
    <w:p w14:paraId="796A6E02" w14:textId="77777777" w:rsidR="00155305" w:rsidRDefault="00155305">
      <w:pPr>
        <w:rPr>
          <w:sz w:val="2"/>
        </w:rPr>
      </w:pPr>
    </w:p>
    <w:p w14:paraId="030B4BC6" w14:textId="23A82027" w:rsidR="00155305" w:rsidRDefault="00155305">
      <w:pPr>
        <w:pStyle w:val="a8"/>
        <w:wordWrap/>
        <w:jc w:val="center"/>
        <w:rPr>
          <w:rFonts w:ascii="휴먼명조" w:eastAsiaTheme="minorEastAsia"/>
          <w:color w:val="0000FF"/>
          <w:sz w:val="24"/>
          <w:szCs w:val="24"/>
          <w:lang w:eastAsia="ko-KR"/>
        </w:rPr>
      </w:pPr>
    </w:p>
    <w:p w14:paraId="42CB3ECE" w14:textId="62C4E179" w:rsidR="008A2160" w:rsidRPr="008A2160" w:rsidRDefault="008A2160" w:rsidP="008A2160">
      <w:pPr>
        <w:pStyle w:val="10"/>
        <w:jc w:val="left"/>
        <w:rPr>
          <w:rFonts w:ascii="맑은 고딕" w:eastAsia="맑은 고딕" w:hAnsi="맑은 고딕" w:cs="맑은 고딕" w:hint="eastAsia"/>
          <w:noProof/>
          <w:lang w:eastAsia="ko-KR"/>
        </w:rPr>
      </w:pPr>
      <w:r>
        <w:rPr>
          <w:rFonts w:ascii="맑은 고딕" w:eastAsia="맑은 고딕" w:hAnsi="맑은 고딕" w:cs="맑은 고딕" w:hint="eastAsia"/>
          <w:noProof/>
          <w:lang w:eastAsia="ko-KR"/>
        </w:rPr>
        <w:t xml:space="preserve">이번 주 에는 </w:t>
      </w:r>
      <w:r w:rsidRPr="008A2160">
        <w:rPr>
          <w:rFonts w:ascii="맑은 고딕" w:eastAsia="맑은 고딕" w:hAnsi="맑은 고딕" w:cs="맑은 고딕"/>
          <w:noProof/>
          <w:lang w:eastAsia="ko-KR"/>
        </w:rPr>
        <w:t>기존에 DataAsset에 의존하여 구축되었던 프로젝트의 인벤토리 및 상점 시스템을 DataTable 기반의 데이터 주도적(Data-Driven) 구조로 리팩토링</w:t>
      </w:r>
      <w:r>
        <w:rPr>
          <w:rFonts w:ascii="맑은 고딕" w:eastAsia="맑은 고딕" w:hAnsi="맑은 고딕" w:cs="맑은 고딕" w:hint="eastAsia"/>
          <w:noProof/>
          <w:lang w:eastAsia="ko-KR"/>
        </w:rPr>
        <w:t xml:space="preserve">하였습니다 </w:t>
      </w:r>
      <w:r w:rsidRPr="008A2160">
        <w:rPr>
          <w:rFonts w:ascii="맑은 고딕" w:eastAsia="맑은 고딕" w:hAnsi="맑은 고딕" w:cs="맑은 고딕"/>
          <w:noProof/>
          <w:lang w:eastAsia="ko-KR"/>
        </w:rPr>
        <w:t xml:space="preserve">. 이번 리팩토링은 아이템 데이터 관리의 효율성을 극대화하고, </w:t>
      </w:r>
      <w:r>
        <w:rPr>
          <w:rFonts w:ascii="맑은 고딕" w:eastAsia="맑은 고딕" w:hAnsi="맑은 고딕" w:cs="맑은 고딕" w:hint="eastAsia"/>
          <w:noProof/>
          <w:lang w:eastAsia="ko-KR"/>
        </w:rPr>
        <w:t>기존의 있는 스킬들을 상점에서 구매 사용하기 위해서 만들었습니다</w:t>
      </w:r>
    </w:p>
    <w:p w14:paraId="0A353144" w14:textId="77777777" w:rsidR="008A2160" w:rsidRPr="008A2160" w:rsidRDefault="008A2160" w:rsidP="008A2160">
      <w:pPr>
        <w:pStyle w:val="10"/>
        <w:jc w:val="left"/>
        <w:rPr>
          <w:rFonts w:ascii="맑은 고딕" w:eastAsia="맑은 고딕" w:hAnsi="맑은 고딕" w:cs="맑은 고딕"/>
          <w:noProof/>
          <w:lang w:eastAsia="ko-KR"/>
        </w:rPr>
      </w:pPr>
    </w:p>
    <w:p w14:paraId="35AFBBAB" w14:textId="766D2277" w:rsidR="008A2160" w:rsidRPr="008A2160" w:rsidRDefault="008A2160" w:rsidP="008A2160">
      <w:pPr>
        <w:pStyle w:val="10"/>
        <w:jc w:val="left"/>
        <w:rPr>
          <w:rFonts w:ascii="맑은 고딕" w:eastAsia="맑은 고딕" w:hAnsi="맑은 고딕" w:cs="맑은 고딕"/>
          <w:noProof/>
          <w:lang w:eastAsia="ko-KR"/>
        </w:rPr>
      </w:pPr>
      <w:r w:rsidRPr="008A2160">
        <w:rPr>
          <w:rFonts w:ascii="맑은 고딕" w:eastAsia="맑은 고딕" w:hAnsi="맑은 고딕" w:cs="맑은 고딕"/>
          <w:noProof/>
          <w:lang w:eastAsia="ko-KR"/>
        </w:rPr>
        <w:t>과거 방식은 아이템 타입이 늘어날 때마다 코드를 수정해야 하거나 관리가 복잡해지는 문제가 있었으며, 데이터가 여러 에셋 파일로 흩어져 있어 유지보수가 어려웠습니다. 이에 우리는 엑셀스타일의 DataTable을 도입하여 데이터를 중앙에서 통합 관리하고, 상점의 카테고리(소비, 장비, 스킬 등)가 테이블 데이터에 따라 자동으로 생성되도록 시스템을 개선하고자 했습니다.</w:t>
      </w:r>
    </w:p>
    <w:p w14:paraId="31BF7147" w14:textId="77777777" w:rsidR="008A2160" w:rsidRPr="008A2160" w:rsidRDefault="008A2160" w:rsidP="008A2160">
      <w:pPr>
        <w:pStyle w:val="10"/>
        <w:jc w:val="left"/>
        <w:rPr>
          <w:rFonts w:ascii="맑은 고딕" w:eastAsia="맑은 고딕" w:hAnsi="맑은 고딕" w:cs="맑은 고딕"/>
          <w:noProof/>
          <w:lang w:eastAsia="ko-KR"/>
        </w:rPr>
      </w:pPr>
    </w:p>
    <w:p w14:paraId="186988B0" w14:textId="179F5A6F" w:rsidR="008A2160" w:rsidRPr="008A2160" w:rsidRDefault="008A2160" w:rsidP="008A2160">
      <w:pPr>
        <w:pStyle w:val="10"/>
        <w:jc w:val="left"/>
        <w:rPr>
          <w:rFonts w:ascii="맑은 고딕" w:eastAsia="맑은 고딕" w:hAnsi="맑은 고딕" w:cs="맑은 고딕"/>
          <w:noProof/>
          <w:lang w:eastAsia="ko-KR"/>
        </w:rPr>
      </w:pPr>
      <w:r w:rsidRPr="008A2160">
        <w:rPr>
          <w:rFonts w:ascii="맑은 고딕" w:eastAsia="맑은 고딕" w:hAnsi="맑은 고딕" w:cs="맑은 고딕" w:hint="eastAsia"/>
          <w:noProof/>
          <w:lang w:eastAsia="ko-KR"/>
        </w:rPr>
        <w:t>구체적인</w:t>
      </w:r>
      <w:r w:rsidRPr="008A2160">
        <w:rPr>
          <w:rFonts w:ascii="맑은 고딕" w:eastAsia="맑은 고딕" w:hAnsi="맑은 고딕" w:cs="맑은 고딕"/>
          <w:noProof/>
          <w:lang w:eastAsia="ko-KR"/>
        </w:rPr>
        <w:t xml:space="preserve"> 구현은 데이터 레이어의 재설계로부터 시작되었습니다. 기존의 단일 클래스(UPA_ShopItem) 방식을</w:t>
      </w:r>
      <w:r>
        <w:rPr>
          <w:rFonts w:ascii="맑은 고딕" w:eastAsia="맑은 고딕" w:hAnsi="맑은 고딕" w:cs="맑은 고딕" w:hint="eastAsia"/>
          <w:noProof/>
          <w:lang w:eastAsia="ko-KR"/>
        </w:rPr>
        <w:t xml:space="preserve"> </w:t>
      </w:r>
      <w:r w:rsidRPr="008A2160">
        <w:rPr>
          <w:rFonts w:ascii="맑은 고딕" w:eastAsia="맑은 고딕" w:hAnsi="맑은 고딕" w:cs="맑은 고딕"/>
          <w:noProof/>
          <w:lang w:eastAsia="ko-KR"/>
        </w:rPr>
        <w:t>폐기하고, 구조체 상속을 통해 더욱 유연한 설계를 도입했습니다. 이름이나 가격 같은 공통 속성은 FBaseItemData로 정의하고, 이를 상속받아 스택 제한이나 소비 효과를 담은 FConsumableItemData, 어빌리티 클래스를 포함한 FSkillItemData, 장착 슬롯 정보를 담은 FEquipmentItemData 등의 자식 구조체를 파생시켰습니다. 이러한 구조체들은 각각 DT_Consumables, DT_Equipments, DT_Skills라는 구체적인 DataTable로 구축되어 데이터 관리의 기틀이 되었습니다.</w:t>
      </w:r>
    </w:p>
    <w:p w14:paraId="23AD7DE3" w14:textId="2CD66BE0" w:rsidR="008A2160" w:rsidRDefault="008A2160" w:rsidP="008A2160">
      <w:pPr>
        <w:pStyle w:val="10"/>
        <w:jc w:val="left"/>
        <w:rPr>
          <w:rFonts w:ascii="맑은 고딕" w:eastAsia="맑은 고딕" w:hAnsi="맑은 고딕" w:cs="맑은 고딕"/>
          <w:noProof/>
          <w:lang w:eastAsia="ko-KR"/>
        </w:rPr>
      </w:pPr>
      <w:r w:rsidRPr="008A2160">
        <w:rPr>
          <w:rFonts w:ascii="맑은 고딕" w:eastAsia="맑은 고딕" w:hAnsi="맑은 고딕" w:cs="맑은 고딕"/>
          <w:noProof/>
          <w:lang w:eastAsia="ko-KR"/>
        </w:rPr>
        <w:drawing>
          <wp:inline distT="0" distB="0" distL="0" distR="0" wp14:anchorId="38F54040" wp14:editId="511CE1E5">
            <wp:extent cx="2353003" cy="1286054"/>
            <wp:effectExtent l="0" t="0" r="9525" b="9525"/>
            <wp:docPr id="456513849"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13849" name="그림 1" descr="텍스트, 스크린샷이(가) 표시된 사진&#10;&#10;AI 생성 콘텐츠는 정확하지 않을 수 있습니다."/>
                    <pic:cNvPicPr/>
                  </pic:nvPicPr>
                  <pic:blipFill>
                    <a:blip r:embed="rId11"/>
                    <a:stretch>
                      <a:fillRect/>
                    </a:stretch>
                  </pic:blipFill>
                  <pic:spPr>
                    <a:xfrm>
                      <a:off x="0" y="0"/>
                      <a:ext cx="2353003" cy="1286054"/>
                    </a:xfrm>
                    <a:prstGeom prst="rect">
                      <a:avLst/>
                    </a:prstGeom>
                  </pic:spPr>
                </pic:pic>
              </a:graphicData>
            </a:graphic>
          </wp:inline>
        </w:drawing>
      </w:r>
    </w:p>
    <w:p w14:paraId="4A515B7E" w14:textId="3D33D5A3" w:rsidR="008A2160" w:rsidRPr="008A2160" w:rsidRDefault="008A2160" w:rsidP="008A2160">
      <w:pPr>
        <w:pStyle w:val="10"/>
        <w:ind w:left="0"/>
        <w:jc w:val="left"/>
        <w:rPr>
          <w:rFonts w:ascii="맑은 고딕" w:eastAsia="맑은 고딕" w:hAnsi="맑은 고딕" w:cs="맑은 고딕" w:hint="eastAsia"/>
          <w:noProof/>
          <w:lang w:eastAsia="ko-KR"/>
        </w:rPr>
      </w:pPr>
    </w:p>
    <w:p w14:paraId="2E2FCB5D" w14:textId="0FF54FF0" w:rsidR="008A2160" w:rsidRPr="008A2160" w:rsidRDefault="008A2160" w:rsidP="008A2160">
      <w:pPr>
        <w:pStyle w:val="10"/>
        <w:jc w:val="left"/>
        <w:rPr>
          <w:rFonts w:ascii="맑은 고딕" w:eastAsia="맑은 고딕" w:hAnsi="맑은 고딕" w:cs="맑은 고딕"/>
          <w:noProof/>
          <w:lang w:eastAsia="ko-KR"/>
        </w:rPr>
      </w:pPr>
      <w:r w:rsidRPr="008A2160">
        <w:rPr>
          <w:rFonts w:ascii="맑은 고딕" w:eastAsia="맑은 고딕" w:hAnsi="맑은 고딕" w:cs="맑은 고딕" w:hint="eastAsia"/>
          <w:noProof/>
          <w:lang w:eastAsia="ko-KR"/>
        </w:rPr>
        <w:t>이러한</w:t>
      </w:r>
      <w:r w:rsidRPr="008A2160">
        <w:rPr>
          <w:rFonts w:ascii="맑은 고딕" w:eastAsia="맑은 고딕" w:hAnsi="맑은 고딕" w:cs="맑은 고딕"/>
          <w:noProof/>
          <w:lang w:eastAsia="ko-KR"/>
        </w:rPr>
        <w:t xml:space="preserve">로직의 변화는 UI 레이어의 구조적 개편으로 이어졌습니다. 기존의 단순 리스트 방식이었던 상점 UI는 카테고리형 동적 UI로 </w:t>
      </w:r>
      <w:r>
        <w:rPr>
          <w:rFonts w:ascii="맑은 고딕" w:eastAsia="맑은 고딕" w:hAnsi="맑은 고딕" w:cs="맑은 고딕" w:hint="eastAsia"/>
          <w:noProof/>
          <w:lang w:eastAsia="ko-KR"/>
        </w:rPr>
        <w:t>바꿨습니다.</w:t>
      </w:r>
      <w:r w:rsidRPr="008A2160">
        <w:rPr>
          <w:rFonts w:ascii="맑은 고딕" w:eastAsia="맑은 고딕" w:hAnsi="맑은 고딕" w:cs="맑은 고딕"/>
          <w:noProof/>
          <w:lang w:eastAsia="ko-KR"/>
        </w:rPr>
        <w:t xml:space="preserve"> 메인 위젯인 UShopWidget은 이제 고정된 TileView 대신 ScrollBox 컨테이너를 사용하며, ShopDataTables 배열에 등록된 테이블의 개수만큼 반복문을 수행해 UShopCategoryWidget을 동적으로 생성하고 배치합니다. 각 카테고리 위젯은 할당된 테이블을 읽어 제목을 </w:t>
      </w:r>
      <w:r w:rsidRPr="008A2160">
        <w:rPr>
          <w:rFonts w:ascii="맑은 고딕" w:eastAsia="맑은 고딕" w:hAnsi="맑은 고딕" w:cs="맑은 고딕" w:hint="eastAsia"/>
          <w:noProof/>
          <w:lang w:eastAsia="ko-KR"/>
        </w:rPr>
        <w:t>표시하고</w:t>
      </w:r>
      <w:r w:rsidRPr="008A2160">
        <w:rPr>
          <w:rFonts w:ascii="맑은 고딕" w:eastAsia="맑은 고딕" w:hAnsi="맑은 고딕" w:cs="맑은 고딕"/>
          <w:noProof/>
          <w:lang w:eastAsia="ko-KR"/>
        </w:rPr>
        <w:t xml:space="preserve"> 내부 아이템을 나열하는 중간 관리자 역할을 수행하며, 하위의 슬롯 위젯들 또한 새로운 구조체 형식에 맞춰 정보를 표시하도록 수정되었습니다.</w:t>
      </w:r>
    </w:p>
    <w:p w14:paraId="7A997969" w14:textId="77777777" w:rsidR="008A2160" w:rsidRPr="008A2160" w:rsidRDefault="008A2160" w:rsidP="008A2160">
      <w:pPr>
        <w:pStyle w:val="10"/>
        <w:jc w:val="left"/>
        <w:rPr>
          <w:rFonts w:ascii="맑은 고딕" w:eastAsia="맑은 고딕" w:hAnsi="맑은 고딕" w:cs="맑은 고딕"/>
          <w:noProof/>
          <w:lang w:eastAsia="ko-KR"/>
        </w:rPr>
      </w:pPr>
    </w:p>
    <w:p w14:paraId="2198E99E" w14:textId="0F1F81EE" w:rsidR="009C191B" w:rsidRPr="00D6212A" w:rsidRDefault="008A2160" w:rsidP="008A2160">
      <w:pPr>
        <w:pStyle w:val="10"/>
        <w:ind w:left="0"/>
        <w:jc w:val="left"/>
        <w:rPr>
          <w:rFonts w:hint="eastAsia"/>
          <w:noProof/>
          <w:lang w:eastAsia="ko-KR"/>
        </w:rPr>
      </w:pPr>
      <w:r w:rsidRPr="008A2160">
        <w:rPr>
          <w:rFonts w:ascii="맑은 고딕" w:eastAsia="맑은 고딕" w:hAnsi="맑은 고딕" w:cs="맑은 고딕" w:hint="eastAsia"/>
          <w:noProof/>
          <w:lang w:eastAsia="ko-KR"/>
        </w:rPr>
        <w:lastRenderedPageBreak/>
        <w:t>결과적으로</w:t>
      </w:r>
      <w:r w:rsidRPr="008A2160">
        <w:rPr>
          <w:rFonts w:ascii="맑은 고딕" w:eastAsia="맑은 고딕" w:hAnsi="맑은 고딕" w:cs="맑은 고딕"/>
          <w:noProof/>
          <w:lang w:eastAsia="ko-KR"/>
        </w:rPr>
        <w:t xml:space="preserve"> 이번 리팩토링을 통해 프로젝트는 완전한 데이터 주도적 환경을 갖추게 되었습니다. 이제 개발팀은 새로운 아이템을 추가하기 위해 C++ 코드를 수정하거나 컴파일할 필요 없이, 데이터 테이블에 행을 추가하는 것만으로 작업을 완료할 수 있</w:t>
      </w:r>
      <w:r>
        <w:rPr>
          <w:rFonts w:ascii="맑은 고딕" w:eastAsia="맑은 고딕" w:hAnsi="맑은 고딕" w:cs="맑은 고딕" w:hint="eastAsia"/>
          <w:noProof/>
          <w:lang w:eastAsia="ko-KR"/>
        </w:rPr>
        <w:t>게 만들었습니다</w:t>
      </w:r>
    </w:p>
    <w:sectPr w:rsidR="009C191B" w:rsidRPr="00D6212A" w:rsidSect="00543A4E">
      <w:headerReference w:type="default" r:id="rId12"/>
      <w:footerReference w:type="default" r:id="rId13"/>
      <w:endnotePr>
        <w:numFmt w:val="decimal"/>
      </w:endnotePr>
      <w:pgSz w:w="11905" w:h="16837"/>
      <w:pgMar w:top="1530" w:right="605" w:bottom="1417" w:left="600" w:header="850" w:footer="85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initials="User">
    <w:p w14:paraId="58688063" w14:textId="77777777" w:rsidR="00CD40F0" w:rsidRDefault="00CD40F0">
      <w:pPr>
        <w:pStyle w:val="10"/>
        <w:wordWrap/>
        <w:spacing w:line="240" w:lineRule="auto"/>
        <w:ind w:left="209" w:hanging="209"/>
        <w:jc w:val="left"/>
        <w:rPr>
          <w:lang w:eastAsia="ko-KR"/>
        </w:rPr>
      </w:pPr>
      <w:r>
        <w:rPr>
          <w:rFonts w:ascii="맑은 고딕" w:eastAsia="맑은 고딕" w:cs="맑은 고딕"/>
          <w:spacing w:val="-4"/>
          <w:w w:val="95"/>
          <w:sz w:val="18"/>
          <w:szCs w:val="18"/>
          <w:lang w:eastAsia="ko-KR"/>
        </w:rPr>
        <w:t>※</w:t>
      </w:r>
      <w:r>
        <w:rPr>
          <w:rFonts w:ascii="맑은 고딕" w:eastAsia="맑은 고딕" w:cs="맑은 고딕"/>
          <w:spacing w:val="-4"/>
          <w:w w:val="95"/>
          <w:sz w:val="18"/>
          <w:szCs w:val="18"/>
          <w:lang w:eastAsia="ko-KR"/>
        </w:rPr>
        <w:t xml:space="preserve"> 프로그램 개발, 시제품 제작, 논문 초안 작성 등 팀(개인) 활동보고서에 작성한 내용 외 결과물 작성(제출)</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68806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688063" w16cid:durableId="586880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6AC5A" w14:textId="77777777" w:rsidR="00D33CC4" w:rsidRDefault="00D33CC4">
      <w:r>
        <w:separator/>
      </w:r>
    </w:p>
  </w:endnote>
  <w:endnote w:type="continuationSeparator" w:id="0">
    <w:p w14:paraId="21DCA89E" w14:textId="77777777" w:rsidR="00D33CC4" w:rsidRDefault="00D33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altName w:val="Yu Gothic"/>
    <w:charset w:val="81"/>
    <w:family w:val="roman"/>
    <w:pitch w:val="variable"/>
    <w:sig w:usb0="F7002EFF" w:usb1="19DFFFFF" w:usb2="001BFDD7" w:usb3="00000000" w:csb0="001F01FF" w:csb1="00000000"/>
  </w:font>
  <w:font w:name="함초롬돋움">
    <w:altName w:val="MS Gothic"/>
    <w:charset w:val="81"/>
    <w:family w:val="modern"/>
    <w:pitch w:val="variable"/>
    <w:sig w:usb0="F7002EFF" w:usb1="19DFFFFF" w:usb2="001BFDD7" w:usb3="00000000" w:csb0="001F007F" w:csb1="00000000"/>
  </w:font>
  <w:font w:name="HCI Poppy">
    <w:altName w:val="Times New Roman"/>
    <w:panose1 w:val="00000000000000000000"/>
    <w:charset w:val="00"/>
    <w:family w:val="roman"/>
    <w:notTrueType/>
    <w:pitch w:val="default"/>
  </w:font>
  <w:font w:name="휴먼명조">
    <w:altName w:val="Yu Gothic"/>
    <w:panose1 w:val="00000000000000000000"/>
    <w:charset w:val="80"/>
    <w:family w:val="roman"/>
    <w:notTrueType/>
    <w:pitch w:val="default"/>
  </w:font>
  <w:font w:name="-윤명조340">
    <w:altName w:val="MS Gothic"/>
    <w:panose1 w:val="00000000000000000000"/>
    <w:charset w:val="80"/>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새굴림">
    <w:altName w:val="바탕"/>
    <w:panose1 w:val="02030600000101010101"/>
    <w:charset w:val="81"/>
    <w:family w:val="roman"/>
    <w:pitch w:val="variable"/>
    <w:sig w:usb0="B00002AF" w:usb1="7B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5511A" w14:textId="3D0FC5C6" w:rsidR="00CD40F0" w:rsidRDefault="00CD40F0">
    <w:pPr>
      <w:pStyle w:val="aa"/>
      <w:jc w:val="center"/>
    </w:pPr>
    <w:r>
      <w:fldChar w:fldCharType="begin"/>
    </w:r>
    <w:r>
      <w:instrText>PAGE \* MERGEFORMAT</w:instrText>
    </w:r>
    <w:r>
      <w:fldChar w:fldCharType="separate"/>
    </w:r>
    <w:r w:rsidR="00FF105B">
      <w:rPr>
        <w:noProof/>
      </w:rPr>
      <w:t>2</w:t>
    </w:r>
    <w:r>
      <w:fldChar w:fldCharType="end"/>
    </w:r>
  </w:p>
  <w:p w14:paraId="0DF53966" w14:textId="6D0734F0" w:rsidR="00CD40F0" w:rsidRDefault="00CD40F0">
    <w:pPr>
      <w:pStyle w:val="aa"/>
      <w:jc w:val="center"/>
    </w:pPr>
    <w:r>
      <w:rPr>
        <w:noProof/>
        <w:lang w:eastAsia="ko-KR"/>
      </w:rPr>
      <mc:AlternateContent>
        <mc:Choice Requires="wps">
          <w:drawing>
            <wp:anchor distT="0" distB="0" distL="114300" distR="114300" simplePos="0" relativeHeight="251657728" behindDoc="0" locked="0" layoutInCell="1" allowOverlap="1" wp14:anchorId="3E7AAF47" wp14:editId="0E22EDBD">
              <wp:simplePos x="0" y="0"/>
              <wp:positionH relativeFrom="column">
                <wp:posOffset>0</wp:posOffset>
              </wp:positionH>
              <wp:positionV relativeFrom="paragraph">
                <wp:posOffset>0</wp:posOffset>
              </wp:positionV>
              <wp:extent cx="6794500" cy="38100"/>
              <wp:effectExtent l="0" t="0" r="0" b="0"/>
              <wp:wrapTopAndBottom/>
              <wp:docPr id="2" name="_x0000_s1275003970" descr="문단띠로 사각형입니다."/>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94500" cy="38100"/>
                      </a:xfrm>
                      <a:custGeom>
                        <a:avLst/>
                        <a:gdLst>
                          <a:gd name="T0" fmla="*/ 0 w 53500"/>
                          <a:gd name="T1" fmla="*/ 0 h 300"/>
                          <a:gd name="T2" fmla="*/ 53500 w 53500"/>
                          <a:gd name="T3" fmla="*/ 0 h 300"/>
                          <a:gd name="T4" fmla="*/ 53500 w 53500"/>
                          <a:gd name="T5" fmla="*/ 300 h 300"/>
                          <a:gd name="T6" fmla="*/ 0 w 53500"/>
                          <a:gd name="T7" fmla="*/ 300 h 300"/>
                        </a:gdLst>
                        <a:ahLst/>
                        <a:cxnLst>
                          <a:cxn ang="0">
                            <a:pos x="T0" y="T1"/>
                          </a:cxn>
                          <a:cxn ang="0">
                            <a:pos x="T2" y="T3"/>
                          </a:cxn>
                          <a:cxn ang="0">
                            <a:pos x="T4" y="T5"/>
                          </a:cxn>
                          <a:cxn ang="0">
                            <a:pos x="T6" y="T7"/>
                          </a:cxn>
                        </a:cxnLst>
                        <a:rect l="0" t="0" r="r" b="b"/>
                        <a:pathLst>
                          <a:path w="53500" h="300">
                            <a:moveTo>
                              <a:pt x="0" y="0"/>
                            </a:moveTo>
                            <a:lnTo>
                              <a:pt x="53500" y="0"/>
                            </a:lnTo>
                            <a:lnTo>
                              <a:pt x="53500" y="300"/>
                            </a:lnTo>
                            <a:lnTo>
                              <a:pt x="0" y="30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1CEC82" id="_x0000_s1275003970" o:spid="_x0000_s1026" alt="문단띠로 사각형입니다." style="position:absolute;left:0;text-align:left;margin-left:0;margin-top:0;width:535pt;height: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3500,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" path="m,l53500,r,300l,300,,xe" fillcolor="black" stroked="f">
              <v:path o:connecttype="custom" o:connectlocs="0,0;6794500,0;6794500,38100;0,38100" o:connectangles="0,0,0,0"/>
              <w10:wrap type="topAndBottom"/>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43475" w14:textId="77777777" w:rsidR="00D33CC4" w:rsidRDefault="00D33CC4">
      <w:r>
        <w:separator/>
      </w:r>
    </w:p>
  </w:footnote>
  <w:footnote w:type="continuationSeparator" w:id="0">
    <w:p w14:paraId="3171E4C7" w14:textId="77777777" w:rsidR="00D33CC4" w:rsidRDefault="00D33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717"/>
      <w:gridCol w:w="5882"/>
    </w:tblGrid>
    <w:tr w:rsidR="00CD40F0" w:rsidRPr="003C1D1E" w14:paraId="2A3F61CE" w14:textId="77777777">
      <w:trPr>
        <w:trHeight w:val="413"/>
      </w:trPr>
      <w:tc>
        <w:tcPr>
          <w:tcW w:w="4717" w:type="dxa"/>
          <w:tcBorders>
            <w:top w:val="nil"/>
            <w:left w:val="nil"/>
            <w:bottom w:val="single" w:sz="22" w:space="0" w:color="000000"/>
            <w:right w:val="nil"/>
            <w:tl2br w:val="nil"/>
            <w:tr2bl w:val="nil"/>
          </w:tcBorders>
          <w:vAlign w:val="center"/>
        </w:tcPr>
        <w:p w14:paraId="73A2DC8C" w14:textId="0E0E1D70" w:rsidR="00CD40F0" w:rsidRDefault="00CD40F0">
          <w:pPr>
            <w:pStyle w:val="a8"/>
            <w:rPr>
              <w:rFonts w:ascii="새굴림" w:eastAsia="새굴림" w:cs="새굴림"/>
              <w:b/>
              <w:bCs/>
              <w:sz w:val="24"/>
              <w:szCs w:val="24"/>
            </w:rPr>
          </w:pPr>
          <w:r w:rsidRPr="00F50731">
            <w:rPr>
              <w:noProof/>
              <w:lang w:eastAsia="ko-KR"/>
            </w:rPr>
            <w:drawing>
              <wp:inline distT="0" distB="0" distL="0" distR="0" wp14:anchorId="3072C84B" wp14:editId="5D6530CD">
                <wp:extent cx="1647825" cy="285750"/>
                <wp:effectExtent l="0" t="0" r="0" b="0"/>
                <wp:docPr id="1" name="picture 1" descr="그림입니다. 원본 그림의 이름: 1.png 원본 그림의 크기: 가로 472pixel, 세로 81pix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그림입니다. 원본 그림의 이름: 1.png 원본 그림의 크기: 가로 472pixel, 세로 81pixe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7825" cy="285750"/>
                        </a:xfrm>
                        <a:prstGeom prst="rect">
                          <a:avLst/>
                        </a:prstGeom>
                        <a:noFill/>
                        <a:ln>
                          <a:noFill/>
                        </a:ln>
                      </pic:spPr>
                    </pic:pic>
                  </a:graphicData>
                </a:graphic>
              </wp:inline>
            </w:drawing>
          </w:r>
        </w:p>
      </w:tc>
      <w:tc>
        <w:tcPr>
          <w:tcW w:w="5882" w:type="dxa"/>
          <w:tcBorders>
            <w:top w:val="nil"/>
            <w:left w:val="nil"/>
            <w:bottom w:val="single" w:sz="22" w:space="0" w:color="000000"/>
            <w:right w:val="nil"/>
            <w:tl2br w:val="nil"/>
            <w:tr2bl w:val="nil"/>
          </w:tcBorders>
          <w:vAlign w:val="center"/>
        </w:tcPr>
        <w:p w14:paraId="49F3D501" w14:textId="77777777" w:rsidR="00CD40F0" w:rsidRDefault="00CD40F0">
          <w:pPr>
            <w:pStyle w:val="a8"/>
            <w:wordWrap/>
            <w:jc w:val="right"/>
            <w:rPr>
              <w:rFonts w:ascii="새굴림" w:eastAsia="새굴림" w:cs="새굴림"/>
              <w:b/>
              <w:bCs/>
              <w:sz w:val="24"/>
              <w:szCs w:val="24"/>
            </w:rPr>
          </w:pPr>
          <w:r>
            <w:rPr>
              <w:rFonts w:ascii="새굴림" w:eastAsia="새굴림" w:cs="새굴림"/>
              <w:b/>
              <w:bCs/>
              <w:sz w:val="24"/>
              <w:szCs w:val="24"/>
            </w:rPr>
            <w:t>교학2팀</w:t>
          </w:r>
        </w:p>
      </w:tc>
    </w:tr>
  </w:tbl>
  <w:p w14:paraId="5C97D887" w14:textId="77777777" w:rsidR="00CD40F0" w:rsidRDefault="00CD40F0">
    <w:pPr>
      <w:rPr>
        <w:sz w:val="2"/>
      </w:rPr>
    </w:pPr>
  </w:p>
  <w:p w14:paraId="485A91D4" w14:textId="77777777" w:rsidR="00CD40F0" w:rsidRDefault="00CD40F0">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12FDF"/>
    <w:multiLevelType w:val="multilevel"/>
    <w:tmpl w:val="737A6BB2"/>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1" w15:restartNumberingAfterBreak="0">
    <w:nsid w:val="12C9645A"/>
    <w:multiLevelType w:val="multilevel"/>
    <w:tmpl w:val="166C859E"/>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2" w15:restartNumberingAfterBreak="0">
    <w:nsid w:val="3EAA3E8F"/>
    <w:multiLevelType w:val="multilevel"/>
    <w:tmpl w:val="6CB6FDE0"/>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29217415">
    <w:abstractNumId w:val="0"/>
  </w:num>
  <w:num w:numId="2" w16cid:durableId="390270510">
    <w:abstractNumId w:val="1"/>
  </w:num>
  <w:num w:numId="3" w16cid:durableId="1321811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0" w:nlCheck="1" w:checkStyle="0"/>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305"/>
    <w:rsid w:val="00057AF2"/>
    <w:rsid w:val="000D57A6"/>
    <w:rsid w:val="00155305"/>
    <w:rsid w:val="002917D3"/>
    <w:rsid w:val="00344493"/>
    <w:rsid w:val="00362AD6"/>
    <w:rsid w:val="003C1D1E"/>
    <w:rsid w:val="003D1973"/>
    <w:rsid w:val="00402B68"/>
    <w:rsid w:val="00443DDE"/>
    <w:rsid w:val="00487513"/>
    <w:rsid w:val="004B47F3"/>
    <w:rsid w:val="00543A4E"/>
    <w:rsid w:val="00584F2D"/>
    <w:rsid w:val="005F223C"/>
    <w:rsid w:val="006E542B"/>
    <w:rsid w:val="00735A54"/>
    <w:rsid w:val="008A2160"/>
    <w:rsid w:val="008D0426"/>
    <w:rsid w:val="00995D47"/>
    <w:rsid w:val="009C191B"/>
    <w:rsid w:val="00A22D60"/>
    <w:rsid w:val="00B165B6"/>
    <w:rsid w:val="00BB4E02"/>
    <w:rsid w:val="00BD635D"/>
    <w:rsid w:val="00CD40F0"/>
    <w:rsid w:val="00D070B2"/>
    <w:rsid w:val="00D33CC4"/>
    <w:rsid w:val="00D6212A"/>
    <w:rsid w:val="00E0552E"/>
    <w:rsid w:val="00E779B6"/>
    <w:rsid w:val="00E879CA"/>
    <w:rsid w:val="00EF3DB5"/>
    <w:rsid w:val="00FB1030"/>
    <w:rsid w:val="00FB682B"/>
    <w:rsid w:val="00FF10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88C38"/>
  <w15:docId w15:val="{16E5F589-4E3E-4113-B6B9-3D952D6B0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Theme="minorEastAsia" w:hAnsi="맑은 고딕" w:cs="Times New Roman"/>
        <w:lang w:val="en-US" w:eastAsia="ko-KR"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uiPriority w:val="99"/>
    <w:unhideWhenUsed/>
    <w:rPr>
      <w:color w:val="0000FF"/>
      <w:u w:val="single"/>
    </w:rPr>
  </w:style>
  <w:style w:type="character" w:styleId="a6">
    <w:name w:val="footnote reference"/>
    <w:uiPriority w:val="99"/>
    <w:semiHidden/>
    <w:unhideWhenUsed/>
    <w:rPr>
      <w:vertAlign w:val="superscript"/>
    </w:rPr>
  </w:style>
  <w:style w:type="character" w:styleId="a7">
    <w:name w:val="endnote reference"/>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lang w:eastAsia="en-US"/>
    </w:rPr>
  </w:style>
  <w:style w:type="paragraph" w:customStyle="1" w:styleId="10">
    <w:name w:val="본문1"/>
    <w:qFormat/>
    <w:pPr>
      <w:widowControl w:val="0"/>
      <w:wordWrap w:val="0"/>
      <w:autoSpaceDE w:val="0"/>
      <w:autoSpaceDN w:val="0"/>
      <w:spacing w:line="249" w:lineRule="auto"/>
      <w:ind w:left="300"/>
      <w:jc w:val="both"/>
    </w:pPr>
    <w:rPr>
      <w:rFonts w:ascii="함초롬바탕" w:eastAsia="함초롬바탕" w:hAnsi="Arial Unicode MS" w:cs="함초롬바탕"/>
      <w:color w:val="000000"/>
      <w:lang w:eastAsia="en-US"/>
    </w:rPr>
  </w:style>
  <w:style w:type="paragraph" w:customStyle="1" w:styleId="1">
    <w:name w:val="개요 1"/>
    <w:qFormat/>
    <w:pPr>
      <w:widowControl w:val="0"/>
      <w:numPr>
        <w:numId w:val="1"/>
      </w:numPr>
      <w:wordWrap w:val="0"/>
      <w:autoSpaceDE w:val="0"/>
      <w:autoSpaceDN w:val="0"/>
      <w:spacing w:line="249" w:lineRule="auto"/>
      <w:ind w:left="200"/>
      <w:jc w:val="both"/>
    </w:pPr>
    <w:rPr>
      <w:rFonts w:ascii="함초롬바탕" w:eastAsia="함초롬바탕" w:hAnsi="Arial Unicode MS" w:cs="함초롬바탕"/>
      <w:color w:val="000000"/>
      <w:lang w:eastAsia="en-US"/>
    </w:rPr>
  </w:style>
  <w:style w:type="paragraph" w:customStyle="1" w:styleId="2">
    <w:name w:val="개요 2"/>
    <w:qFormat/>
    <w:pPr>
      <w:widowControl w:val="0"/>
      <w:numPr>
        <w:ilvl w:val="1"/>
        <w:numId w:val="1"/>
      </w:numPr>
      <w:wordWrap w:val="0"/>
      <w:autoSpaceDE w:val="0"/>
      <w:autoSpaceDN w:val="0"/>
      <w:spacing w:line="249" w:lineRule="auto"/>
      <w:ind w:left="400"/>
      <w:jc w:val="both"/>
    </w:pPr>
    <w:rPr>
      <w:rFonts w:ascii="함초롬바탕" w:eastAsia="함초롬바탕" w:hAnsi="Arial Unicode MS" w:cs="함초롬바탕"/>
      <w:color w:val="000000"/>
      <w:lang w:eastAsia="en-US"/>
    </w:rPr>
  </w:style>
  <w:style w:type="paragraph" w:customStyle="1" w:styleId="3">
    <w:name w:val="개요 3"/>
    <w:qFormat/>
    <w:pPr>
      <w:widowControl w:val="0"/>
      <w:numPr>
        <w:ilvl w:val="2"/>
        <w:numId w:val="1"/>
      </w:numPr>
      <w:wordWrap w:val="0"/>
      <w:autoSpaceDE w:val="0"/>
      <w:autoSpaceDN w:val="0"/>
      <w:spacing w:line="249" w:lineRule="auto"/>
      <w:ind w:left="600"/>
      <w:jc w:val="both"/>
    </w:pPr>
    <w:rPr>
      <w:rFonts w:ascii="함초롬바탕" w:eastAsia="함초롬바탕" w:hAnsi="Arial Unicode MS" w:cs="함초롬바탕"/>
      <w:color w:val="000000"/>
      <w:lang w:eastAsia="en-US"/>
    </w:rPr>
  </w:style>
  <w:style w:type="paragraph" w:customStyle="1" w:styleId="4">
    <w:name w:val="개요 4"/>
    <w:qFormat/>
    <w:pPr>
      <w:widowControl w:val="0"/>
      <w:numPr>
        <w:ilvl w:val="3"/>
        <w:numId w:val="1"/>
      </w:numPr>
      <w:wordWrap w:val="0"/>
      <w:autoSpaceDE w:val="0"/>
      <w:autoSpaceDN w:val="0"/>
      <w:spacing w:line="249" w:lineRule="auto"/>
      <w:ind w:left="800"/>
      <w:jc w:val="both"/>
    </w:pPr>
    <w:rPr>
      <w:rFonts w:ascii="함초롬바탕" w:eastAsia="함초롬바탕" w:hAnsi="Arial Unicode MS" w:cs="함초롬바탕"/>
      <w:color w:val="000000"/>
      <w:lang w:eastAsia="en-US"/>
    </w:rPr>
  </w:style>
  <w:style w:type="paragraph" w:customStyle="1" w:styleId="5">
    <w:name w:val="개요 5"/>
    <w:qFormat/>
    <w:pPr>
      <w:widowControl w:val="0"/>
      <w:numPr>
        <w:ilvl w:val="4"/>
        <w:numId w:val="1"/>
      </w:numPr>
      <w:wordWrap w:val="0"/>
      <w:autoSpaceDE w:val="0"/>
      <w:autoSpaceDN w:val="0"/>
      <w:spacing w:line="249" w:lineRule="auto"/>
      <w:ind w:left="1000"/>
      <w:jc w:val="both"/>
    </w:pPr>
    <w:rPr>
      <w:rFonts w:ascii="함초롬바탕" w:eastAsia="함초롬바탕" w:hAnsi="Arial Unicode MS" w:cs="함초롬바탕"/>
      <w:color w:val="000000"/>
      <w:lang w:eastAsia="en-US"/>
    </w:rPr>
  </w:style>
  <w:style w:type="paragraph" w:customStyle="1" w:styleId="6">
    <w:name w:val="개요 6"/>
    <w:qFormat/>
    <w:pPr>
      <w:widowControl w:val="0"/>
      <w:numPr>
        <w:ilvl w:val="5"/>
        <w:numId w:val="1"/>
      </w:numPr>
      <w:wordWrap w:val="0"/>
      <w:autoSpaceDE w:val="0"/>
      <w:autoSpaceDN w:val="0"/>
      <w:spacing w:line="249" w:lineRule="auto"/>
      <w:ind w:left="1200"/>
      <w:jc w:val="both"/>
    </w:pPr>
    <w:rPr>
      <w:rFonts w:ascii="함초롬바탕" w:eastAsia="함초롬바탕" w:hAnsi="Arial Unicode MS" w:cs="함초롬바탕"/>
      <w:color w:val="000000"/>
      <w:lang w:eastAsia="en-US"/>
    </w:rPr>
  </w:style>
  <w:style w:type="paragraph" w:customStyle="1" w:styleId="7">
    <w:name w:val="개요 7"/>
    <w:qFormat/>
    <w:pPr>
      <w:widowControl w:val="0"/>
      <w:numPr>
        <w:ilvl w:val="6"/>
        <w:numId w:val="1"/>
      </w:numPr>
      <w:wordWrap w:val="0"/>
      <w:autoSpaceDE w:val="0"/>
      <w:autoSpaceDN w:val="0"/>
      <w:spacing w:line="249" w:lineRule="auto"/>
      <w:ind w:left="1400"/>
      <w:jc w:val="both"/>
    </w:pPr>
    <w:rPr>
      <w:rFonts w:ascii="함초롬바탕" w:eastAsia="함초롬바탕" w:hAnsi="Arial Unicode MS" w:cs="함초롬바탕"/>
      <w:color w:val="000000"/>
      <w:lang w:eastAsia="en-US"/>
    </w:rPr>
  </w:style>
  <w:style w:type="paragraph" w:customStyle="1" w:styleId="a9">
    <w:name w:val="쪽 번호"/>
    <w:qFormat/>
    <w:pPr>
      <w:widowControl w:val="0"/>
      <w:wordWrap w:val="0"/>
      <w:autoSpaceDE w:val="0"/>
      <w:autoSpaceDN w:val="0"/>
      <w:spacing w:line="249" w:lineRule="auto"/>
      <w:jc w:val="both"/>
    </w:pPr>
    <w:rPr>
      <w:rFonts w:ascii="함초롬돋움" w:eastAsia="함초롬돋움" w:hAnsi="Arial Unicode MS" w:cs="함초롬돋움"/>
      <w:color w:val="000000"/>
      <w:lang w:eastAsia="en-US"/>
    </w:rPr>
  </w:style>
  <w:style w:type="paragraph" w:customStyle="1" w:styleId="aa">
    <w:name w:val="머리말"/>
    <w:qFormat/>
    <w:pPr>
      <w:widowControl w:val="0"/>
      <w:autoSpaceDE w:val="0"/>
      <w:autoSpaceDN w:val="0"/>
      <w:jc w:val="both"/>
    </w:pPr>
    <w:rPr>
      <w:rFonts w:ascii="함초롬돋움" w:eastAsia="함초롬돋움" w:hAnsi="Arial Unicode MS" w:cs="함초롬돋움"/>
      <w:color w:val="000000"/>
      <w:sz w:val="18"/>
      <w:szCs w:val="18"/>
      <w:lang w:eastAsia="en-US"/>
    </w:rPr>
  </w:style>
  <w:style w:type="paragraph" w:customStyle="1" w:styleId="ab">
    <w:name w:val="각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lang w:eastAsia="en-US"/>
    </w:rPr>
  </w:style>
  <w:style w:type="paragraph" w:customStyle="1" w:styleId="ac">
    <w:name w:val="미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lang w:eastAsia="en-US"/>
    </w:rPr>
  </w:style>
  <w:style w:type="paragraph" w:customStyle="1" w:styleId="ad">
    <w:name w:val="메모"/>
    <w:qFormat/>
    <w:pPr>
      <w:widowControl w:val="0"/>
      <w:autoSpaceDE w:val="0"/>
      <w:autoSpaceDN w:val="0"/>
    </w:pPr>
    <w:rPr>
      <w:rFonts w:ascii="함초롬돋움" w:eastAsia="함초롬돋움" w:hAnsi="Arial Unicode MS" w:cs="함초롬돋움"/>
      <w:color w:val="000000"/>
      <w:spacing w:val="-4"/>
      <w:sz w:val="18"/>
      <w:szCs w:val="18"/>
      <w:lang w:eastAsia="en-US"/>
    </w:rPr>
  </w:style>
  <w:style w:type="paragraph" w:customStyle="1" w:styleId="ae">
    <w:name w:val="큰제목"/>
    <w:qFormat/>
    <w:pPr>
      <w:widowControl w:val="0"/>
      <w:wordWrap w:val="0"/>
      <w:autoSpaceDE w:val="0"/>
      <w:autoSpaceDN w:val="0"/>
      <w:snapToGrid w:val="0"/>
      <w:spacing w:before="20" w:after="20" w:line="265" w:lineRule="auto"/>
      <w:jc w:val="both"/>
    </w:pPr>
    <w:rPr>
      <w:rFonts w:ascii="HCI Poppy" w:eastAsia="휴먼명조" w:hAnsi="Arial Unicode MS" w:cs="휴먼명조"/>
      <w:b/>
      <w:bCs/>
      <w:color w:val="000000"/>
      <w:w w:val="95"/>
      <w:sz w:val="40"/>
      <w:szCs w:val="40"/>
      <w:lang w:eastAsia="en-US"/>
    </w:rPr>
  </w:style>
  <w:style w:type="paragraph" w:customStyle="1" w:styleId="af">
    <w:name w:val="타이들"/>
    <w:qFormat/>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249" w:lineRule="auto"/>
      <w:jc w:val="center"/>
    </w:pPr>
    <w:rPr>
      <w:rFonts w:ascii="HCI Poppy" w:eastAsia="-윤명조340" w:hAnsi="Arial Unicode MS" w:cs="-윤명조340"/>
      <w:color w:val="000000"/>
      <w:sz w:val="36"/>
      <w:szCs w:val="36"/>
      <w:lang w:eastAsia="en-US"/>
    </w:rPr>
  </w:style>
  <w:style w:type="paragraph" w:customStyle="1" w:styleId="MS">
    <w:name w:val="MS바탕글"/>
    <w:qFormat/>
    <w:pPr>
      <w:widowControl w:val="0"/>
      <w:wordWrap w:val="0"/>
      <w:autoSpaceDE w:val="0"/>
      <w:autoSpaceDN w:val="0"/>
      <w:spacing w:line="249" w:lineRule="auto"/>
      <w:jc w:val="both"/>
    </w:pPr>
    <w:rPr>
      <w:rFonts w:ascii="Times New Roman" w:eastAsia="바탕" w:hAnsi="Arial Unicode MS" w:cs="바탕"/>
      <w:color w:val="000000"/>
      <w:lang w:eastAsia="en-US"/>
    </w:rPr>
  </w:style>
  <w:style w:type="paragraph" w:styleId="af0">
    <w:name w:val="annotation text"/>
    <w:basedOn w:val="a"/>
    <w:link w:val="Char1"/>
    <w:uiPriority w:val="99"/>
    <w:semiHidden/>
    <w:unhideWhenUsed/>
    <w:locked/>
    <w:rPr>
      <w:sz w:val="20"/>
      <w:szCs w:val="20"/>
    </w:rPr>
  </w:style>
  <w:style w:type="character" w:customStyle="1" w:styleId="Char1">
    <w:name w:val="메모 텍스트 Char"/>
    <w:link w:val="af0"/>
    <w:uiPriority w:val="99"/>
    <w:semiHidden/>
    <w:rPr>
      <w:sz w:val="20"/>
      <w:szCs w:val="20"/>
    </w:rPr>
  </w:style>
  <w:style w:type="character" w:styleId="af1">
    <w:name w:val="annotation reference"/>
    <w:uiPriority w:val="99"/>
    <w:semiHidden/>
    <w:unhideWhenUsed/>
    <w:locked/>
    <w:rPr>
      <w:sz w:val="16"/>
      <w:szCs w:val="16"/>
    </w:rPr>
  </w:style>
  <w:style w:type="paragraph" w:styleId="af2">
    <w:name w:val="Balloon Text"/>
    <w:basedOn w:val="a"/>
    <w:link w:val="Char2"/>
    <w:uiPriority w:val="99"/>
    <w:semiHidden/>
    <w:unhideWhenUsed/>
    <w:locked/>
    <w:rsid w:val="00E879CA"/>
    <w:rPr>
      <w:rFonts w:asciiTheme="majorHAnsi" w:eastAsiaTheme="majorEastAsia" w:hAnsiTheme="majorHAnsi" w:cstheme="majorBidi"/>
      <w:sz w:val="18"/>
      <w:szCs w:val="18"/>
    </w:rPr>
  </w:style>
  <w:style w:type="character" w:customStyle="1" w:styleId="Char2">
    <w:name w:val="풍선 도움말 텍스트 Char"/>
    <w:basedOn w:val="a0"/>
    <w:link w:val="af2"/>
    <w:uiPriority w:val="99"/>
    <w:semiHidden/>
    <w:rsid w:val="00E879CA"/>
    <w:rPr>
      <w:rFonts w:asciiTheme="majorHAnsi" w:eastAsiaTheme="majorEastAsia" w:hAnsiTheme="majorHAnsi" w:cstheme="majorBid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282B2-A52C-41E0-BF9D-93891CD5A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2</Pages>
  <Words>196</Words>
  <Characters>1122</Characters>
  <Application>Microsoft Office Word</Application>
  <DocSecurity>0</DocSecurity>
  <Lines>9</Lines>
  <Paragraphs>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용범 김</cp:lastModifiedBy>
  <cp:revision>10</cp:revision>
  <dcterms:created xsi:type="dcterms:W3CDTF">2025-09-23T15:06:00Z</dcterms:created>
  <dcterms:modified xsi:type="dcterms:W3CDTF">2025-11-25T17:07:00Z</dcterms:modified>
</cp:coreProperties>
</file>