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Scopo del documento</w:t>
      </w:r>
    </w:p>
    <w:p>
      <w:pPr>
        <w:pStyle w:val="Normal"/>
        <w:bidi w:val="0"/>
        <w:spacing w:lineRule="auto" w:line="240" w:before="0" w:after="0"/>
        <w:jc w:val="left"/>
        <w:rPr>
          <w:rFonts w:ascii="Verdana" w:hAnsi="Verdana" w:cs="Verdana"/>
          <w:color w:val="000000"/>
        </w:rPr>
      </w:pPr>
      <w:r>
        <w:rPr>
          <w:rFonts w:cs="Verdana" w:ascii="Verdana" w:hAnsi="Verdana"/>
          <w:color w:val="000000"/>
        </w:rPr>
        <w:t xml:space="preserve">Il presente documento </w:t>
      </w:r>
      <w:r>
        <w:rPr>
          <w:rFonts w:cs="Verdana" w:ascii="Verdana" w:hAnsi="Verdana"/>
          <w:color w:val="000000"/>
        </w:rPr>
        <w:t>ha lo scopo di presentare l’organizzazione del gruppo, il numero di ore di lavoro che ogni componente ha speso durante la realizzazione del progetto ed evidenziare criticità, punti di debolezza e forza del lavoro di gruppo.</w:t>
      </w:r>
    </w:p>
    <w:p>
      <w:pPr>
        <w:pStyle w:val="Normal"/>
        <w:bidi w:val="0"/>
        <w:spacing w:lineRule="auto" w:line="240" w:before="0" w:after="0"/>
        <w:jc w:val="left"/>
        <w:rPr>
          <w:rFonts w:ascii="Verdana" w:hAnsi="Verdana" w:cs="Verdana"/>
          <w:color w:val="000000"/>
        </w:rPr>
      </w:pPr>
      <w:r>
        <w:rPr/>
      </w:r>
    </w:p>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1. Organizzazione:</w:t>
      </w:r>
    </w:p>
    <w:p>
      <w:pPr>
        <w:pStyle w:val="Normal"/>
        <w:bidi w:val="0"/>
        <w:spacing w:lineRule="auto" w:line="240" w:before="0" w:after="0"/>
        <w:jc w:val="left"/>
        <w:rPr>
          <w:rFonts w:ascii="Verdana" w:hAnsi="Verdana" w:cs="Verdana"/>
          <w:color w:val="000000"/>
        </w:rPr>
      </w:pPr>
      <w:r>
        <w:rPr>
          <w:rFonts w:cs="Verdana" w:ascii="Verdana" w:hAnsi="Verdana"/>
          <w:color w:val="000000"/>
        </w:rPr>
        <w:t>Ogni membro del gruppo ha avuto la possibilità di scegliere su cosa lavorare. La suddivisione dei singoli lavori è stata resa possibile grazie all’utilizzo di software di version control come github, ed software di project managment come clickup (</w:t>
      </w:r>
      <w:hyperlink r:id="rId2">
        <w:r>
          <w:rPr>
            <w:rStyle w:val="InternetLink"/>
            <w:rFonts w:cs="Verdana" w:ascii="Verdana" w:hAnsi="Verdana"/>
            <w:color w:val="000000"/>
          </w:rPr>
          <w:t>https://clickup.com</w:t>
        </w:r>
      </w:hyperlink>
      <w:r>
        <w:rPr>
          <w:rFonts w:cs="Verdana" w:ascii="Verdana" w:hAnsi="Verdana"/>
          <w:color w:val="000000"/>
        </w:rPr>
        <w:t>).</w:t>
      </w:r>
    </w:p>
    <w:p>
      <w:pPr>
        <w:pStyle w:val="Normal"/>
        <w:bidi w:val="0"/>
        <w:spacing w:lineRule="auto" w:line="240" w:before="0" w:after="0"/>
        <w:jc w:val="left"/>
        <w:rPr>
          <w:rFonts w:ascii="Verdana" w:hAnsi="Verdana" w:cs="Verdana"/>
          <w:color w:val="000000"/>
        </w:rPr>
      </w:pPr>
      <w:r>
        <w:rPr>
          <w:rFonts w:cs="Verdana" w:ascii="Verdana" w:hAnsi="Verdana"/>
          <w:color w:val="000000"/>
        </w:rPr>
        <w:t>Durante il periodo di progettazione e sviluppo del progetto, il lavoro dei membri del gruppo non è stato sempre omogeneo, alcuni membri hanno lavorato di più su certi aspetti piuttosto che altri.</w:t>
      </w:r>
    </w:p>
    <w:p>
      <w:pPr>
        <w:pStyle w:val="Normal"/>
        <w:bidi w:val="0"/>
        <w:spacing w:lineRule="auto" w:line="240" w:before="0" w:after="0"/>
        <w:jc w:val="left"/>
        <w:rPr>
          <w:rFonts w:ascii="Verdana" w:hAnsi="Verdana" w:cs="Verdana"/>
          <w:color w:val="000000"/>
        </w:rPr>
      </w:pPr>
      <w:r>
        <w:rPr>
          <w:rFonts w:cs="Verdana" w:ascii="Verdana" w:hAnsi="Verdana"/>
          <w:color w:val="000000"/>
        </w:rPr>
        <w:t>Andrea Piccin, durante il mese di ottobre, si è impegnato duramente nella creazione delle interfacce di mockup attraverso lo strumento di design grafico online Figma (</w:t>
      </w:r>
      <w:hyperlink r:id="rId3">
        <w:r>
          <w:rPr>
            <w:rStyle w:val="InternetLink"/>
            <w:rFonts w:cs="Verdana" w:ascii="Verdana" w:hAnsi="Verdana"/>
            <w:color w:val="000000"/>
          </w:rPr>
          <w:t>https://figma.com</w:t>
        </w:r>
      </w:hyperlink>
      <w:hyperlink r:id="rId4">
        <w:r>
          <w:rPr>
            <w:rFonts w:cs="Verdana" w:ascii="Verdana" w:hAnsi="Verdana"/>
            <w:color w:val="000000"/>
          </w:rPr>
          <w:t>).</w:t>
        </w:r>
      </w:hyperlink>
    </w:p>
    <w:p>
      <w:pPr>
        <w:pStyle w:val="Normal"/>
        <w:bidi w:val="0"/>
        <w:spacing w:lineRule="auto" w:line="240" w:before="0" w:after="0"/>
        <w:jc w:val="left"/>
        <w:rPr>
          <w:rFonts w:ascii="Verdana" w:hAnsi="Verdana" w:cs="Verdana"/>
          <w:color w:val="000000"/>
        </w:rPr>
      </w:pPr>
      <w:r>
        <w:rPr>
          <w:rFonts w:cs="Verdana" w:ascii="Verdana" w:hAnsi="Verdana"/>
          <w:color w:val="000000"/>
        </w:rPr>
        <w:t>È possibile visualizzare il file di mockup attraverso il seguente link:</w:t>
      </w:r>
    </w:p>
    <w:p>
      <w:pPr>
        <w:pStyle w:val="Normal"/>
        <w:bidi w:val="0"/>
        <w:spacing w:lineRule="auto" w:line="240" w:before="0" w:after="0"/>
        <w:jc w:val="left"/>
        <w:rPr>
          <w:rFonts w:ascii="Verdana" w:hAnsi="Verdana" w:cs="Verdana"/>
          <w:color w:val="000000"/>
        </w:rPr>
      </w:pPr>
      <w:hyperlink r:id="rId6">
        <w:r>
          <w:rPr>
            <w:rStyle w:val="InternetLink"/>
            <w:rFonts w:cs="Verdana" w:ascii="Verdana" w:hAnsi="Verdana"/>
            <w:color w:val="000000"/>
          </w:rPr>
          <w:t>https://www.figma.com/file/t74ru9v1T1fq8t6NH8jhhm/Design?node-id=0%3A1&amp;t=Oya0urw0JyGbZ3gY-1</w:t>
        </w:r>
      </w:hyperlink>
    </w:p>
    <w:p>
      <w:pPr>
        <w:pStyle w:val="Normal"/>
        <w:bidi w:val="0"/>
        <w:spacing w:lineRule="auto" w:line="240" w:before="0" w:after="0"/>
        <w:jc w:val="left"/>
        <w:rPr>
          <w:rFonts w:ascii="Verdana" w:hAnsi="Verdana" w:cs="Verdana"/>
          <w:color w:val="000000"/>
        </w:rPr>
      </w:pPr>
      <w:r>
        <w:rPr>
          <w:rFonts w:cs="Verdana" w:ascii="Verdana" w:hAnsi="Verdana"/>
          <w:color w:val="000000"/>
        </w:rPr>
        <w:t>Dorijan Di Zepp, durante tutto il semestre, ha avuto un ruolo importante nella stesura dei documenti di deliverables, compresi la creazione dei diagrammi necessari.</w:t>
      </w:r>
    </w:p>
    <w:p>
      <w:pPr>
        <w:pStyle w:val="Normal"/>
        <w:bidi w:val="0"/>
        <w:spacing w:lineRule="auto" w:line="240" w:before="0" w:after="0"/>
        <w:jc w:val="left"/>
        <w:rPr>
          <w:rFonts w:ascii="Verdana" w:hAnsi="Verdana" w:cs="Verdana"/>
          <w:color w:val="000000"/>
        </w:rPr>
      </w:pPr>
      <w:r>
        <w:rPr>
          <w:rFonts w:cs="Verdana" w:ascii="Verdana" w:hAnsi="Verdana"/>
          <w:color w:val="000000"/>
        </w:rPr>
        <w:t>Simone rossi, durante il mese di novembre, si è impegnato nella scrittura del codice.</w:t>
      </w:r>
    </w:p>
    <w:p>
      <w:pPr>
        <w:pStyle w:val="Normal"/>
        <w:bidi w:val="0"/>
        <w:spacing w:lineRule="auto" w:line="240" w:before="0" w:after="0"/>
        <w:jc w:val="left"/>
        <w:rPr>
          <w:rFonts w:ascii="Verdana" w:hAnsi="Verdana" w:cs="Verdana"/>
          <w:color w:val="000000"/>
        </w:rPr>
      </w:pPr>
      <w:r>
        <w:rPr/>
      </w:r>
    </w:p>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2</w:t>
      </w:r>
      <w:r>
        <w:rPr>
          <w:rFonts w:cs="Verdana-Bold" w:ascii="Verdana-Bold" w:hAnsi="Verdana-Bold"/>
          <w:b/>
          <w:bCs/>
          <w:color w:val="193F82"/>
          <w:sz w:val="40"/>
          <w:szCs w:val="40"/>
        </w:rPr>
        <w:t xml:space="preserve">. </w:t>
      </w:r>
      <w:r>
        <w:rPr>
          <w:rFonts w:cs="Verdana-Bold" w:ascii="Verdana-Bold" w:hAnsi="Verdana-Bold"/>
          <w:b/>
          <w:bCs/>
          <w:color w:val="193F82"/>
          <w:sz w:val="40"/>
          <w:szCs w:val="40"/>
        </w:rPr>
        <w:t>Ruoli:</w:t>
      </w:r>
    </w:p>
    <w:p>
      <w:pPr>
        <w:pStyle w:val="Normal"/>
        <w:bidi w:val="0"/>
        <w:spacing w:lineRule="auto" w:line="240" w:before="0" w:after="0"/>
        <w:jc w:val="left"/>
        <w:rPr>
          <w:rFonts w:ascii="Verdana" w:hAnsi="Verdana" w:cs="Verdana"/>
          <w:color w:val="000000"/>
        </w:rPr>
      </w:pPr>
      <w:r>
        <w:rPr>
          <w:rFonts w:cs="Verdana" w:ascii="Verdana" w:hAnsi="Verdana"/>
          <w:color w:val="000000"/>
        </w:rPr>
        <w:t>Come già detto, il team non ha imposto strette restrizioni riguardo al tipo di lavoro che ciascun membro poteva svolgere.</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jc w:val="left"/>
              <w:rPr/>
            </w:pPr>
            <w:r>
              <w:rPr/>
              <w:t>Componenti</w:t>
            </w:r>
          </w:p>
        </w:tc>
        <w:tc>
          <w:tcPr>
            <w:tcW w:w="3213" w:type="dxa"/>
            <w:tcBorders>
              <w:top w:val="single" w:sz="4" w:space="0" w:color="000000"/>
              <w:left w:val="single" w:sz="4" w:space="0" w:color="000000"/>
              <w:bottom w:val="single" w:sz="4" w:space="0" w:color="000000"/>
            </w:tcBorders>
          </w:tcPr>
          <w:p>
            <w:pPr>
              <w:pStyle w:val="TableContents"/>
              <w:bidi w:val="0"/>
              <w:jc w:val="left"/>
              <w:rPr/>
            </w:pPr>
            <w:r>
              <w:rPr/>
              <w:t>Ruolo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Attività</w:t>
            </w:r>
          </w:p>
        </w:tc>
      </w:tr>
      <w:tr>
        <w:trPr/>
        <w:tc>
          <w:tcPr>
            <w:tcW w:w="3212" w:type="dxa"/>
            <w:tcBorders>
              <w:left w:val="single" w:sz="4" w:space="0" w:color="000000"/>
              <w:bottom w:val="single" w:sz="4" w:space="0" w:color="000000"/>
            </w:tcBorders>
          </w:tcPr>
          <w:p>
            <w:pPr>
              <w:pStyle w:val="TableContents"/>
              <w:bidi w:val="0"/>
              <w:jc w:val="left"/>
              <w:rPr/>
            </w:pPr>
            <w:r>
              <w:rPr/>
              <w:t>Andrea Piccin</w:t>
            </w:r>
          </w:p>
        </w:tc>
        <w:tc>
          <w:tcPr>
            <w:tcW w:w="3213" w:type="dxa"/>
            <w:tcBorders>
              <w:left w:val="single" w:sz="4" w:space="0" w:color="000000"/>
              <w:bottom w:val="single" w:sz="4" w:space="0" w:color="000000"/>
            </w:tcBorders>
          </w:tcPr>
          <w:p>
            <w:pPr>
              <w:pStyle w:val="TableContents"/>
              <w:bidi w:val="0"/>
              <w:jc w:val="left"/>
              <w:rPr/>
            </w:pPr>
            <w:r>
              <w:rPr/>
              <w:t>Project Leader / Designer / Sviluppatore</w:t>
            </w:r>
          </w:p>
        </w:tc>
        <w:tc>
          <w:tcPr>
            <w:tcW w:w="3213" w:type="dxa"/>
            <w:tcBorders>
              <w:left w:val="single" w:sz="4" w:space="0" w:color="000000"/>
              <w:bottom w:val="single" w:sz="4" w:space="0" w:color="000000"/>
              <w:right w:val="single" w:sz="4" w:space="0" w:color="000000"/>
            </w:tcBorders>
          </w:tcPr>
          <w:p>
            <w:pPr>
              <w:pStyle w:val="TableContents"/>
              <w:bidi w:val="0"/>
              <w:jc w:val="left"/>
              <w:rPr/>
            </w:pPr>
            <w:r>
              <w:rPr/>
              <w:t>Creazione delle interfacce e sviluppo software</w:t>
            </w:r>
          </w:p>
        </w:tc>
      </w:tr>
      <w:tr>
        <w:trPr/>
        <w:tc>
          <w:tcPr>
            <w:tcW w:w="3212" w:type="dxa"/>
            <w:tcBorders>
              <w:left w:val="single" w:sz="4" w:space="0" w:color="000000"/>
              <w:bottom w:val="single" w:sz="4" w:space="0" w:color="000000"/>
            </w:tcBorders>
          </w:tcPr>
          <w:p>
            <w:pPr>
              <w:pStyle w:val="TableContents"/>
              <w:bidi w:val="0"/>
              <w:jc w:val="left"/>
              <w:rPr/>
            </w:pPr>
            <w:r>
              <w:rPr/>
              <w:t>Dorijan Di Zepp</w:t>
            </w:r>
          </w:p>
        </w:tc>
        <w:tc>
          <w:tcPr>
            <w:tcW w:w="3213" w:type="dxa"/>
            <w:tcBorders>
              <w:left w:val="single" w:sz="4" w:space="0" w:color="000000"/>
              <w:bottom w:val="single" w:sz="4" w:space="0" w:color="000000"/>
            </w:tcBorders>
          </w:tcPr>
          <w:p>
            <w:pPr>
              <w:pStyle w:val="TableContents"/>
              <w:bidi w:val="0"/>
              <w:jc w:val="left"/>
              <w:rPr/>
            </w:pPr>
            <w:r>
              <w:rPr/>
              <w:t>Progettista / Sviluppatore</w:t>
            </w:r>
          </w:p>
        </w:tc>
        <w:tc>
          <w:tcPr>
            <w:tcW w:w="3213" w:type="dxa"/>
            <w:tcBorders>
              <w:left w:val="single" w:sz="4" w:space="0" w:color="000000"/>
              <w:bottom w:val="single" w:sz="4" w:space="0" w:color="000000"/>
              <w:right w:val="single" w:sz="4" w:space="0" w:color="000000"/>
            </w:tcBorders>
          </w:tcPr>
          <w:p>
            <w:pPr>
              <w:pStyle w:val="TableContents"/>
              <w:bidi w:val="0"/>
              <w:jc w:val="left"/>
              <w:rPr/>
            </w:pPr>
            <w:r>
              <w:rPr/>
              <w:t>Creazione diagrammi e sviluppo software</w:t>
            </w:r>
          </w:p>
        </w:tc>
      </w:tr>
      <w:tr>
        <w:trPr/>
        <w:tc>
          <w:tcPr>
            <w:tcW w:w="3212" w:type="dxa"/>
            <w:tcBorders>
              <w:left w:val="single" w:sz="4" w:space="0" w:color="000000"/>
              <w:bottom w:val="single" w:sz="4" w:space="0" w:color="000000"/>
            </w:tcBorders>
          </w:tcPr>
          <w:p>
            <w:pPr>
              <w:pStyle w:val="TableContents"/>
              <w:bidi w:val="0"/>
              <w:jc w:val="left"/>
              <w:rPr/>
            </w:pPr>
            <w:r>
              <w:rPr/>
              <w:t>Simone Rossi</w:t>
            </w:r>
          </w:p>
        </w:tc>
        <w:tc>
          <w:tcPr>
            <w:tcW w:w="3213" w:type="dxa"/>
            <w:tcBorders>
              <w:left w:val="single" w:sz="4" w:space="0" w:color="000000"/>
              <w:bottom w:val="single" w:sz="4" w:space="0" w:color="000000"/>
            </w:tcBorders>
          </w:tcPr>
          <w:p>
            <w:pPr>
              <w:pStyle w:val="TableContents"/>
              <w:bidi w:val="0"/>
              <w:jc w:val="left"/>
              <w:rPr/>
            </w:pPr>
            <w:r>
              <w:rPr/>
              <w:t>Progettista / Sviluppatore</w:t>
            </w:r>
          </w:p>
        </w:tc>
        <w:tc>
          <w:tcPr>
            <w:tcW w:w="3213" w:type="dxa"/>
            <w:tcBorders>
              <w:left w:val="single" w:sz="4" w:space="0" w:color="000000"/>
              <w:bottom w:val="single" w:sz="4" w:space="0" w:color="000000"/>
              <w:right w:val="single" w:sz="4" w:space="0" w:color="000000"/>
            </w:tcBorders>
          </w:tcPr>
          <w:p>
            <w:pPr>
              <w:pStyle w:val="TableContents"/>
              <w:bidi w:val="0"/>
              <w:jc w:val="left"/>
              <w:rPr/>
            </w:pPr>
            <w:r>
              <w:rPr/>
              <w:t>Creazione diagrammi e sviluppo software</w:t>
            </w:r>
          </w:p>
        </w:tc>
      </w:tr>
    </w:tbl>
    <w:p>
      <w:pPr>
        <w:pStyle w:val="Normal"/>
        <w:bidi w:val="0"/>
        <w:spacing w:lineRule="auto" w:line="240" w:before="0" w:after="0"/>
        <w:jc w:val="left"/>
        <w:rPr>
          <w:rFonts w:ascii="Verdana" w:hAnsi="Verdana" w:cs="Verdana"/>
          <w:color w:val="000000"/>
        </w:rPr>
      </w:pPr>
      <w:r>
        <w:rPr/>
      </w:r>
    </w:p>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3</w:t>
      </w:r>
      <w:r>
        <w:rPr>
          <w:rFonts w:cs="Verdana-Bold" w:ascii="Verdana-Bold" w:hAnsi="Verdana-Bold"/>
          <w:b/>
          <w:bCs/>
          <w:color w:val="193F82"/>
          <w:sz w:val="40"/>
          <w:szCs w:val="40"/>
        </w:rPr>
        <w:t xml:space="preserve">. </w:t>
      </w:r>
      <w:r>
        <w:rPr>
          <w:rFonts w:cs="Verdana-Bold" w:ascii="Verdana-Bold" w:hAnsi="Verdana-Bold"/>
          <w:b/>
          <w:bCs/>
          <w:color w:val="193F82"/>
          <w:sz w:val="40"/>
          <w:szCs w:val="40"/>
        </w:rPr>
        <w:t>Distribuzione del lavoro</w:t>
      </w:r>
      <w:r>
        <w:rPr>
          <w:rFonts w:cs="Verdana-Bold" w:ascii="Verdana-Bold" w:hAnsi="Verdana-Bold"/>
          <w:b/>
          <w:bCs/>
          <w:color w:val="193F82"/>
          <w:sz w:val="40"/>
          <w:szCs w:val="40"/>
        </w:rPr>
        <w:t>:</w:t>
      </w:r>
    </w:p>
    <w:p>
      <w:pPr>
        <w:pStyle w:val="Normal"/>
        <w:bidi w:val="0"/>
        <w:spacing w:lineRule="auto" w:line="240" w:before="0" w:after="0"/>
        <w:jc w:val="left"/>
        <w:rPr>
          <w:rFonts w:ascii="Verdana" w:hAnsi="Verdana" w:cs="Verdana"/>
          <w:color w:val="000000"/>
        </w:rPr>
      </w:pPr>
      <w:r>
        <w:rPr>
          <w:rFonts w:cs="Verdana" w:ascii="Verdana" w:hAnsi="Verdana"/>
          <w:color w:val="000000"/>
        </w:rPr>
        <w:t>Di seguito sono riportate le ore svolte da ciascun componente del gruppo durante la progettazione ed lo sviluppo del progetto:</w:t>
      </w:r>
    </w:p>
    <w:tbl>
      <w:tblPr>
        <w:tblW w:w="5000" w:type="pct"/>
        <w:jc w:val="left"/>
        <w:tblInd w:w="-5" w:type="dxa"/>
        <w:tblLayout w:type="fixed"/>
        <w:tblCellMar>
          <w:top w:w="55" w:type="dxa"/>
          <w:left w:w="55" w:type="dxa"/>
          <w:bottom w:w="55" w:type="dxa"/>
          <w:right w:w="55" w:type="dxa"/>
        </w:tblCellMar>
      </w:tblPr>
      <w:tblGrid>
        <w:gridCol w:w="1920"/>
        <w:gridCol w:w="1166"/>
        <w:gridCol w:w="1166"/>
        <w:gridCol w:w="1166"/>
        <w:gridCol w:w="1166"/>
        <w:gridCol w:w="1166"/>
        <w:gridCol w:w="1888"/>
      </w:tblGrid>
      <w:tr>
        <w:trPr/>
        <w:tc>
          <w:tcPr>
            <w:tcW w:w="1920" w:type="dxa"/>
            <w:tcBorders>
              <w:top w:val="single" w:sz="4" w:space="0" w:color="000000"/>
              <w:left w:val="single" w:sz="4" w:space="0" w:color="000000"/>
              <w:bottom w:val="single" w:sz="4" w:space="0" w:color="000000"/>
            </w:tcBorders>
          </w:tcPr>
          <w:p>
            <w:pPr>
              <w:pStyle w:val="TableContents"/>
              <w:bidi w:val="0"/>
              <w:jc w:val="left"/>
              <w:rPr/>
            </w:pPr>
            <w:r>
              <w:rPr/>
              <w:t>Componenti</w:t>
            </w:r>
          </w:p>
        </w:tc>
        <w:tc>
          <w:tcPr>
            <w:tcW w:w="1166" w:type="dxa"/>
            <w:tcBorders>
              <w:top w:val="single" w:sz="4" w:space="0" w:color="000000"/>
              <w:left w:val="single" w:sz="4" w:space="0" w:color="000000"/>
              <w:bottom w:val="single" w:sz="4" w:space="0" w:color="000000"/>
            </w:tcBorders>
          </w:tcPr>
          <w:p>
            <w:pPr>
              <w:pStyle w:val="TableContents"/>
              <w:bidi w:val="0"/>
              <w:jc w:val="left"/>
              <w:rPr/>
            </w:pPr>
            <w:r>
              <w:rPr/>
              <w:t>D1</w:t>
            </w:r>
          </w:p>
        </w:tc>
        <w:tc>
          <w:tcPr>
            <w:tcW w:w="1166" w:type="dxa"/>
            <w:tcBorders>
              <w:top w:val="single" w:sz="4" w:space="0" w:color="000000"/>
              <w:left w:val="single" w:sz="4" w:space="0" w:color="000000"/>
              <w:bottom w:val="single" w:sz="4" w:space="0" w:color="000000"/>
            </w:tcBorders>
          </w:tcPr>
          <w:p>
            <w:pPr>
              <w:pStyle w:val="TableContents"/>
              <w:bidi w:val="0"/>
              <w:jc w:val="left"/>
              <w:rPr/>
            </w:pPr>
            <w:r>
              <w:rPr/>
              <w:t>D2</w:t>
            </w:r>
          </w:p>
        </w:tc>
        <w:tc>
          <w:tcPr>
            <w:tcW w:w="1166" w:type="dxa"/>
            <w:tcBorders>
              <w:top w:val="single" w:sz="4" w:space="0" w:color="000000"/>
              <w:left w:val="single" w:sz="4" w:space="0" w:color="000000"/>
              <w:bottom w:val="single" w:sz="4" w:space="0" w:color="000000"/>
            </w:tcBorders>
          </w:tcPr>
          <w:p>
            <w:pPr>
              <w:pStyle w:val="TableContents"/>
              <w:bidi w:val="0"/>
              <w:jc w:val="left"/>
              <w:rPr/>
            </w:pPr>
            <w:r>
              <w:rPr/>
              <w:t>D3</w:t>
            </w:r>
          </w:p>
        </w:tc>
        <w:tc>
          <w:tcPr>
            <w:tcW w:w="1166" w:type="dxa"/>
            <w:tcBorders>
              <w:top w:val="single" w:sz="4" w:space="0" w:color="000000"/>
              <w:left w:val="single" w:sz="4" w:space="0" w:color="000000"/>
              <w:bottom w:val="single" w:sz="4" w:space="0" w:color="000000"/>
            </w:tcBorders>
          </w:tcPr>
          <w:p>
            <w:pPr>
              <w:pStyle w:val="TableContents"/>
              <w:bidi w:val="0"/>
              <w:jc w:val="left"/>
              <w:rPr/>
            </w:pPr>
            <w:r>
              <w:rPr/>
              <w:t>D4</w:t>
            </w:r>
          </w:p>
        </w:tc>
        <w:tc>
          <w:tcPr>
            <w:tcW w:w="1166" w:type="dxa"/>
            <w:tcBorders>
              <w:top w:val="single" w:sz="4" w:space="0" w:color="000000"/>
              <w:left w:val="single" w:sz="4" w:space="0" w:color="000000"/>
              <w:bottom w:val="single" w:sz="4" w:space="0" w:color="000000"/>
            </w:tcBorders>
          </w:tcPr>
          <w:p>
            <w:pPr>
              <w:pStyle w:val="TableContents"/>
              <w:bidi w:val="0"/>
              <w:jc w:val="left"/>
              <w:rPr/>
            </w:pPr>
            <w:r>
              <w:rPr/>
              <w:t>D5</w:t>
            </w:r>
          </w:p>
        </w:tc>
        <w:tc>
          <w:tcPr>
            <w:tcW w:w="1888"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Totali</w:t>
            </w:r>
          </w:p>
        </w:tc>
      </w:tr>
      <w:tr>
        <w:trPr/>
        <w:tc>
          <w:tcPr>
            <w:tcW w:w="1920" w:type="dxa"/>
            <w:tcBorders>
              <w:left w:val="single" w:sz="4" w:space="0" w:color="000000"/>
              <w:bottom w:val="single" w:sz="4" w:space="0" w:color="000000"/>
            </w:tcBorders>
          </w:tcPr>
          <w:p>
            <w:pPr>
              <w:pStyle w:val="TableContents"/>
              <w:bidi w:val="0"/>
              <w:jc w:val="left"/>
              <w:rPr/>
            </w:pPr>
            <w:r>
              <w:rPr/>
              <w:t>Andrea Piccin</w:t>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888"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1920" w:type="dxa"/>
            <w:tcBorders>
              <w:left w:val="single" w:sz="4" w:space="0" w:color="000000"/>
              <w:bottom w:val="single" w:sz="4" w:space="0" w:color="000000"/>
            </w:tcBorders>
          </w:tcPr>
          <w:p>
            <w:pPr>
              <w:pStyle w:val="TableContents"/>
              <w:bidi w:val="0"/>
              <w:jc w:val="left"/>
              <w:rPr/>
            </w:pPr>
            <w:r>
              <w:rPr/>
              <w:t>Dorijan Di Zepp</w:t>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888"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1920" w:type="dxa"/>
            <w:tcBorders>
              <w:left w:val="single" w:sz="4" w:space="0" w:color="000000"/>
              <w:bottom w:val="single" w:sz="4" w:space="0" w:color="000000"/>
            </w:tcBorders>
          </w:tcPr>
          <w:p>
            <w:pPr>
              <w:pStyle w:val="TableContents"/>
              <w:bidi w:val="0"/>
              <w:jc w:val="left"/>
              <w:rPr/>
            </w:pPr>
            <w:r>
              <w:rPr/>
              <w:t>Simone Rossi</w:t>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166" w:type="dxa"/>
            <w:tcBorders>
              <w:left w:val="single" w:sz="4" w:space="0" w:color="000000"/>
              <w:bottom w:val="single" w:sz="4" w:space="0" w:color="000000"/>
            </w:tcBorders>
          </w:tcPr>
          <w:p>
            <w:pPr>
              <w:pStyle w:val="TableContents"/>
              <w:widowControl w:val="false"/>
              <w:suppressLineNumbers/>
              <w:bidi w:val="0"/>
              <w:jc w:val="left"/>
              <w:rPr/>
            </w:pPr>
            <w:r>
              <w:rPr/>
            </w:r>
          </w:p>
        </w:tc>
        <w:tc>
          <w:tcPr>
            <w:tcW w:w="1888"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bl>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4</w:t>
      </w:r>
      <w:r>
        <w:rPr>
          <w:rFonts w:cs="Verdana-Bold" w:ascii="Verdana-Bold" w:hAnsi="Verdana-Bold"/>
          <w:b/>
          <w:bCs/>
          <w:color w:val="193F82"/>
          <w:sz w:val="40"/>
          <w:szCs w:val="40"/>
        </w:rPr>
        <w:t xml:space="preserve">. </w:t>
      </w:r>
      <w:r>
        <w:rPr>
          <w:rFonts w:cs="Verdana-Bold" w:ascii="Verdana-Bold" w:hAnsi="Verdana-Bold"/>
          <w:b/>
          <w:bCs/>
          <w:color w:val="193F82"/>
          <w:sz w:val="40"/>
          <w:szCs w:val="40"/>
        </w:rPr>
        <w:t>Criticità</w:t>
      </w:r>
      <w:r>
        <w:rPr>
          <w:rFonts w:cs="Verdana-Bold" w:ascii="Verdana-Bold" w:hAnsi="Verdana-Bold"/>
          <w:b/>
          <w:bCs/>
          <w:color w:val="193F82"/>
          <w:sz w:val="40"/>
          <w:szCs w:val="40"/>
        </w:rPr>
        <w:t>:</w:t>
      </w:r>
    </w:p>
    <w:p>
      <w:pPr>
        <w:pStyle w:val="Normal"/>
        <w:bidi w:val="0"/>
        <w:spacing w:lineRule="auto" w:line="240" w:before="0" w:after="0"/>
        <w:jc w:val="left"/>
        <w:rPr>
          <w:rFonts w:ascii="Verdana" w:hAnsi="Verdana" w:cs="Verdana"/>
          <w:color w:val="000000"/>
        </w:rPr>
      </w:pPr>
      <w:r>
        <w:rPr>
          <w:rFonts w:cs="Verdana" w:ascii="Verdana" w:hAnsi="Verdana"/>
          <w:color w:val="000000"/>
        </w:rPr>
        <w:t>In questa sezione vengono riportate alcune criticità emerse durante il progetto di ingegneria del software.</w:t>
      </w:r>
    </w:p>
    <w:p>
      <w:pPr>
        <w:pStyle w:val="Normal"/>
        <w:bidi w:val="0"/>
        <w:spacing w:lineRule="auto" w:line="240" w:before="0" w:after="0"/>
        <w:jc w:val="left"/>
        <w:rPr>
          <w:rFonts w:ascii="Verdana" w:hAnsi="Verdana" w:cs="Verdana"/>
          <w:color w:val="000000"/>
        </w:rPr>
      </w:pPr>
      <w:r>
        <w:rPr>
          <w:rFonts w:cs="Verdana" w:ascii="Verdana" w:hAnsi="Verdana"/>
          <w:color w:val="000000"/>
        </w:rPr>
        <w:t>Dovuta alla inesperienza dello sviluppo di software di gruppo, la mancanza di regole e convenzioni riguardanti la stesura di codice ha portato in qualche occasione a dover riscrivere codice precedentemente scritto da un altro membro. Questo problema poteva essere risolto attraverso una maggiore comunicazione tra i membri e attraverso un utilizzo più sistematico del software di version control github.</w:t>
      </w:r>
    </w:p>
    <w:p>
      <w:pPr>
        <w:pStyle w:val="Normal"/>
        <w:bidi w:val="0"/>
        <w:spacing w:lineRule="auto" w:line="240" w:before="0" w:after="0"/>
        <w:jc w:val="left"/>
        <w:rPr>
          <w:rFonts w:ascii="Verdana" w:hAnsi="Verdana" w:cs="Verdana"/>
          <w:color w:val="000000"/>
        </w:rPr>
      </w:pPr>
      <w:r>
        <w:rPr>
          <w:rFonts w:cs="Verdana" w:ascii="Verdana" w:hAnsi="Verdana"/>
          <w:color w:val="000000"/>
        </w:rPr>
        <w:t>Il cambiamento di piccoli componenti nella fase di sviluppo ha avuto spesso una conseguenza su altri componenti che dipendevano da quest’ultimi, ed ovviamente sui diagrammi già esistenti, aumentando la mole di lavoro.</w:t>
      </w:r>
    </w:p>
    <w:p>
      <w:pPr>
        <w:pStyle w:val="Normal"/>
        <w:bidi w:val="0"/>
        <w:spacing w:lineRule="auto" w:line="240" w:before="0" w:after="0"/>
        <w:jc w:val="left"/>
        <w:rPr>
          <w:rFonts w:ascii="Verdana" w:hAnsi="Verdana" w:cs="Verdana"/>
          <w:color w:val="000000"/>
        </w:rPr>
      </w:pPr>
      <w:r>
        <w:rPr/>
      </w:r>
    </w:p>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5</w:t>
      </w:r>
      <w:r>
        <w:rPr>
          <w:rFonts w:cs="Verdana-Bold" w:ascii="Verdana-Bold" w:hAnsi="Verdana-Bold"/>
          <w:b/>
          <w:bCs/>
          <w:color w:val="193F82"/>
          <w:sz w:val="40"/>
          <w:szCs w:val="40"/>
        </w:rPr>
        <w:t xml:space="preserve">. </w:t>
      </w:r>
      <w:r>
        <w:rPr>
          <w:rFonts w:cs="Verdana-Bold" w:ascii="Verdana-Bold" w:hAnsi="Verdana-Bold"/>
          <w:b/>
          <w:bCs/>
          <w:color w:val="193F82"/>
          <w:sz w:val="40"/>
          <w:szCs w:val="40"/>
        </w:rPr>
        <w:t>Punti di forza e debolezza</w:t>
      </w:r>
      <w:r>
        <w:rPr>
          <w:rFonts w:cs="Verdana-Bold" w:ascii="Verdana-Bold" w:hAnsi="Verdana-Bold"/>
          <w:b/>
          <w:bCs/>
          <w:color w:val="193F82"/>
          <w:sz w:val="40"/>
          <w:szCs w:val="40"/>
        </w:rPr>
        <w:t>:</w:t>
      </w:r>
    </w:p>
    <w:p>
      <w:pPr>
        <w:pStyle w:val="Normal"/>
        <w:bidi w:val="0"/>
        <w:spacing w:lineRule="auto" w:line="240" w:before="0" w:after="0"/>
        <w:jc w:val="left"/>
        <w:rPr>
          <w:rFonts w:ascii="Verdana" w:hAnsi="Verdana" w:cs="Verdana"/>
          <w:color w:val="000000"/>
        </w:rPr>
      </w:pPr>
      <w:r>
        <w:rPr>
          <w:rFonts w:cs="Verdana" w:ascii="Verdana" w:hAnsi="Verdana"/>
          <w:b/>
          <w:bCs/>
          <w:color w:val="000000"/>
        </w:rPr>
        <w:t>Punti di forza:</w:t>
      </w:r>
    </w:p>
    <w:p>
      <w:pPr>
        <w:pStyle w:val="Normal"/>
        <w:bidi w:val="0"/>
        <w:spacing w:lineRule="auto" w:line="240" w:before="0" w:after="0"/>
        <w:jc w:val="left"/>
        <w:rPr>
          <w:rFonts w:ascii="Verdana" w:hAnsi="Verdana" w:cs="Verdana"/>
          <w:color w:val="000000"/>
        </w:rPr>
      </w:pPr>
      <w:r>
        <w:rPr>
          <w:rFonts w:cs="Verdana" w:ascii="Verdana" w:hAnsi="Verdana"/>
          <w:color w:val="000000"/>
        </w:rPr>
        <w:t>La squadra ha saputo lavorare efficacemente in gruppo, aiutandosi e confrontandosi a vicenda attraverso strumenti di messaggistica istantanea come Telegram, ed attraverso sessioni di lavoro in biblioteca.</w:t>
      </w:r>
    </w:p>
    <w:p>
      <w:pPr>
        <w:pStyle w:val="Normal"/>
        <w:bidi w:val="0"/>
        <w:spacing w:lineRule="auto" w:line="240" w:before="0" w:after="0"/>
        <w:jc w:val="left"/>
        <w:rPr>
          <w:rFonts w:ascii="Verdana" w:hAnsi="Verdana" w:cs="Verdana"/>
          <w:color w:val="000000"/>
        </w:rPr>
      </w:pPr>
      <w:r>
        <w:rPr>
          <w:rFonts w:cs="Verdana" w:ascii="Verdana" w:hAnsi="Verdana"/>
          <w:color w:val="000000"/>
        </w:rPr>
        <w:t>Attraverso lo scambio di conoscenze, quando un membro del gruppo riscontrava un problema un altro membro era solitamente in grado di risolvere quest’ultimo efficientemente.</w:t>
      </w:r>
    </w:p>
    <w:p>
      <w:pPr>
        <w:pStyle w:val="Normal"/>
        <w:bidi w:val="0"/>
        <w:spacing w:lineRule="auto" w:line="240" w:before="0" w:after="0"/>
        <w:jc w:val="left"/>
        <w:rPr>
          <w:rFonts w:ascii="Verdana" w:hAnsi="Verdana" w:cs="Verdana"/>
          <w:color w:val="000000"/>
        </w:rPr>
      </w:pPr>
      <w:r>
        <w:rPr>
          <w:rFonts w:cs="Verdana" w:ascii="Verdana" w:hAnsi="Verdana"/>
          <w:b/>
          <w:bCs/>
          <w:color w:val="000000"/>
        </w:rPr>
        <w:t>Punti di debolezza:</w:t>
      </w:r>
    </w:p>
    <w:p>
      <w:pPr>
        <w:pStyle w:val="Normal"/>
        <w:bidi w:val="0"/>
        <w:spacing w:lineRule="auto" w:line="240" w:before="0" w:after="0"/>
        <w:jc w:val="left"/>
        <w:rPr>
          <w:rFonts w:ascii="Verdana" w:hAnsi="Verdana" w:cs="Verdana"/>
          <w:color w:val="000000"/>
        </w:rPr>
      </w:pPr>
      <w:r>
        <w:rPr>
          <w:rFonts w:cs="Verdana" w:ascii="Verdana" w:hAnsi="Verdana"/>
          <w:color w:val="000000"/>
        </w:rPr>
        <w:t>In alcune occasioni la mancanza di vincoli e standard specifici ha rallentato la progettazione e lo sviluppo, poiché richiedeva il confronto e la decisione tra le componenti del gruppo.</w:t>
      </w:r>
    </w:p>
    <w:p>
      <w:pPr>
        <w:pStyle w:val="Normal"/>
        <w:bidi w:val="0"/>
        <w:spacing w:lineRule="auto" w:line="240" w:before="0" w:after="0"/>
        <w:jc w:val="left"/>
        <w:rPr>
          <w:rFonts w:ascii="Verdana" w:hAnsi="Verdana" w:cs="Verdana"/>
          <w:color w:val="000000"/>
        </w:rPr>
      </w:pPr>
      <w:r>
        <w:rPr/>
      </w:r>
    </w:p>
    <w:p>
      <w:pPr>
        <w:pStyle w:val="Normal"/>
        <w:bidi w:val="0"/>
        <w:spacing w:lineRule="auto" w:line="240" w:before="0" w:after="0"/>
        <w:jc w:val="left"/>
        <w:rPr>
          <w:rFonts w:ascii="Verdana-Bold" w:hAnsi="Verdana-Bold" w:cs="Verdana-Bold"/>
          <w:b/>
          <w:b/>
          <w:bCs/>
          <w:color w:val="193F82"/>
          <w:sz w:val="40"/>
          <w:szCs w:val="40"/>
        </w:rPr>
      </w:pPr>
      <w:r>
        <w:rPr>
          <w:rFonts w:cs="Verdana-Bold" w:ascii="Verdana-Bold" w:hAnsi="Verdana-Bold"/>
          <w:b/>
          <w:bCs/>
          <w:color w:val="193F82"/>
          <w:sz w:val="40"/>
          <w:szCs w:val="40"/>
        </w:rPr>
        <w:t>6</w:t>
      </w:r>
      <w:r>
        <w:rPr>
          <w:rFonts w:cs="Verdana-Bold" w:ascii="Verdana-Bold" w:hAnsi="Verdana-Bold"/>
          <w:b/>
          <w:bCs/>
          <w:color w:val="193F82"/>
          <w:sz w:val="40"/>
          <w:szCs w:val="40"/>
        </w:rPr>
        <w:t xml:space="preserve">. </w:t>
      </w:r>
      <w:r>
        <w:rPr>
          <w:rFonts w:cs="Verdana-Bold" w:ascii="Verdana-Bold" w:hAnsi="Verdana-Bold"/>
          <w:b/>
          <w:bCs/>
          <w:color w:val="193F82"/>
          <w:sz w:val="40"/>
          <w:szCs w:val="40"/>
        </w:rPr>
        <w:t>Autovalutazione</w:t>
      </w:r>
      <w:r>
        <w:rPr>
          <w:rFonts w:cs="Verdana-Bold" w:ascii="Verdana-Bold" w:hAnsi="Verdana-Bold"/>
          <w:b/>
          <w:bCs/>
          <w:color w:val="193F82"/>
          <w:sz w:val="40"/>
          <w:szCs w:val="40"/>
        </w:rPr>
        <w:t>:</w:t>
      </w:r>
    </w:p>
    <w:p>
      <w:pPr>
        <w:pStyle w:val="Normal"/>
        <w:bidi w:val="0"/>
        <w:spacing w:lineRule="auto" w:line="240" w:before="0" w:after="0"/>
        <w:jc w:val="left"/>
        <w:rPr>
          <w:rFonts w:ascii="Verdana" w:hAnsi="Verdana" w:cs="Verdana"/>
          <w:color w:val="000000"/>
        </w:rPr>
      </w:pPr>
      <w:r>
        <w:rPr>
          <w:rFonts w:cs="Verdana" w:ascii="Verdana" w:hAnsi="Verdana"/>
          <w:color w:val="000000"/>
        </w:rPr>
        <w:t>// Da decidere insieme</w:t>
      </w:r>
    </w:p>
    <w:tbl>
      <w:tblPr>
        <w:tblW w:w="3960" w:type="dxa"/>
        <w:jc w:val="left"/>
        <w:tblInd w:w="-5" w:type="dxa"/>
        <w:tblLayout w:type="fixed"/>
        <w:tblCellMar>
          <w:top w:w="55" w:type="dxa"/>
          <w:left w:w="55" w:type="dxa"/>
          <w:bottom w:w="55" w:type="dxa"/>
          <w:right w:w="55" w:type="dxa"/>
        </w:tblCellMar>
      </w:tblPr>
      <w:tblGrid>
        <w:gridCol w:w="2667"/>
        <w:gridCol w:w="1293"/>
      </w:tblGrid>
      <w:tr>
        <w:trPr/>
        <w:tc>
          <w:tcPr>
            <w:tcW w:w="2667" w:type="dxa"/>
            <w:tcBorders>
              <w:top w:val="single" w:sz="4" w:space="0" w:color="000000"/>
              <w:left w:val="single" w:sz="4" w:space="0" w:color="000000"/>
              <w:bottom w:val="single" w:sz="4" w:space="0" w:color="000000"/>
            </w:tcBorders>
          </w:tcPr>
          <w:p>
            <w:pPr>
              <w:pStyle w:val="TableContents"/>
              <w:bidi w:val="0"/>
              <w:jc w:val="left"/>
              <w:rPr/>
            </w:pPr>
            <w:r>
              <w:rPr/>
              <w:t>Componenti</w:t>
            </w:r>
          </w:p>
        </w:tc>
        <w:tc>
          <w:tcPr>
            <w:tcW w:w="1293"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Valutazione</w:t>
            </w:r>
          </w:p>
        </w:tc>
      </w:tr>
      <w:tr>
        <w:trPr/>
        <w:tc>
          <w:tcPr>
            <w:tcW w:w="2667" w:type="dxa"/>
            <w:tcBorders>
              <w:left w:val="single" w:sz="4" w:space="0" w:color="000000"/>
              <w:bottom w:val="single" w:sz="4" w:space="0" w:color="000000"/>
            </w:tcBorders>
          </w:tcPr>
          <w:p>
            <w:pPr>
              <w:pStyle w:val="TableContents"/>
              <w:bidi w:val="0"/>
              <w:jc w:val="left"/>
              <w:rPr/>
            </w:pPr>
            <w:r>
              <w:rPr/>
              <w:t>Andrea Piccin</w:t>
            </w:r>
          </w:p>
        </w:tc>
        <w:tc>
          <w:tcPr>
            <w:tcW w:w="1293" w:type="dxa"/>
            <w:tcBorders>
              <w:left w:val="single" w:sz="4" w:space="0" w:color="000000"/>
              <w:bottom w:val="single" w:sz="4" w:space="0" w:color="000000"/>
              <w:right w:val="single" w:sz="4" w:space="0" w:color="000000"/>
            </w:tcBorders>
          </w:tcPr>
          <w:p>
            <w:pPr>
              <w:pStyle w:val="TableContents"/>
              <w:bidi w:val="0"/>
              <w:jc w:val="left"/>
              <w:rPr/>
            </w:pPr>
            <w:r>
              <w:rPr/>
              <w:t>30</w:t>
            </w:r>
          </w:p>
        </w:tc>
      </w:tr>
      <w:tr>
        <w:trPr/>
        <w:tc>
          <w:tcPr>
            <w:tcW w:w="2667" w:type="dxa"/>
            <w:tcBorders>
              <w:left w:val="single" w:sz="4" w:space="0" w:color="000000"/>
              <w:bottom w:val="single" w:sz="4" w:space="0" w:color="000000"/>
            </w:tcBorders>
          </w:tcPr>
          <w:p>
            <w:pPr>
              <w:pStyle w:val="TableContents"/>
              <w:bidi w:val="0"/>
              <w:jc w:val="left"/>
              <w:rPr/>
            </w:pPr>
            <w:r>
              <w:rPr/>
              <w:t>Dorijan Di Zepp</w:t>
            </w:r>
          </w:p>
        </w:tc>
        <w:tc>
          <w:tcPr>
            <w:tcW w:w="1293" w:type="dxa"/>
            <w:tcBorders>
              <w:left w:val="single" w:sz="4" w:space="0" w:color="000000"/>
              <w:bottom w:val="single" w:sz="4" w:space="0" w:color="000000"/>
              <w:right w:val="single" w:sz="4" w:space="0" w:color="000000"/>
            </w:tcBorders>
          </w:tcPr>
          <w:p>
            <w:pPr>
              <w:pStyle w:val="TableContents"/>
              <w:bidi w:val="0"/>
              <w:jc w:val="left"/>
              <w:rPr/>
            </w:pPr>
            <w:r>
              <w:rPr/>
              <w:t>30</w:t>
            </w:r>
          </w:p>
        </w:tc>
      </w:tr>
      <w:tr>
        <w:trPr/>
        <w:tc>
          <w:tcPr>
            <w:tcW w:w="2667" w:type="dxa"/>
            <w:tcBorders>
              <w:left w:val="single" w:sz="4" w:space="0" w:color="000000"/>
              <w:bottom w:val="single" w:sz="4" w:space="0" w:color="000000"/>
            </w:tcBorders>
          </w:tcPr>
          <w:p>
            <w:pPr>
              <w:pStyle w:val="TableContents"/>
              <w:bidi w:val="0"/>
              <w:jc w:val="left"/>
              <w:rPr/>
            </w:pPr>
            <w:r>
              <w:rPr/>
              <w:t>Simone Rossi</w:t>
            </w:r>
          </w:p>
        </w:tc>
        <w:tc>
          <w:tcPr>
            <w:tcW w:w="1293" w:type="dxa"/>
            <w:tcBorders>
              <w:left w:val="single" w:sz="4" w:space="0" w:color="000000"/>
              <w:bottom w:val="single" w:sz="4" w:space="0" w:color="000000"/>
              <w:right w:val="single" w:sz="4" w:space="0" w:color="000000"/>
            </w:tcBorders>
          </w:tcPr>
          <w:p>
            <w:pPr>
              <w:pStyle w:val="TableContents"/>
              <w:bidi w:val="0"/>
              <w:jc w:val="left"/>
              <w:rPr/>
            </w:pPr>
            <w:r>
              <w:rPr/>
              <w:t>69</w:t>
            </w:r>
          </w:p>
        </w:tc>
      </w:tr>
    </w:tbl>
    <w:p>
      <w:pPr>
        <w:pStyle w:val="Normal"/>
        <w:bidi w:val="0"/>
        <w:spacing w:lineRule="auto" w:line="240" w:before="0" w:after="0"/>
        <w:jc w:val="left"/>
        <w:rPr>
          <w:rFonts w:ascii="Verdana" w:hAnsi="Verdana" w:cs="Verdana"/>
          <w:color w:val="000000"/>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Bold">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ickup.com/" TargetMode="External"/><Relationship Id="rId3" Type="http://schemas.openxmlformats.org/officeDocument/2006/relationships/hyperlink" Target="https://figma.com/" TargetMode="External"/><Relationship Id="rId4" Type="http://schemas.openxmlformats.org/officeDocument/2006/relationships/hyperlink" Target="" TargetMode="External"/><Relationship Id="rId5" Type="http://schemas.openxmlformats.org/officeDocument/2006/relationships/hyperlink" Target="https://www.figma.com/file/t74ru9v1T1fq8t6NH8jhhm/Design?node-id=0%3A1&amp;t=Oya0urw0JyGbZ3gY-1"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LibreOffice/7.4.1.2$Windows_X86_64 LibreOffice_project/3c58a8f3a960df8bc8fd77b461821e42c061c5f0</Application>
  <AppVersion>15.0000</AppVersion>
  <Pages>2</Pages>
  <Words>507</Words>
  <Characters>2993</Characters>
  <CharactersWithSpaces>3444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2022-12-30T14:00:56Z</dcterms:created>
  <dc:creator/>
  <dc:description/>
  <dc:language>it-IT</dc:language>
  <cp:lastModifiedBy/>
  <dcterms:modified xsi:type="dcterms:W3CDTF">2022-12-30T14:53:13Z</dcterms:modified>
  <cp:revision>1</cp:revision>
  <dc:subject/>
  <dc:title/>
</cp:coreProperties>
</file>