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bookmarkStart w:id="0" w:name="_GoBack"/>
      <w:bookmarkEnd w:id="0"/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・タイトル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チーム</w:t>
      </w:r>
      <w:r w:rsidRPr="008F2F63">
        <w:rPr>
          <w:rFonts w:eastAsiaTheme="minorHAnsi" w:cs="ＭＳ Ｐゴシック"/>
          <w:color w:val="454545"/>
          <w:kern w:val="0"/>
          <w:szCs w:val="21"/>
        </w:rPr>
        <w:t>G、GANが発表します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残念ながら、医療にやぶ医者や誤診はつきものです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僕らは、それをなんとかし、みんな健康かつ笑顔で過ごせる社会を実現したいとの想いから、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GANを医療に導入した、メディカルイメージングの研究をしました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虎穴に入らずんば虎子を得ず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僕らは虎子を得るべく、一切の妥協をせず、この</w:t>
      </w:r>
      <w:r w:rsidRPr="008F2F63">
        <w:rPr>
          <w:rFonts w:eastAsiaTheme="minorHAnsi" w:cs="ＭＳ Ｐゴシック"/>
          <w:color w:val="454545"/>
          <w:kern w:val="0"/>
          <w:szCs w:val="21"/>
        </w:rPr>
        <w:t>4ヶ月間本気で取り組んでまいりました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2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ですが、メディカルイメージングは普通の</w:t>
      </w:r>
      <w:r w:rsidRPr="008F2F63">
        <w:rPr>
          <w:rFonts w:eastAsiaTheme="minorHAnsi" w:cs="ＭＳ Ｐゴシック"/>
          <w:color w:val="454545"/>
          <w:kern w:val="0"/>
          <w:szCs w:val="21"/>
        </w:rPr>
        <w:t>CVのタスクよりずっと困難です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3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医療の専門知識が必要で、病理画像は数が少なく、さらに医用画像は不明瞭です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だから医者だって難しい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でもだからこそやる価値がある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4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今回は</w:t>
      </w:r>
      <w:r w:rsidRPr="008F2F63">
        <w:rPr>
          <w:rFonts w:eastAsiaTheme="minorHAnsi" w:cs="ＭＳ Ｐゴシック"/>
          <w:color w:val="454545"/>
          <w:kern w:val="0"/>
          <w:szCs w:val="21"/>
        </w:rPr>
        <w:t>MRIを使いますが、MRIって一括りにいっても、水を際立たせるか、タンパク質を際立たせるか、といった撮影方法によって複数のモダリティがあります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この</w:t>
      </w:r>
      <w:r w:rsidRPr="008F2F63">
        <w:rPr>
          <w:rFonts w:eastAsiaTheme="minorHAnsi" w:cs="ＭＳ Ｐゴシック"/>
          <w:color w:val="454545"/>
          <w:kern w:val="0"/>
          <w:szCs w:val="21"/>
        </w:rPr>
        <w:t>T1, T2, FLAIRとかを、シーケンスって呼びますが、シーケンスによって見えやすい病気と見えにくい病気があるので、すべてを総合的に判断して診断する必要があります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とんでもなく難しいんですね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5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そこで、海外の世界トップレベルの</w:t>
      </w:r>
      <w:r w:rsidRPr="008F2F63">
        <w:rPr>
          <w:rFonts w:eastAsiaTheme="minorHAnsi" w:cs="ＭＳ Ｐゴシック"/>
          <w:color w:val="454545"/>
          <w:kern w:val="0"/>
          <w:szCs w:val="21"/>
        </w:rPr>
        <w:t>Medical Imaging研究者を、この気迫で巻き込みました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6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彼はイタリア人で、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Medical Image Segmentation、特に神経学的・腫瘍学的応用に詳しいです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共にトップ会議・ジャーナルを目指そうと意気投合し、来月僕がミラノに</w:t>
      </w:r>
      <w:r w:rsidRPr="008F2F63">
        <w:rPr>
          <w:rFonts w:eastAsiaTheme="minorHAnsi" w:cs="ＭＳ Ｐゴシック"/>
          <w:color w:val="454545"/>
          <w:kern w:val="0"/>
          <w:szCs w:val="21"/>
        </w:rPr>
        <w:t>5週間、来年彼が東京に5週間来ることが決定しています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実現可能性なら、どこの班にも負けません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7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lastRenderedPageBreak/>
        <w:t>今回はせっかく</w:t>
      </w:r>
      <w:r w:rsidRPr="008F2F63">
        <w:rPr>
          <w:rFonts w:eastAsiaTheme="minorHAnsi" w:cs="ＭＳ Ｐゴシック"/>
          <w:color w:val="454545"/>
          <w:kern w:val="0"/>
          <w:szCs w:val="21"/>
        </w:rPr>
        <w:t>5人チームですから、全員緻密なサーベイを重ね、1人1つずつテーマを考えました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そして、そのすべてを事細かく彼と議論し、世界を目指せる頂点の一つだけに絞りました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8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それは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GANによる医用画像生成です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というのも、先ほど申し上げたとおり、</w:t>
      </w:r>
      <w:proofErr w:type="spellStart"/>
      <w:r w:rsidRPr="008F2F63">
        <w:rPr>
          <w:rFonts w:eastAsiaTheme="minorHAnsi" w:cs="ＭＳ Ｐゴシック"/>
          <w:color w:val="454545"/>
          <w:kern w:val="0"/>
          <w:szCs w:val="21"/>
        </w:rPr>
        <w:t>Medial</w:t>
      </w:r>
      <w:proofErr w:type="spellEnd"/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Imagingにおいて病理画像の少なさはとっても重大な問題で、大規模なData Augmentationが必要だからです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9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従来はこのために、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Random Non-linear TransformationsやIntensity Transformationsをしていたが、あまりリアルではなかった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そこで、本研究では、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GANを使ってはるかにリアルな画像を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⽣成することで、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Classificationする際にDeformationsとIntensity Transformationsにおいてより多くのInsightsを与え、Data Augmentationによる精度向上を図ろうとしました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10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具体的に本研究では、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GANで脳MRI断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⾯から、合成</w:t>
      </w:r>
      <w:r w:rsidRPr="008F2F63">
        <w:rPr>
          <w:rFonts w:eastAsiaTheme="minorHAnsi" w:cs="ＭＳ Ｐゴシック"/>
          <w:color w:val="454545"/>
          <w:kern w:val="0"/>
          <w:szCs w:val="21"/>
        </w:rPr>
        <w:t>MRI断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⾯を⽣成しました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特に</w:t>
      </w:r>
      <w:r w:rsidRPr="008F2F63">
        <w:rPr>
          <w:rFonts w:eastAsiaTheme="minorHAnsi" w:cs="ＭＳ Ｐゴシック"/>
          <w:color w:val="454545"/>
          <w:kern w:val="0"/>
          <w:szCs w:val="21"/>
        </w:rPr>
        <w:t>WGAN・DCGAN・BEGANという3つのGANを比較し、医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⽤画像⽣成に向いてる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GANを探りました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ここでは、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Mode Collapseを起こしにくく学習し易い上に、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⾼解像度でもリアルな画像を⽣成できる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GANが適切だと思われます。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ただ、どの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GANがそれに合致するかは、医用画像は一般画像とだいぶ違うので、やってみないと分からないですね。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僕らは、ただ作ってみた、だけで終わらせたくはない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そこで合成画像のリアルさを定量的に評価するため、実際医師もこの気迫で巻き込んで、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50 枚ずつの実・合成MR画像をランダムな順序で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⾒せ、分類させました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こうした</w:t>
      </w:r>
      <w:r w:rsidRPr="008F2F63">
        <w:rPr>
          <w:rFonts w:eastAsiaTheme="minorHAnsi" w:cs="ＭＳ Ｐゴシック"/>
          <w:color w:val="454545"/>
          <w:kern w:val="0"/>
          <w:szCs w:val="21"/>
        </w:rPr>
        <w:t>Visual Turing Testは、今年のCVPRベストペーパーでも使われるなど、合成画像の評価としてメジャーですね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今回は</w:t>
      </w:r>
      <w:r w:rsidRPr="008F2F63">
        <w:rPr>
          <w:rFonts w:eastAsiaTheme="minorHAnsi" w:cs="ＭＳ Ｐゴシック"/>
          <w:color w:val="454545"/>
          <w:kern w:val="0"/>
          <w:szCs w:val="21"/>
        </w:rPr>
        <w:t>T1などそれぞれのシーケンスだけで合成した4通りの画像と、それらをすべて使って合成した合体画像の5通りを用意し、別の切り口からのData Augmentationを図りました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合体画像は、それぞれのシーケンスの特徴を持ってるので、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GANが元画像と似てるだけの画像を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⽣成することはないです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lastRenderedPageBreak/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11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データセットとして、こうがしゅ患者の脳</w:t>
      </w:r>
      <w:r w:rsidRPr="008F2F63">
        <w:rPr>
          <w:rFonts w:eastAsiaTheme="minorHAnsi" w:cs="ＭＳ Ｐゴシック"/>
          <w:color w:val="454545"/>
          <w:kern w:val="0"/>
          <w:szCs w:val="21"/>
        </w:rPr>
        <w:t>MRIの矢状面を使いました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要は、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GANでガンの画像</w:t>
      </w:r>
      <w:r>
        <w:rPr>
          <w:rFonts w:eastAsiaTheme="minorHAnsi" w:cs="ＭＳ Ｐゴシック" w:hint="eastAsia"/>
          <w:color w:val="454545"/>
          <w:kern w:val="0"/>
          <w:szCs w:val="21"/>
        </w:rPr>
        <w:t>をガンガン</w:t>
      </w:r>
      <w:r w:rsidRPr="008F2F63">
        <w:rPr>
          <w:rFonts w:eastAsiaTheme="minorHAnsi" w:cs="ＭＳ Ｐゴシック"/>
          <w:color w:val="454545"/>
          <w:kern w:val="0"/>
          <w:szCs w:val="21"/>
        </w:rPr>
        <w:t>生成</w:t>
      </w:r>
      <w:r w:rsidR="00E75C24">
        <w:rPr>
          <w:rFonts w:eastAsiaTheme="minorHAnsi" w:cs="ＭＳ Ｐゴシック" w:hint="eastAsia"/>
          <w:color w:val="454545"/>
          <w:kern w:val="0"/>
          <w:szCs w:val="21"/>
        </w:rPr>
        <w:t>しました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末端の断⾯の不必要な情報を除くため、真ん中の断面だけ利用しています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末端は真っ黒か、脳の小さ過ぎる部分ですので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画像は</w:t>
      </w:r>
      <w:r w:rsidRPr="008F2F63">
        <w:rPr>
          <w:rFonts w:eastAsiaTheme="minorHAnsi" w:cs="ＭＳ Ｐゴシック"/>
          <w:color w:val="454545"/>
          <w:kern w:val="0"/>
          <w:szCs w:val="21"/>
        </w:rPr>
        <w:t>128×128にリサイズしました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12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手法はこんな感じです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13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結果です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14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解像度によるリアルさの違いも調べるため、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WGANの合体画像は64×64でも実験しました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左がリアル、右がフェイクです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ほとんど一緒ですね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15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>VTTの結果もほぼ半々の53%の精度で、医師ですら見分けることができませんでした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16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>128×128だと、こことか、リアルじゃないとこも出てきますね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17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>VTTも66%と若干精度が上がりましたが、全然騙せています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18 19 20 21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個々のシーケンスです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22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で、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T1の結果も上々だと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23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>DCGANだとこうなります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lastRenderedPageBreak/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24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合体画像の</w:t>
      </w:r>
      <w:r w:rsidRPr="008F2F63">
        <w:rPr>
          <w:rFonts w:eastAsiaTheme="minorHAnsi" w:cs="ＭＳ Ｐゴシック"/>
          <w:color w:val="454545"/>
          <w:kern w:val="0"/>
          <w:szCs w:val="21"/>
        </w:rPr>
        <w:t>VTT精度はWGANよりだいぶ上がりました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25 26 27 28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個々のシーケンスです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29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>T1のVTT精度も上がりましたね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30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ただ</w:t>
      </w:r>
      <w:r w:rsidRPr="008F2F63">
        <w:rPr>
          <w:rFonts w:eastAsiaTheme="minorHAnsi" w:cs="ＭＳ Ｐゴシック"/>
          <w:color w:val="454545"/>
          <w:kern w:val="0"/>
          <w:szCs w:val="21"/>
        </w:rPr>
        <w:t>BEGANだと、Hyperparameter Optimizationが難しく、学習率を下げるなど、いくら頑張ってもMode Collapseしてしまいました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31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>VTTをまとめます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一、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DCGANよりWGANのほうがリアル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二、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128×128 だと 64×64 よりはFakeっぽいけど、かなり騙せている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三、合体だと</w:t>
      </w:r>
      <w:r w:rsidRPr="008F2F63">
        <w:rPr>
          <w:rFonts w:eastAsiaTheme="minorHAnsi" w:cs="ＭＳ Ｐゴシック"/>
          <w:color w:val="454545"/>
          <w:kern w:val="0"/>
          <w:szCs w:val="21"/>
        </w:rPr>
        <w:t>T1だけよりFakeっぽさが増えている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32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結論です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一、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GANを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⽤いて、医師ですら⾒分けが難しいリアルな合成脳</w:t>
      </w:r>
      <w:r w:rsidRPr="008F2F63">
        <w:rPr>
          <w:rFonts w:eastAsiaTheme="minorHAnsi" w:cs="ＭＳ Ｐゴシック"/>
          <w:color w:val="454545"/>
          <w:kern w:val="0"/>
          <w:szCs w:val="21"/>
        </w:rPr>
        <w:t>MRI断</w:t>
      </w:r>
      <w:r w:rsidRPr="008F2F63">
        <w:rPr>
          <w:rFonts w:eastAsiaTheme="minorHAnsi" w:cs="ＭＳ Ｐゴシック" w:hint="eastAsia"/>
          <w:color w:val="454545"/>
          <w:kern w:val="0"/>
          <w:szCs w:val="21"/>
        </w:rPr>
        <w:t>⾯を⽣成することができ、</w:t>
      </w:r>
      <w:r w:rsidRPr="008F2F63">
        <w:rPr>
          <w:rFonts w:eastAsiaTheme="minorHAnsi" w:cs="ＭＳ Ｐゴシック"/>
          <w:color w:val="454545"/>
          <w:kern w:val="0"/>
          <w:szCs w:val="21"/>
        </w:rPr>
        <w:t>Data Augmentationが期待できる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特に、合体と個別のシーケンス両⽅を使うことは有効だと思われます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二、合成画像は</w:t>
      </w:r>
      <w:r w:rsidRPr="008F2F63">
        <w:rPr>
          <w:rFonts w:eastAsiaTheme="minorHAnsi" w:cs="ＭＳ Ｐゴシック"/>
          <w:color w:val="454545"/>
          <w:kern w:val="0"/>
          <w:szCs w:val="21"/>
        </w:rPr>
        <w:t>WGANがDCGANよりリアルで、BEGANはMode Collapseしやすかった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特に、⾼解像度でも相当リアルな画像⽣成に成功したのは、大きな収穫です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/>
          <w:color w:val="454545"/>
          <w:kern w:val="0"/>
          <w:szCs w:val="21"/>
        </w:rPr>
        <w:t xml:space="preserve"> 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・</w:t>
      </w:r>
      <w:r w:rsidRPr="008F2F63">
        <w:rPr>
          <w:rFonts w:eastAsiaTheme="minorHAnsi" w:cs="ＭＳ Ｐゴシック"/>
          <w:color w:val="454545"/>
          <w:kern w:val="0"/>
          <w:szCs w:val="21"/>
        </w:rPr>
        <w:t>33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今後は、臨床応用に向けて、合成画像が</w:t>
      </w:r>
      <w:r w:rsidRPr="008F2F63">
        <w:rPr>
          <w:rFonts w:eastAsiaTheme="minorHAnsi" w:cs="ＭＳ Ｐゴシック"/>
          <w:color w:val="454545"/>
          <w:kern w:val="0"/>
          <w:szCs w:val="21"/>
        </w:rPr>
        <w:t>Segmentation, Classification, Unsupervised Domain Adaptationの結果向上につながるか検証します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そして何よりも、世界を目指して、トップ会議やジャーナル論文を書きます！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この気迫で</w:t>
      </w:r>
    </w:p>
    <w:p w:rsidR="008F2F63" w:rsidRPr="008F2F63" w:rsidRDefault="008F2F63" w:rsidP="008F2F63">
      <w:pPr>
        <w:rPr>
          <w:rFonts w:eastAsiaTheme="minorHAnsi" w:cs="ＭＳ Ｐゴシック"/>
          <w:color w:val="454545"/>
          <w:kern w:val="0"/>
          <w:szCs w:val="21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だから、僕らに投資して欲しい</w:t>
      </w:r>
    </w:p>
    <w:p w:rsidR="008845C1" w:rsidRPr="008F2F63" w:rsidRDefault="008F2F63" w:rsidP="008F2F63">
      <w:pPr>
        <w:rPr>
          <w:rFonts w:hint="eastAsia"/>
        </w:rPr>
      </w:pPr>
      <w:r w:rsidRPr="008F2F63">
        <w:rPr>
          <w:rFonts w:eastAsiaTheme="minorHAnsi" w:cs="ＭＳ Ｐゴシック" w:hint="eastAsia"/>
          <w:color w:val="454545"/>
          <w:kern w:val="0"/>
          <w:szCs w:val="21"/>
        </w:rPr>
        <w:t>ご清聴ありがとうございました</w:t>
      </w:r>
    </w:p>
    <w:sectPr w:rsidR="008845C1" w:rsidRPr="008F2F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F6580"/>
    <w:multiLevelType w:val="hybridMultilevel"/>
    <w:tmpl w:val="2AA8C2E8"/>
    <w:lvl w:ilvl="0" w:tplc="C5D87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F43495"/>
    <w:multiLevelType w:val="hybridMultilevel"/>
    <w:tmpl w:val="E75EA4EC"/>
    <w:lvl w:ilvl="0" w:tplc="AAEA88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3E"/>
    <w:rsid w:val="00015F53"/>
    <w:rsid w:val="000465FD"/>
    <w:rsid w:val="00054CD1"/>
    <w:rsid w:val="00060866"/>
    <w:rsid w:val="000B08BE"/>
    <w:rsid w:val="00356F69"/>
    <w:rsid w:val="00600089"/>
    <w:rsid w:val="006425C8"/>
    <w:rsid w:val="00721D3E"/>
    <w:rsid w:val="00767117"/>
    <w:rsid w:val="007B6EF3"/>
    <w:rsid w:val="007F5047"/>
    <w:rsid w:val="00881924"/>
    <w:rsid w:val="008845C1"/>
    <w:rsid w:val="008C321D"/>
    <w:rsid w:val="008F2F63"/>
    <w:rsid w:val="00A5479D"/>
    <w:rsid w:val="00D04446"/>
    <w:rsid w:val="00E75C24"/>
    <w:rsid w:val="00E75E1D"/>
    <w:rsid w:val="00EE32A4"/>
    <w:rsid w:val="00F4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A6182B"/>
  <w15:chartTrackingRefBased/>
  <w15:docId w15:val="{EFD3D991-7A61-4261-BD2A-1DD5BAEA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4437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舞雁蘇</dc:creator>
  <cp:keywords/>
  <dc:description/>
  <cp:lastModifiedBy>舞雁蘇</cp:lastModifiedBy>
  <cp:revision>1</cp:revision>
  <dcterms:created xsi:type="dcterms:W3CDTF">2017-07-31T05:36:00Z</dcterms:created>
  <dcterms:modified xsi:type="dcterms:W3CDTF">2017-08-07T15:56:00Z</dcterms:modified>
</cp:coreProperties>
</file>