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1894E" w14:textId="77777777" w:rsidR="00917276" w:rsidRDefault="00917276">
      <w:pPr>
        <w:spacing w:before="1440"/>
      </w:pPr>
    </w:p>
    <w:p w14:paraId="773D3985" w14:textId="77777777" w:rsidR="00917276" w:rsidRDefault="004601FA">
      <w:pPr>
        <w:spacing w:after="200"/>
        <w:jc w:val="center"/>
      </w:pPr>
      <w:r>
        <w:rPr>
          <w:b/>
          <w:bCs/>
          <w:color w:val="1E3A5F"/>
          <w:sz w:val="56"/>
          <w:szCs w:val="56"/>
        </w:rPr>
        <w:t>💳</w:t>
      </w:r>
      <w:r>
        <w:rPr>
          <w:b/>
          <w:bCs/>
          <w:color w:val="1E3A5F"/>
          <w:sz w:val="56"/>
          <w:szCs w:val="56"/>
        </w:rPr>
        <w:t xml:space="preserve"> </w:t>
      </w:r>
      <w:proofErr w:type="spellStart"/>
      <w:r>
        <w:rPr>
          <w:b/>
          <w:bCs/>
          <w:color w:val="1E3A5F"/>
          <w:sz w:val="56"/>
          <w:szCs w:val="56"/>
        </w:rPr>
        <w:t>CreditGuard</w:t>
      </w:r>
      <w:proofErr w:type="spellEnd"/>
      <w:r>
        <w:rPr>
          <w:b/>
          <w:bCs/>
          <w:color w:val="1E3A5F"/>
          <w:sz w:val="56"/>
          <w:szCs w:val="56"/>
        </w:rPr>
        <w:t xml:space="preserve"> AI</w:t>
      </w:r>
    </w:p>
    <w:p w14:paraId="02D48866" w14:textId="77777777" w:rsidR="00917276" w:rsidRDefault="004601FA">
      <w:pPr>
        <w:spacing w:after="200"/>
        <w:jc w:val="center"/>
      </w:pPr>
      <w:r>
        <w:rPr>
          <w:b/>
          <w:bCs/>
          <w:color w:val="00B4D8"/>
          <w:sz w:val="40"/>
          <w:szCs w:val="40"/>
        </w:rPr>
        <w:t>Who Should We Lend To?</w:t>
      </w:r>
    </w:p>
    <w:p w14:paraId="2E8165E1" w14:textId="77777777" w:rsidR="00917276" w:rsidRDefault="004601FA">
      <w:pPr>
        <w:spacing w:after="600"/>
        <w:jc w:val="center"/>
      </w:pPr>
      <w:r>
        <w:rPr>
          <w:i/>
          <w:iCs/>
          <w:color w:val="6C757D"/>
          <w:sz w:val="26"/>
          <w:szCs w:val="26"/>
        </w:rPr>
        <w:t>Digital Credit Risk Analytics — Full Project Documentation</w:t>
      </w:r>
    </w:p>
    <w:p w14:paraId="352E44C1" w14:textId="77777777" w:rsidR="00917276" w:rsidRDefault="004601FA">
      <w:pPr>
        <w:spacing w:after="400"/>
        <w:jc w:val="center"/>
      </w:pPr>
      <w:r>
        <w:rPr>
          <w:color w:val="00B4D8"/>
          <w:sz w:val="22"/>
          <w:szCs w:val="22"/>
        </w:rPr>
        <w:t>─────────────────────────────────────────</w:t>
      </w:r>
    </w:p>
    <w:p w14:paraId="4B106CB1" w14:textId="77777777" w:rsidR="00917276" w:rsidRDefault="004601FA">
      <w:pPr>
        <w:spacing w:after="100"/>
        <w:jc w:val="center"/>
      </w:pPr>
      <w:r>
        <w:rPr>
          <w:b/>
          <w:bCs/>
          <w:color w:val="1E3A5F"/>
          <w:sz w:val="28"/>
          <w:szCs w:val="28"/>
        </w:rPr>
        <w:t>Group 1</w:t>
      </w:r>
    </w:p>
    <w:p w14:paraId="50268E34" w14:textId="77777777" w:rsidR="00917276" w:rsidRDefault="004601FA">
      <w:pPr>
        <w:spacing w:after="100"/>
        <w:jc w:val="center"/>
      </w:pPr>
      <w:r>
        <w:rPr>
          <w:color w:val="2D2D2D"/>
          <w:sz w:val="24"/>
          <w:szCs w:val="24"/>
        </w:rPr>
        <w:t>Thrive Africa / Ishango.ai</w:t>
      </w:r>
    </w:p>
    <w:p w14:paraId="722A3ACD" w14:textId="77777777" w:rsidR="00917276" w:rsidRDefault="004601FA">
      <w:pPr>
        <w:spacing w:after="100"/>
        <w:jc w:val="center"/>
      </w:pPr>
      <w:r>
        <w:rPr>
          <w:color w:val="2D2D2D"/>
          <w:sz w:val="24"/>
          <w:szCs w:val="24"/>
        </w:rPr>
        <w:t>Analytics Engineering Track</w:t>
      </w:r>
    </w:p>
    <w:p w14:paraId="591EC97A" w14:textId="77777777" w:rsidR="00917276" w:rsidRDefault="004601FA">
      <w:pPr>
        <w:spacing w:after="600"/>
        <w:jc w:val="center"/>
      </w:pPr>
      <w:r>
        <w:rPr>
          <w:color w:val="2D2D2D"/>
          <w:sz w:val="24"/>
          <w:szCs w:val="24"/>
        </w:rPr>
        <w:t>March 2026 Cohort</w:t>
      </w:r>
    </w:p>
    <w:p w14:paraId="0D2422AB" w14:textId="77777777" w:rsidR="00917276" w:rsidRDefault="004601FA">
      <w:pPr>
        <w:spacing w:after="400"/>
        <w:jc w:val="center"/>
      </w:pPr>
      <w:r>
        <w:rPr>
          <w:color w:val="00B4D8"/>
          <w:sz w:val="22"/>
          <w:szCs w:val="22"/>
        </w:rPr>
        <w:t>─────────────────────────────────────────</w:t>
      </w:r>
    </w:p>
    <w:p w14:paraId="3E52A954" w14:textId="77777777" w:rsidR="00917276" w:rsidRDefault="004601FA">
      <w:pPr>
        <w:spacing w:after="100"/>
        <w:jc w:val="center"/>
      </w:pPr>
      <w:r>
        <w:rPr>
          <w:color w:val="6C757D"/>
          <w:sz w:val="22"/>
          <w:szCs w:val="22"/>
        </w:rPr>
        <w:t>Dataset: Home Credit Default Risk (Kaggle)</w:t>
      </w:r>
    </w:p>
    <w:p w14:paraId="0436BFA1" w14:textId="77777777" w:rsidR="00917276" w:rsidRDefault="004601FA">
      <w:pPr>
        <w:spacing w:after="100"/>
        <w:jc w:val="center"/>
      </w:pPr>
      <w:r>
        <w:rPr>
          <w:color w:val="6C757D"/>
          <w:sz w:val="22"/>
          <w:szCs w:val="22"/>
        </w:rPr>
        <w:t>7 Tables · 45M+ Rows · 307,511 Applicants</w:t>
      </w:r>
    </w:p>
    <w:p w14:paraId="43623B3C" w14:textId="77777777" w:rsidR="00917276" w:rsidRDefault="004601FA">
      <w:pPr>
        <w:spacing w:after="100"/>
        <w:jc w:val="center"/>
      </w:pPr>
      <w:r>
        <w:rPr>
          <w:color w:val="6C757D"/>
          <w:sz w:val="22"/>
          <w:szCs w:val="22"/>
        </w:rPr>
        <w:t>Best Model AUC: 0.7462 (Random Forest)</w:t>
      </w:r>
    </w:p>
    <w:p w14:paraId="2A874C08" w14:textId="77777777" w:rsidR="00917276" w:rsidRDefault="004601FA">
      <w:r>
        <w:br w:type="page"/>
      </w:r>
    </w:p>
    <w:p w14:paraId="237CA394" w14:textId="77777777" w:rsidR="00917276" w:rsidRDefault="004601FA">
      <w:pPr>
        <w:pStyle w:val="Heading1"/>
        <w:spacing w:before="400" w:after="200"/>
        <w:rPr>
          <w:b/>
          <w:bCs/>
          <w:color w:val="1E3A5F"/>
        </w:rPr>
      </w:pPr>
      <w:r>
        <w:lastRenderedPageBreak/>
        <w:t>Table of Contents</w:t>
      </w:r>
    </w:p>
    <w:sdt>
      <w:sdtPr>
        <w:alias w:val="Table of Contents"/>
        <w:id w:val="-1797443399"/>
      </w:sdtPr>
      <w:sdtEndPr/>
      <w:sdtContent>
        <w:p w14:paraId="7F9C21FA" w14:textId="77777777" w:rsidR="00917276" w:rsidRDefault="004601FA">
          <w:r>
            <w:fldChar w:fldCharType="begin"/>
          </w:r>
          <w:r>
            <w:instrText>TOC \h \o "1-3"</w:instrText>
          </w:r>
          <w:r>
            <w:fldChar w:fldCharType="separate"/>
          </w:r>
        </w:p>
        <w:p w14:paraId="23D08363" w14:textId="77777777" w:rsidR="00917276" w:rsidRDefault="004601FA">
          <w:r>
            <w:fldChar w:fldCharType="end"/>
          </w:r>
        </w:p>
      </w:sdtContent>
    </w:sdt>
    <w:p w14:paraId="114D2158" w14:textId="77777777" w:rsidR="00917276" w:rsidRDefault="004601FA">
      <w:r>
        <w:br w:type="page"/>
      </w:r>
    </w:p>
    <w:p w14:paraId="5704DF2B" w14:textId="77777777" w:rsidR="00917276" w:rsidRDefault="004601FA">
      <w:pPr>
        <w:pStyle w:val="Heading1"/>
        <w:spacing w:before="400" w:after="200"/>
        <w:rPr>
          <w:b/>
          <w:bCs/>
          <w:color w:val="1E3A5F"/>
        </w:rPr>
      </w:pPr>
      <w:r>
        <w:lastRenderedPageBreak/>
        <w:t>1. Project Overview</w:t>
      </w:r>
    </w:p>
    <w:p w14:paraId="70F26948" w14:textId="77777777" w:rsidR="00917276" w:rsidRDefault="004601FA">
      <w:pPr>
        <w:pStyle w:val="Heading2"/>
        <w:spacing w:before="300" w:after="150"/>
        <w:rPr>
          <w:b/>
          <w:bCs/>
          <w:color w:val="1E3A5F"/>
        </w:rPr>
      </w:pPr>
      <w:r>
        <w:t>1.1 Business Question</w:t>
      </w:r>
    </w:p>
    <w:p w14:paraId="1EBDE83E" w14:textId="77777777" w:rsidR="00917276" w:rsidRDefault="004601FA">
      <w:pPr>
        <w:spacing w:before="100" w:after="100"/>
        <w:jc w:val="both"/>
      </w:pPr>
      <w:r>
        <w:rPr>
          <w:color w:val="2D2D2D"/>
          <w:sz w:val="22"/>
          <w:szCs w:val="22"/>
        </w:rPr>
        <w:t>Digi</w:t>
      </w:r>
      <w:r>
        <w:rPr>
          <w:color w:val="2D2D2D"/>
          <w:sz w:val="22"/>
          <w:szCs w:val="22"/>
        </w:rPr>
        <w:t>tal lenders in Ghana and Nigeria live or die on credit risk. Every day they face a critical decision: should we lend to this person? Get it wrong in one direction and you lose money to bad debt. Get it wrong in the other direction and you lose a good custo</w:t>
      </w:r>
      <w:r>
        <w:rPr>
          <w:color w:val="2D2D2D"/>
          <w:sz w:val="22"/>
          <w:szCs w:val="22"/>
        </w:rPr>
        <w:t>mer to a competitor.</w:t>
      </w:r>
    </w:p>
    <w:p w14:paraId="76835A60" w14:textId="77777777" w:rsidR="00917276" w:rsidRDefault="00917276">
      <w:pPr>
        <w:spacing w:before="100" w:after="100"/>
      </w:pPr>
    </w:p>
    <w:p w14:paraId="282F1C7F" w14:textId="77777777" w:rsidR="00917276" w:rsidRDefault="004601FA">
      <w:pPr>
        <w:spacing w:before="100" w:after="100"/>
        <w:jc w:val="both"/>
      </w:pPr>
      <w:r>
        <w:rPr>
          <w:color w:val="2D2D2D"/>
          <w:sz w:val="22"/>
          <w:szCs w:val="22"/>
        </w:rPr>
        <w:t>This project answers one core business question:</w:t>
      </w:r>
    </w:p>
    <w:p w14:paraId="32650549" w14:textId="77777777" w:rsidR="00917276" w:rsidRDefault="00917276">
      <w:pPr>
        <w:spacing w:before="100" w:after="100"/>
      </w:pPr>
    </w:p>
    <w:p w14:paraId="6888907E"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Given an applicant's full financial history across 7 data tables, can we predict who will default — and identify which customer segments are riskiest?</w:t>
      </w:r>
    </w:p>
    <w:p w14:paraId="5A1C1CD8" w14:textId="77777777" w:rsidR="00917276" w:rsidRDefault="00917276">
      <w:pPr>
        <w:spacing w:before="100" w:after="100"/>
      </w:pPr>
    </w:p>
    <w:p w14:paraId="038B79F7" w14:textId="77777777" w:rsidR="00917276" w:rsidRDefault="004601FA">
      <w:pPr>
        <w:pStyle w:val="Heading2"/>
        <w:spacing w:before="300" w:after="150"/>
        <w:rPr>
          <w:b/>
          <w:bCs/>
          <w:color w:val="1E3A5F"/>
        </w:rPr>
      </w:pPr>
      <w:r>
        <w:t>1.2 What We Built</w:t>
      </w:r>
    </w:p>
    <w:p w14:paraId="18D2B700" w14:textId="77777777" w:rsidR="00917276" w:rsidRDefault="004601FA">
      <w:pPr>
        <w:spacing w:before="100" w:after="100"/>
        <w:jc w:val="both"/>
      </w:pPr>
      <w:r>
        <w:rPr>
          <w:color w:val="2D2D2D"/>
          <w:sz w:val="22"/>
          <w:szCs w:val="22"/>
        </w:rPr>
        <w:t>We built a complete end-to-end analytics engineering pipeline that:</w:t>
      </w:r>
    </w:p>
    <w:p w14:paraId="66C32C4D" w14:textId="77777777" w:rsidR="00917276" w:rsidRDefault="004601FA">
      <w:pPr>
        <w:pStyle w:val="ListParagraph"/>
        <w:numPr>
          <w:ilvl w:val="0"/>
          <w:numId w:val="1"/>
        </w:numPr>
        <w:spacing w:before="60" w:after="60"/>
      </w:pPr>
      <w:r>
        <w:rPr>
          <w:color w:val="2D2D2D"/>
          <w:sz w:val="22"/>
          <w:szCs w:val="22"/>
        </w:rPr>
        <w:t>Loads 7 related</w:t>
      </w:r>
      <w:r>
        <w:rPr>
          <w:color w:val="2D2D2D"/>
          <w:sz w:val="22"/>
          <w:szCs w:val="22"/>
        </w:rPr>
        <w:t xml:space="preserve"> CSV tables (45 million+ rows total) into a </w:t>
      </w:r>
      <w:proofErr w:type="spellStart"/>
      <w:r>
        <w:rPr>
          <w:color w:val="2D2D2D"/>
          <w:sz w:val="22"/>
          <w:szCs w:val="22"/>
        </w:rPr>
        <w:t>DuckDB</w:t>
      </w:r>
      <w:proofErr w:type="spellEnd"/>
      <w:r>
        <w:rPr>
          <w:color w:val="2D2D2D"/>
          <w:sz w:val="22"/>
          <w:szCs w:val="22"/>
        </w:rPr>
        <w:t xml:space="preserve"> database</w:t>
      </w:r>
    </w:p>
    <w:p w14:paraId="688773BE" w14:textId="77777777" w:rsidR="00917276" w:rsidRDefault="004601FA">
      <w:pPr>
        <w:pStyle w:val="ListParagraph"/>
        <w:numPr>
          <w:ilvl w:val="0"/>
          <w:numId w:val="1"/>
        </w:numPr>
        <w:spacing w:before="60" w:after="60"/>
      </w:pPr>
      <w:r>
        <w:rPr>
          <w:color w:val="2D2D2D"/>
          <w:sz w:val="22"/>
          <w:szCs w:val="22"/>
        </w:rPr>
        <w:t>Transforms raw data through 4 SQL layers (staging → clean → marts → analysis)</w:t>
      </w:r>
    </w:p>
    <w:p w14:paraId="2F701DD6" w14:textId="77777777" w:rsidR="00917276" w:rsidRDefault="004601FA">
      <w:pPr>
        <w:pStyle w:val="ListParagraph"/>
        <w:numPr>
          <w:ilvl w:val="0"/>
          <w:numId w:val="1"/>
        </w:numPr>
        <w:spacing w:before="60" w:after="60"/>
      </w:pPr>
      <w:r>
        <w:rPr>
          <w:color w:val="2D2D2D"/>
          <w:sz w:val="22"/>
          <w:szCs w:val="22"/>
        </w:rPr>
        <w:t>Engineers 26 features per applicant using CTEs, window functions, and multi-table JOINs</w:t>
      </w:r>
    </w:p>
    <w:p w14:paraId="7B355E19" w14:textId="77777777" w:rsidR="00917276" w:rsidRDefault="004601FA">
      <w:pPr>
        <w:pStyle w:val="ListParagraph"/>
        <w:numPr>
          <w:ilvl w:val="0"/>
          <w:numId w:val="1"/>
        </w:numPr>
        <w:spacing w:before="60" w:after="60"/>
      </w:pPr>
      <w:r>
        <w:rPr>
          <w:color w:val="2D2D2D"/>
          <w:sz w:val="22"/>
          <w:szCs w:val="22"/>
        </w:rPr>
        <w:t>Trains a Random Forest classifier achieving AUC = 0.7462 (vs 0.50 baseline)</w:t>
      </w:r>
    </w:p>
    <w:p w14:paraId="4967F099" w14:textId="77777777" w:rsidR="00917276" w:rsidRDefault="004601FA">
      <w:pPr>
        <w:pStyle w:val="ListParagraph"/>
        <w:numPr>
          <w:ilvl w:val="0"/>
          <w:numId w:val="1"/>
        </w:numPr>
        <w:spacing w:before="60" w:after="60"/>
      </w:pPr>
      <w:r>
        <w:rPr>
          <w:color w:val="2D2D2D"/>
          <w:sz w:val="22"/>
          <w:szCs w:val="22"/>
        </w:rPr>
        <w:t xml:space="preserve">Serves insights through a premium interactive </w:t>
      </w:r>
      <w:proofErr w:type="spellStart"/>
      <w:r>
        <w:rPr>
          <w:color w:val="2D2D2D"/>
          <w:sz w:val="22"/>
          <w:szCs w:val="22"/>
        </w:rPr>
        <w:t>Streamlit</w:t>
      </w:r>
      <w:proofErr w:type="spellEnd"/>
      <w:r>
        <w:rPr>
          <w:color w:val="2D2D2D"/>
          <w:sz w:val="22"/>
          <w:szCs w:val="22"/>
        </w:rPr>
        <w:t xml:space="preserve"> dashboard</w:t>
      </w:r>
    </w:p>
    <w:p w14:paraId="3385FFD0" w14:textId="77777777" w:rsidR="00917276" w:rsidRDefault="004601FA">
      <w:pPr>
        <w:pStyle w:val="ListParagraph"/>
        <w:numPr>
          <w:ilvl w:val="0"/>
          <w:numId w:val="1"/>
        </w:numPr>
        <w:spacing w:before="60" w:after="60"/>
      </w:pPr>
      <w:r>
        <w:rPr>
          <w:color w:val="2D2D2D"/>
          <w:sz w:val="22"/>
          <w:szCs w:val="22"/>
        </w:rPr>
        <w:t>Packages everything in a c</w:t>
      </w:r>
      <w:r>
        <w:rPr>
          <w:color w:val="2D2D2D"/>
          <w:sz w:val="22"/>
          <w:szCs w:val="22"/>
        </w:rPr>
        <w:t>lean, reproducible GitHub repository</w:t>
      </w:r>
    </w:p>
    <w:p w14:paraId="36B3AD6C" w14:textId="77777777" w:rsidR="00917276" w:rsidRDefault="00917276">
      <w:pPr>
        <w:spacing w:before="100" w:after="100"/>
      </w:pPr>
    </w:p>
    <w:p w14:paraId="2610E06D" w14:textId="77777777" w:rsidR="00917276" w:rsidRDefault="004601FA">
      <w:pPr>
        <w:pStyle w:val="Heading2"/>
        <w:spacing w:before="300" w:after="150"/>
        <w:rPr>
          <w:b/>
          <w:bCs/>
          <w:color w:val="1E3A5F"/>
        </w:rPr>
      </w:pPr>
      <w:r>
        <w:t>1.3 Key Results</w:t>
      </w:r>
    </w:p>
    <w:p w14:paraId="707E876B"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917276" w14:paraId="3269DE8B" w14:textId="77777777">
        <w:tblPrEx>
          <w:tblCellMar>
            <w:top w:w="0" w:type="dxa"/>
            <w:bottom w:w="0" w:type="dxa"/>
          </w:tblCellMar>
        </w:tblPrEx>
        <w:trPr>
          <w:tblHeader/>
        </w:trPr>
        <w:tc>
          <w:tcPr>
            <w:tcW w:w="2500" w:type="dxa"/>
            <w:shd w:val="clear" w:color="auto" w:fill="1E3A5F"/>
          </w:tcPr>
          <w:p w14:paraId="411DFB33" w14:textId="77777777" w:rsidR="00917276" w:rsidRDefault="004601FA">
            <w:pPr>
              <w:jc w:val="center"/>
            </w:pPr>
            <w:r>
              <w:rPr>
                <w:b/>
                <w:bCs/>
                <w:color w:val="FFFFFF"/>
              </w:rPr>
              <w:t>Metric</w:t>
            </w:r>
          </w:p>
        </w:tc>
        <w:tc>
          <w:tcPr>
            <w:tcW w:w="2500" w:type="dxa"/>
            <w:shd w:val="clear" w:color="auto" w:fill="1E3A5F"/>
          </w:tcPr>
          <w:p w14:paraId="363A9996" w14:textId="77777777" w:rsidR="00917276" w:rsidRDefault="004601FA">
            <w:pPr>
              <w:jc w:val="center"/>
            </w:pPr>
            <w:r>
              <w:rPr>
                <w:b/>
                <w:bCs/>
                <w:color w:val="FFFFFF"/>
              </w:rPr>
              <w:t>Value</w:t>
            </w:r>
          </w:p>
        </w:tc>
        <w:tc>
          <w:tcPr>
            <w:tcW w:w="4360" w:type="dxa"/>
            <w:shd w:val="clear" w:color="auto" w:fill="1E3A5F"/>
          </w:tcPr>
          <w:p w14:paraId="0122E2F7" w14:textId="77777777" w:rsidR="00917276" w:rsidRDefault="004601FA">
            <w:pPr>
              <w:jc w:val="center"/>
            </w:pPr>
            <w:r>
              <w:rPr>
                <w:b/>
                <w:bCs/>
                <w:color w:val="FFFFFF"/>
              </w:rPr>
              <w:t>Significance</w:t>
            </w:r>
          </w:p>
        </w:tc>
      </w:tr>
      <w:tr w:rsidR="00917276" w14:paraId="5012ABD4" w14:textId="77777777">
        <w:tblPrEx>
          <w:tblCellMar>
            <w:top w:w="0" w:type="dxa"/>
            <w:bottom w:w="0" w:type="dxa"/>
          </w:tblCellMar>
        </w:tblPrEx>
        <w:tc>
          <w:tcPr>
            <w:tcW w:w="2500" w:type="dxa"/>
            <w:shd w:val="clear" w:color="auto" w:fill="FFFFFF"/>
          </w:tcPr>
          <w:p w14:paraId="228B58E9" w14:textId="77777777" w:rsidR="00917276" w:rsidRDefault="004601FA">
            <w:pPr>
              <w:spacing w:before="60" w:after="60"/>
              <w:ind w:left="120"/>
            </w:pPr>
            <w:r>
              <w:rPr>
                <w:color w:val="2D2D2D"/>
              </w:rPr>
              <w:t>Overall Default Rate</w:t>
            </w:r>
          </w:p>
        </w:tc>
        <w:tc>
          <w:tcPr>
            <w:tcW w:w="2500" w:type="dxa"/>
            <w:shd w:val="clear" w:color="auto" w:fill="FFFFFF"/>
          </w:tcPr>
          <w:p w14:paraId="56DE9C87" w14:textId="77777777" w:rsidR="00917276" w:rsidRDefault="004601FA">
            <w:pPr>
              <w:spacing w:before="60" w:after="60"/>
              <w:ind w:left="120"/>
            </w:pPr>
            <w:r>
              <w:rPr>
                <w:color w:val="2D2D2D"/>
              </w:rPr>
              <w:t>8.07%</w:t>
            </w:r>
          </w:p>
        </w:tc>
        <w:tc>
          <w:tcPr>
            <w:tcW w:w="4360" w:type="dxa"/>
            <w:shd w:val="clear" w:color="auto" w:fill="FFFFFF"/>
          </w:tcPr>
          <w:p w14:paraId="3527B9E1" w14:textId="77777777" w:rsidR="00917276" w:rsidRDefault="004601FA">
            <w:pPr>
              <w:spacing w:before="60" w:after="60"/>
              <w:ind w:left="120"/>
            </w:pPr>
            <w:r>
              <w:rPr>
                <w:color w:val="2D2D2D"/>
              </w:rPr>
              <w:t>Significant class imbalance — needs special handling</w:t>
            </w:r>
          </w:p>
        </w:tc>
      </w:tr>
      <w:tr w:rsidR="00917276" w14:paraId="4BC1A2CB" w14:textId="77777777">
        <w:tblPrEx>
          <w:tblCellMar>
            <w:top w:w="0" w:type="dxa"/>
            <w:bottom w:w="0" w:type="dxa"/>
          </w:tblCellMar>
        </w:tblPrEx>
        <w:tc>
          <w:tcPr>
            <w:tcW w:w="2500" w:type="dxa"/>
            <w:shd w:val="clear" w:color="auto" w:fill="F8F9FA"/>
          </w:tcPr>
          <w:p w14:paraId="7756BB9B" w14:textId="77777777" w:rsidR="00917276" w:rsidRDefault="004601FA">
            <w:pPr>
              <w:spacing w:before="60" w:after="60"/>
              <w:ind w:left="120"/>
            </w:pPr>
            <w:r>
              <w:rPr>
                <w:color w:val="2D2D2D"/>
              </w:rPr>
              <w:t>Best Model AUC</w:t>
            </w:r>
          </w:p>
        </w:tc>
        <w:tc>
          <w:tcPr>
            <w:tcW w:w="2500" w:type="dxa"/>
            <w:shd w:val="clear" w:color="auto" w:fill="F8F9FA"/>
          </w:tcPr>
          <w:p w14:paraId="5568101C" w14:textId="77777777" w:rsidR="00917276" w:rsidRDefault="004601FA">
            <w:pPr>
              <w:spacing w:before="60" w:after="60"/>
              <w:ind w:left="120"/>
            </w:pPr>
            <w:r>
              <w:rPr>
                <w:color w:val="2D2D2D"/>
              </w:rPr>
              <w:t>0.7462</w:t>
            </w:r>
          </w:p>
        </w:tc>
        <w:tc>
          <w:tcPr>
            <w:tcW w:w="4360" w:type="dxa"/>
            <w:shd w:val="clear" w:color="auto" w:fill="F8F9FA"/>
          </w:tcPr>
          <w:p w14:paraId="143EE41B" w14:textId="77777777" w:rsidR="00917276" w:rsidRDefault="004601FA">
            <w:pPr>
              <w:spacing w:before="60" w:after="60"/>
              <w:ind w:left="120"/>
            </w:pPr>
            <w:r>
              <w:rPr>
                <w:color w:val="2D2D2D"/>
              </w:rPr>
              <w:t>vs 0.50 baseline — strong predictive power</w:t>
            </w:r>
          </w:p>
        </w:tc>
      </w:tr>
      <w:tr w:rsidR="00917276" w14:paraId="1D4E11AE" w14:textId="77777777">
        <w:tblPrEx>
          <w:tblCellMar>
            <w:top w:w="0" w:type="dxa"/>
            <w:bottom w:w="0" w:type="dxa"/>
          </w:tblCellMar>
        </w:tblPrEx>
        <w:tc>
          <w:tcPr>
            <w:tcW w:w="2500" w:type="dxa"/>
            <w:shd w:val="clear" w:color="auto" w:fill="FFFFFF"/>
          </w:tcPr>
          <w:p w14:paraId="5E8F2E6B" w14:textId="77777777" w:rsidR="00917276" w:rsidRDefault="004601FA">
            <w:pPr>
              <w:spacing w:before="60" w:after="60"/>
              <w:ind w:left="120"/>
            </w:pPr>
            <w:r>
              <w:rPr>
                <w:color w:val="2D2D2D"/>
              </w:rPr>
              <w:t>True Defaulters Caught</w:t>
            </w:r>
          </w:p>
        </w:tc>
        <w:tc>
          <w:tcPr>
            <w:tcW w:w="2500" w:type="dxa"/>
            <w:shd w:val="clear" w:color="auto" w:fill="FFFFFF"/>
          </w:tcPr>
          <w:p w14:paraId="35F4B58F" w14:textId="77777777" w:rsidR="00917276" w:rsidRDefault="004601FA">
            <w:pPr>
              <w:spacing w:before="60" w:after="60"/>
              <w:ind w:left="120"/>
            </w:pPr>
            <w:r>
              <w:rPr>
                <w:color w:val="2D2D2D"/>
              </w:rPr>
              <w:t>3,357</w:t>
            </w:r>
          </w:p>
        </w:tc>
        <w:tc>
          <w:tcPr>
            <w:tcW w:w="4360" w:type="dxa"/>
            <w:shd w:val="clear" w:color="auto" w:fill="FFFFFF"/>
          </w:tcPr>
          <w:p w14:paraId="07E5FE01" w14:textId="77777777" w:rsidR="00917276" w:rsidRDefault="004601FA">
            <w:pPr>
              <w:spacing w:before="60" w:after="60"/>
              <w:ind w:left="120"/>
            </w:pPr>
            <w:r>
              <w:rPr>
                <w:color w:val="2D2D2D"/>
              </w:rPr>
              <w:t>Out of 4,965 in the test set</w:t>
            </w:r>
          </w:p>
        </w:tc>
      </w:tr>
      <w:tr w:rsidR="00917276" w14:paraId="258CCD7D" w14:textId="77777777">
        <w:tblPrEx>
          <w:tblCellMar>
            <w:top w:w="0" w:type="dxa"/>
            <w:bottom w:w="0" w:type="dxa"/>
          </w:tblCellMar>
        </w:tblPrEx>
        <w:tc>
          <w:tcPr>
            <w:tcW w:w="2500" w:type="dxa"/>
            <w:shd w:val="clear" w:color="auto" w:fill="F8F9FA"/>
          </w:tcPr>
          <w:p w14:paraId="57090538" w14:textId="77777777" w:rsidR="00917276" w:rsidRDefault="004601FA">
            <w:pPr>
              <w:spacing w:before="60" w:after="60"/>
              <w:ind w:left="120"/>
            </w:pPr>
            <w:r>
              <w:rPr>
                <w:color w:val="2D2D2D"/>
              </w:rPr>
              <w:t>Bad Debt Prevented</w:t>
            </w:r>
          </w:p>
        </w:tc>
        <w:tc>
          <w:tcPr>
            <w:tcW w:w="2500" w:type="dxa"/>
            <w:shd w:val="clear" w:color="auto" w:fill="F8F9FA"/>
          </w:tcPr>
          <w:p w14:paraId="101A1A5A" w14:textId="77777777" w:rsidR="00917276" w:rsidRDefault="004601FA">
            <w:pPr>
              <w:spacing w:before="60" w:after="60"/>
              <w:ind w:left="120"/>
            </w:pPr>
            <w:r>
              <w:rPr>
                <w:color w:val="2D2D2D"/>
              </w:rPr>
              <w:t>GHS 804M</w:t>
            </w:r>
          </w:p>
        </w:tc>
        <w:tc>
          <w:tcPr>
            <w:tcW w:w="4360" w:type="dxa"/>
            <w:shd w:val="clear" w:color="auto" w:fill="F8F9FA"/>
          </w:tcPr>
          <w:p w14:paraId="54719C7A" w14:textId="77777777" w:rsidR="00917276" w:rsidRDefault="004601FA">
            <w:pPr>
              <w:spacing w:before="60" w:after="60"/>
              <w:ind w:left="120"/>
            </w:pPr>
            <w:r>
              <w:rPr>
                <w:color w:val="2D2D2D"/>
              </w:rPr>
              <w:t>Estimated from missed defaults at avg loan size</w:t>
            </w:r>
          </w:p>
        </w:tc>
      </w:tr>
      <w:tr w:rsidR="00917276" w14:paraId="65338ADA" w14:textId="77777777">
        <w:tblPrEx>
          <w:tblCellMar>
            <w:top w:w="0" w:type="dxa"/>
            <w:bottom w:w="0" w:type="dxa"/>
          </w:tblCellMar>
        </w:tblPrEx>
        <w:tc>
          <w:tcPr>
            <w:tcW w:w="2500" w:type="dxa"/>
            <w:shd w:val="clear" w:color="auto" w:fill="FFFFFF"/>
          </w:tcPr>
          <w:p w14:paraId="25B3EDBB" w14:textId="77777777" w:rsidR="00917276" w:rsidRDefault="004601FA">
            <w:pPr>
              <w:spacing w:before="60" w:after="60"/>
              <w:ind w:left="120"/>
            </w:pPr>
            <w:r>
              <w:rPr>
                <w:color w:val="2D2D2D"/>
              </w:rPr>
              <w:t>Strongest Predictor</w:t>
            </w:r>
          </w:p>
        </w:tc>
        <w:tc>
          <w:tcPr>
            <w:tcW w:w="2500" w:type="dxa"/>
            <w:shd w:val="clear" w:color="auto" w:fill="FFFFFF"/>
          </w:tcPr>
          <w:p w14:paraId="02B3F70E" w14:textId="77777777" w:rsidR="00917276" w:rsidRDefault="004601FA">
            <w:pPr>
              <w:spacing w:before="60" w:after="60"/>
              <w:ind w:left="120"/>
            </w:pPr>
            <w:r>
              <w:rPr>
                <w:color w:val="2D2D2D"/>
              </w:rPr>
              <w:t>EXT_SOURCE_2</w:t>
            </w:r>
          </w:p>
        </w:tc>
        <w:tc>
          <w:tcPr>
            <w:tcW w:w="4360" w:type="dxa"/>
            <w:shd w:val="clear" w:color="auto" w:fill="FFFFFF"/>
          </w:tcPr>
          <w:p w14:paraId="4D197893" w14:textId="77777777" w:rsidR="00917276" w:rsidRDefault="004601FA">
            <w:pPr>
              <w:spacing w:before="60" w:after="60"/>
              <w:ind w:left="120"/>
            </w:pPr>
            <w:r>
              <w:rPr>
                <w:color w:val="2D2D2D"/>
              </w:rPr>
              <w:t>External credit score dominates all features</w:t>
            </w:r>
          </w:p>
        </w:tc>
      </w:tr>
      <w:tr w:rsidR="00917276" w14:paraId="160C1E48" w14:textId="77777777">
        <w:tblPrEx>
          <w:tblCellMar>
            <w:top w:w="0" w:type="dxa"/>
            <w:bottom w:w="0" w:type="dxa"/>
          </w:tblCellMar>
        </w:tblPrEx>
        <w:tc>
          <w:tcPr>
            <w:tcW w:w="2500" w:type="dxa"/>
            <w:shd w:val="clear" w:color="auto" w:fill="F8F9FA"/>
          </w:tcPr>
          <w:p w14:paraId="0562A9D0" w14:textId="77777777" w:rsidR="00917276" w:rsidRDefault="004601FA">
            <w:pPr>
              <w:spacing w:before="60" w:after="60"/>
              <w:ind w:left="120"/>
            </w:pPr>
            <w:r>
              <w:rPr>
                <w:color w:val="2D2D2D"/>
              </w:rPr>
              <w:t>Total Data Processed</w:t>
            </w:r>
          </w:p>
        </w:tc>
        <w:tc>
          <w:tcPr>
            <w:tcW w:w="2500" w:type="dxa"/>
            <w:shd w:val="clear" w:color="auto" w:fill="F8F9FA"/>
          </w:tcPr>
          <w:p w14:paraId="35193128" w14:textId="77777777" w:rsidR="00917276" w:rsidRDefault="004601FA">
            <w:pPr>
              <w:spacing w:before="60" w:after="60"/>
              <w:ind w:left="120"/>
            </w:pPr>
            <w:r>
              <w:rPr>
                <w:color w:val="2D2D2D"/>
              </w:rPr>
              <w:t>45M+ rows</w:t>
            </w:r>
          </w:p>
        </w:tc>
        <w:tc>
          <w:tcPr>
            <w:tcW w:w="4360" w:type="dxa"/>
            <w:shd w:val="clear" w:color="auto" w:fill="F8F9FA"/>
          </w:tcPr>
          <w:p w14:paraId="227FA5E6" w14:textId="77777777" w:rsidR="00917276" w:rsidRDefault="004601FA">
            <w:pPr>
              <w:spacing w:before="60" w:after="60"/>
              <w:ind w:left="120"/>
            </w:pPr>
            <w:r>
              <w:rPr>
                <w:color w:val="2D2D2D"/>
              </w:rPr>
              <w:t>Across 7 related tables</w:t>
            </w:r>
          </w:p>
        </w:tc>
      </w:tr>
    </w:tbl>
    <w:p w14:paraId="69F26CB2" w14:textId="77777777" w:rsidR="00917276" w:rsidRDefault="00917276">
      <w:pPr>
        <w:spacing w:before="100" w:after="100"/>
      </w:pPr>
    </w:p>
    <w:p w14:paraId="1440DFE1" w14:textId="77777777" w:rsidR="00917276" w:rsidRDefault="004601FA">
      <w:pPr>
        <w:pStyle w:val="Heading2"/>
        <w:spacing w:before="300" w:after="150"/>
        <w:rPr>
          <w:b/>
          <w:bCs/>
          <w:color w:val="1E3A5F"/>
        </w:rPr>
      </w:pPr>
      <w:r>
        <w:t>1.4 Tech Stack</w:t>
      </w:r>
    </w:p>
    <w:p w14:paraId="17D96DD8"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917276" w14:paraId="7D6B35C0" w14:textId="77777777">
        <w:tblPrEx>
          <w:tblCellMar>
            <w:top w:w="0" w:type="dxa"/>
            <w:bottom w:w="0" w:type="dxa"/>
          </w:tblCellMar>
        </w:tblPrEx>
        <w:trPr>
          <w:tblHeader/>
        </w:trPr>
        <w:tc>
          <w:tcPr>
            <w:tcW w:w="2000" w:type="dxa"/>
            <w:shd w:val="clear" w:color="auto" w:fill="1E3A5F"/>
          </w:tcPr>
          <w:p w14:paraId="0B57A64D" w14:textId="77777777" w:rsidR="00917276" w:rsidRDefault="004601FA">
            <w:pPr>
              <w:jc w:val="center"/>
            </w:pPr>
            <w:r>
              <w:rPr>
                <w:b/>
                <w:bCs/>
                <w:color w:val="FFFFFF"/>
              </w:rPr>
              <w:t>Tool</w:t>
            </w:r>
          </w:p>
        </w:tc>
        <w:tc>
          <w:tcPr>
            <w:tcW w:w="1500" w:type="dxa"/>
            <w:shd w:val="clear" w:color="auto" w:fill="1E3A5F"/>
          </w:tcPr>
          <w:p w14:paraId="3C939F9B" w14:textId="77777777" w:rsidR="00917276" w:rsidRDefault="004601FA">
            <w:pPr>
              <w:jc w:val="center"/>
            </w:pPr>
            <w:r>
              <w:rPr>
                <w:b/>
                <w:bCs/>
                <w:color w:val="FFFFFF"/>
              </w:rPr>
              <w:t>Version</w:t>
            </w:r>
          </w:p>
        </w:tc>
        <w:tc>
          <w:tcPr>
            <w:tcW w:w="5860" w:type="dxa"/>
            <w:shd w:val="clear" w:color="auto" w:fill="1E3A5F"/>
          </w:tcPr>
          <w:p w14:paraId="065EC9AA" w14:textId="77777777" w:rsidR="00917276" w:rsidRDefault="004601FA">
            <w:pPr>
              <w:jc w:val="center"/>
            </w:pPr>
            <w:r>
              <w:rPr>
                <w:b/>
                <w:bCs/>
                <w:color w:val="FFFFFF"/>
              </w:rPr>
              <w:t>Purpose</w:t>
            </w:r>
          </w:p>
        </w:tc>
      </w:tr>
      <w:tr w:rsidR="00917276" w14:paraId="515C69EA" w14:textId="77777777">
        <w:tblPrEx>
          <w:tblCellMar>
            <w:top w:w="0" w:type="dxa"/>
            <w:bottom w:w="0" w:type="dxa"/>
          </w:tblCellMar>
        </w:tblPrEx>
        <w:tc>
          <w:tcPr>
            <w:tcW w:w="2000" w:type="dxa"/>
            <w:shd w:val="clear" w:color="auto" w:fill="FFFFFF"/>
          </w:tcPr>
          <w:p w14:paraId="14FA1365" w14:textId="77777777" w:rsidR="00917276" w:rsidRDefault="004601FA">
            <w:pPr>
              <w:spacing w:before="60" w:after="60"/>
              <w:ind w:left="120"/>
            </w:pPr>
            <w:proofErr w:type="spellStart"/>
            <w:r>
              <w:rPr>
                <w:color w:val="2D2D2D"/>
              </w:rPr>
              <w:t>DuckDB</w:t>
            </w:r>
            <w:proofErr w:type="spellEnd"/>
          </w:p>
        </w:tc>
        <w:tc>
          <w:tcPr>
            <w:tcW w:w="1500" w:type="dxa"/>
            <w:shd w:val="clear" w:color="auto" w:fill="FFFFFF"/>
          </w:tcPr>
          <w:p w14:paraId="58C6BAEB" w14:textId="77777777" w:rsidR="00917276" w:rsidRDefault="004601FA">
            <w:pPr>
              <w:spacing w:before="60" w:after="60"/>
              <w:ind w:left="120"/>
            </w:pPr>
            <w:r>
              <w:rPr>
                <w:color w:val="2D2D2D"/>
              </w:rPr>
              <w:t>1.2.2</w:t>
            </w:r>
          </w:p>
        </w:tc>
        <w:tc>
          <w:tcPr>
            <w:tcW w:w="5860" w:type="dxa"/>
            <w:shd w:val="clear" w:color="auto" w:fill="FFFFFF"/>
          </w:tcPr>
          <w:p w14:paraId="5AFDB02C" w14:textId="77777777" w:rsidR="00917276" w:rsidRDefault="004601FA">
            <w:pPr>
              <w:spacing w:before="60" w:after="60"/>
              <w:ind w:left="120"/>
            </w:pPr>
            <w:r>
              <w:rPr>
                <w:color w:val="2D2D2D"/>
              </w:rPr>
              <w:t>SQL-first in-process database — no server needed</w:t>
            </w:r>
          </w:p>
        </w:tc>
      </w:tr>
      <w:tr w:rsidR="00917276" w14:paraId="6FD6ECCF" w14:textId="77777777">
        <w:tblPrEx>
          <w:tblCellMar>
            <w:top w:w="0" w:type="dxa"/>
            <w:bottom w:w="0" w:type="dxa"/>
          </w:tblCellMar>
        </w:tblPrEx>
        <w:tc>
          <w:tcPr>
            <w:tcW w:w="2000" w:type="dxa"/>
            <w:shd w:val="clear" w:color="auto" w:fill="F8F9FA"/>
          </w:tcPr>
          <w:p w14:paraId="61581F5B" w14:textId="77777777" w:rsidR="00917276" w:rsidRDefault="004601FA">
            <w:pPr>
              <w:spacing w:before="60" w:after="60"/>
              <w:ind w:left="120"/>
            </w:pPr>
            <w:r>
              <w:rPr>
                <w:color w:val="2D2D2D"/>
              </w:rPr>
              <w:t>Python</w:t>
            </w:r>
          </w:p>
        </w:tc>
        <w:tc>
          <w:tcPr>
            <w:tcW w:w="1500" w:type="dxa"/>
            <w:shd w:val="clear" w:color="auto" w:fill="F8F9FA"/>
          </w:tcPr>
          <w:p w14:paraId="0CB7CEBD" w14:textId="77777777" w:rsidR="00917276" w:rsidRDefault="004601FA">
            <w:pPr>
              <w:spacing w:before="60" w:after="60"/>
              <w:ind w:left="120"/>
            </w:pPr>
            <w:r>
              <w:rPr>
                <w:color w:val="2D2D2D"/>
              </w:rPr>
              <w:t>3.13</w:t>
            </w:r>
          </w:p>
        </w:tc>
        <w:tc>
          <w:tcPr>
            <w:tcW w:w="5860" w:type="dxa"/>
            <w:shd w:val="clear" w:color="auto" w:fill="F8F9FA"/>
          </w:tcPr>
          <w:p w14:paraId="0282D2A0" w14:textId="77777777" w:rsidR="00917276" w:rsidRDefault="004601FA">
            <w:pPr>
              <w:spacing w:before="60" w:after="60"/>
              <w:ind w:left="120"/>
            </w:pPr>
            <w:r>
              <w:rPr>
                <w:color w:val="2D2D2D"/>
              </w:rPr>
              <w:t>Pipeline orchestration and ML modelling</w:t>
            </w:r>
          </w:p>
        </w:tc>
      </w:tr>
      <w:tr w:rsidR="00917276" w14:paraId="0EF1AA9E" w14:textId="77777777">
        <w:tblPrEx>
          <w:tblCellMar>
            <w:top w:w="0" w:type="dxa"/>
            <w:bottom w:w="0" w:type="dxa"/>
          </w:tblCellMar>
        </w:tblPrEx>
        <w:tc>
          <w:tcPr>
            <w:tcW w:w="2000" w:type="dxa"/>
            <w:shd w:val="clear" w:color="auto" w:fill="FFFFFF"/>
          </w:tcPr>
          <w:p w14:paraId="2347B33F" w14:textId="77777777" w:rsidR="00917276" w:rsidRDefault="004601FA">
            <w:pPr>
              <w:spacing w:before="60" w:after="60"/>
              <w:ind w:left="120"/>
            </w:pPr>
            <w:r>
              <w:rPr>
                <w:color w:val="2D2D2D"/>
              </w:rPr>
              <w:t>pandas</w:t>
            </w:r>
          </w:p>
        </w:tc>
        <w:tc>
          <w:tcPr>
            <w:tcW w:w="1500" w:type="dxa"/>
            <w:shd w:val="clear" w:color="auto" w:fill="FFFFFF"/>
          </w:tcPr>
          <w:p w14:paraId="10B42D9D" w14:textId="77777777" w:rsidR="00917276" w:rsidRDefault="004601FA">
            <w:pPr>
              <w:spacing w:before="60" w:after="60"/>
              <w:ind w:left="120"/>
            </w:pPr>
            <w:r>
              <w:rPr>
                <w:color w:val="2D2D2D"/>
              </w:rPr>
              <w:t>2.2.2</w:t>
            </w:r>
          </w:p>
        </w:tc>
        <w:tc>
          <w:tcPr>
            <w:tcW w:w="5860" w:type="dxa"/>
            <w:shd w:val="clear" w:color="auto" w:fill="FFFFFF"/>
          </w:tcPr>
          <w:p w14:paraId="6B469C93" w14:textId="77777777" w:rsidR="00917276" w:rsidRDefault="004601FA">
            <w:pPr>
              <w:spacing w:before="60" w:after="60"/>
              <w:ind w:left="120"/>
            </w:pPr>
            <w:r>
              <w:rPr>
                <w:color w:val="2D2D2D"/>
              </w:rPr>
              <w:t>Data manipulation and feature preparation</w:t>
            </w:r>
          </w:p>
        </w:tc>
      </w:tr>
      <w:tr w:rsidR="00917276" w14:paraId="43B2A92A" w14:textId="77777777">
        <w:tblPrEx>
          <w:tblCellMar>
            <w:top w:w="0" w:type="dxa"/>
            <w:bottom w:w="0" w:type="dxa"/>
          </w:tblCellMar>
        </w:tblPrEx>
        <w:tc>
          <w:tcPr>
            <w:tcW w:w="2000" w:type="dxa"/>
            <w:shd w:val="clear" w:color="auto" w:fill="F8F9FA"/>
          </w:tcPr>
          <w:p w14:paraId="682B2293" w14:textId="77777777" w:rsidR="00917276" w:rsidRDefault="004601FA">
            <w:pPr>
              <w:spacing w:before="60" w:after="60"/>
              <w:ind w:left="120"/>
            </w:pPr>
            <w:r>
              <w:rPr>
                <w:color w:val="2D2D2D"/>
              </w:rPr>
              <w:t>scikit-learn</w:t>
            </w:r>
          </w:p>
        </w:tc>
        <w:tc>
          <w:tcPr>
            <w:tcW w:w="1500" w:type="dxa"/>
            <w:shd w:val="clear" w:color="auto" w:fill="F8F9FA"/>
          </w:tcPr>
          <w:p w14:paraId="59DA3D90" w14:textId="77777777" w:rsidR="00917276" w:rsidRDefault="004601FA">
            <w:pPr>
              <w:spacing w:before="60" w:after="60"/>
              <w:ind w:left="120"/>
            </w:pPr>
            <w:r>
              <w:rPr>
                <w:color w:val="2D2D2D"/>
              </w:rPr>
              <w:t>1.5.0</w:t>
            </w:r>
          </w:p>
        </w:tc>
        <w:tc>
          <w:tcPr>
            <w:tcW w:w="5860" w:type="dxa"/>
            <w:shd w:val="clear" w:color="auto" w:fill="F8F9FA"/>
          </w:tcPr>
          <w:p w14:paraId="2478A730" w14:textId="77777777" w:rsidR="00917276" w:rsidRDefault="004601FA">
            <w:pPr>
              <w:spacing w:before="60" w:after="60"/>
              <w:ind w:left="120"/>
            </w:pPr>
            <w:r>
              <w:rPr>
                <w:color w:val="2D2D2D"/>
              </w:rPr>
              <w:t>Machine learning models and evaluation</w:t>
            </w:r>
          </w:p>
        </w:tc>
      </w:tr>
      <w:tr w:rsidR="00917276" w14:paraId="58FE762A" w14:textId="77777777">
        <w:tblPrEx>
          <w:tblCellMar>
            <w:top w:w="0" w:type="dxa"/>
            <w:bottom w:w="0" w:type="dxa"/>
          </w:tblCellMar>
        </w:tblPrEx>
        <w:tc>
          <w:tcPr>
            <w:tcW w:w="2000" w:type="dxa"/>
            <w:shd w:val="clear" w:color="auto" w:fill="FFFFFF"/>
          </w:tcPr>
          <w:p w14:paraId="38108A19" w14:textId="77777777" w:rsidR="00917276" w:rsidRDefault="004601FA">
            <w:pPr>
              <w:spacing w:before="60" w:after="60"/>
              <w:ind w:left="120"/>
            </w:pPr>
            <w:proofErr w:type="spellStart"/>
            <w:r>
              <w:rPr>
                <w:color w:val="2D2D2D"/>
              </w:rPr>
              <w:lastRenderedPageBreak/>
              <w:t>Streamlit</w:t>
            </w:r>
            <w:proofErr w:type="spellEnd"/>
          </w:p>
        </w:tc>
        <w:tc>
          <w:tcPr>
            <w:tcW w:w="1500" w:type="dxa"/>
            <w:shd w:val="clear" w:color="auto" w:fill="FFFFFF"/>
          </w:tcPr>
          <w:p w14:paraId="6D8EB2C0" w14:textId="77777777" w:rsidR="00917276" w:rsidRDefault="004601FA">
            <w:pPr>
              <w:spacing w:before="60" w:after="60"/>
              <w:ind w:left="120"/>
            </w:pPr>
            <w:r>
              <w:rPr>
                <w:color w:val="2D2D2D"/>
              </w:rPr>
              <w:t>1.35.0</w:t>
            </w:r>
          </w:p>
        </w:tc>
        <w:tc>
          <w:tcPr>
            <w:tcW w:w="5860" w:type="dxa"/>
            <w:shd w:val="clear" w:color="auto" w:fill="FFFFFF"/>
          </w:tcPr>
          <w:p w14:paraId="166C6F81" w14:textId="77777777" w:rsidR="00917276" w:rsidRDefault="004601FA">
            <w:pPr>
              <w:spacing w:before="60" w:after="60"/>
              <w:ind w:left="120"/>
            </w:pPr>
            <w:r>
              <w:rPr>
                <w:color w:val="2D2D2D"/>
              </w:rPr>
              <w:t>Interactive web dashboard</w:t>
            </w:r>
          </w:p>
        </w:tc>
      </w:tr>
      <w:tr w:rsidR="00917276" w14:paraId="220A0FD4" w14:textId="77777777">
        <w:tblPrEx>
          <w:tblCellMar>
            <w:top w:w="0" w:type="dxa"/>
            <w:bottom w:w="0" w:type="dxa"/>
          </w:tblCellMar>
        </w:tblPrEx>
        <w:tc>
          <w:tcPr>
            <w:tcW w:w="2000" w:type="dxa"/>
            <w:shd w:val="clear" w:color="auto" w:fill="F8F9FA"/>
          </w:tcPr>
          <w:p w14:paraId="3507FBFB" w14:textId="77777777" w:rsidR="00917276" w:rsidRDefault="004601FA">
            <w:pPr>
              <w:spacing w:before="60" w:after="60"/>
              <w:ind w:left="120"/>
            </w:pPr>
            <w:proofErr w:type="spellStart"/>
            <w:r>
              <w:rPr>
                <w:color w:val="2D2D2D"/>
              </w:rPr>
              <w:t>Plotly</w:t>
            </w:r>
            <w:proofErr w:type="spellEnd"/>
          </w:p>
        </w:tc>
        <w:tc>
          <w:tcPr>
            <w:tcW w:w="1500" w:type="dxa"/>
            <w:shd w:val="clear" w:color="auto" w:fill="F8F9FA"/>
          </w:tcPr>
          <w:p w14:paraId="0E5A940B" w14:textId="77777777" w:rsidR="00917276" w:rsidRDefault="004601FA">
            <w:pPr>
              <w:spacing w:before="60" w:after="60"/>
              <w:ind w:left="120"/>
            </w:pPr>
            <w:r>
              <w:rPr>
                <w:color w:val="2D2D2D"/>
              </w:rPr>
              <w:t>Latest</w:t>
            </w:r>
          </w:p>
        </w:tc>
        <w:tc>
          <w:tcPr>
            <w:tcW w:w="5860" w:type="dxa"/>
            <w:shd w:val="clear" w:color="auto" w:fill="F8F9FA"/>
          </w:tcPr>
          <w:p w14:paraId="43EE24E4" w14:textId="77777777" w:rsidR="00917276" w:rsidRDefault="004601FA">
            <w:pPr>
              <w:spacing w:before="60" w:after="60"/>
              <w:ind w:left="120"/>
            </w:pPr>
            <w:r>
              <w:rPr>
                <w:color w:val="2D2D2D"/>
              </w:rPr>
              <w:t xml:space="preserve">Interactive charts and </w:t>
            </w:r>
            <w:proofErr w:type="spellStart"/>
            <w:r>
              <w:rPr>
                <w:color w:val="2D2D2D"/>
              </w:rPr>
              <w:t>visualisations</w:t>
            </w:r>
            <w:proofErr w:type="spellEnd"/>
          </w:p>
        </w:tc>
      </w:tr>
      <w:tr w:rsidR="00917276" w14:paraId="5F3ED9B5" w14:textId="77777777">
        <w:tblPrEx>
          <w:tblCellMar>
            <w:top w:w="0" w:type="dxa"/>
            <w:bottom w:w="0" w:type="dxa"/>
          </w:tblCellMar>
        </w:tblPrEx>
        <w:tc>
          <w:tcPr>
            <w:tcW w:w="2000" w:type="dxa"/>
            <w:shd w:val="clear" w:color="auto" w:fill="FFFFFF"/>
          </w:tcPr>
          <w:p w14:paraId="770DF90D" w14:textId="77777777" w:rsidR="00917276" w:rsidRDefault="004601FA">
            <w:pPr>
              <w:spacing w:before="60" w:after="60"/>
              <w:ind w:left="120"/>
            </w:pPr>
            <w:r>
              <w:rPr>
                <w:color w:val="2D2D2D"/>
              </w:rPr>
              <w:t>GitHub</w:t>
            </w:r>
          </w:p>
        </w:tc>
        <w:tc>
          <w:tcPr>
            <w:tcW w:w="1500" w:type="dxa"/>
            <w:shd w:val="clear" w:color="auto" w:fill="FFFFFF"/>
          </w:tcPr>
          <w:p w14:paraId="6E185B09" w14:textId="77777777" w:rsidR="00917276" w:rsidRDefault="004601FA">
            <w:pPr>
              <w:spacing w:before="60" w:after="60"/>
              <w:ind w:left="120"/>
            </w:pPr>
            <w:r>
              <w:rPr>
                <w:color w:val="2D2D2D"/>
              </w:rPr>
              <w:t>—</w:t>
            </w:r>
          </w:p>
        </w:tc>
        <w:tc>
          <w:tcPr>
            <w:tcW w:w="5860" w:type="dxa"/>
            <w:shd w:val="clear" w:color="auto" w:fill="FFFFFF"/>
          </w:tcPr>
          <w:p w14:paraId="37695717" w14:textId="77777777" w:rsidR="00917276" w:rsidRDefault="004601FA">
            <w:pPr>
              <w:spacing w:before="60" w:after="60"/>
              <w:ind w:left="120"/>
            </w:pPr>
            <w:r>
              <w:rPr>
                <w:color w:val="2D2D2D"/>
              </w:rPr>
              <w:t>Version control and portfolio showcase</w:t>
            </w:r>
          </w:p>
        </w:tc>
      </w:tr>
    </w:tbl>
    <w:p w14:paraId="0932D21E" w14:textId="77777777" w:rsidR="00917276" w:rsidRDefault="00917276">
      <w:pPr>
        <w:spacing w:before="100" w:after="100"/>
      </w:pPr>
    </w:p>
    <w:p w14:paraId="7DB388CF" w14:textId="77777777" w:rsidR="00917276" w:rsidRDefault="004601FA">
      <w:r>
        <w:br w:type="page"/>
      </w:r>
    </w:p>
    <w:p w14:paraId="6B946B14" w14:textId="77777777" w:rsidR="00917276" w:rsidRDefault="004601FA">
      <w:pPr>
        <w:pStyle w:val="Heading1"/>
        <w:spacing w:before="400" w:after="200"/>
        <w:rPr>
          <w:b/>
          <w:bCs/>
          <w:color w:val="1E3A5F"/>
        </w:rPr>
      </w:pPr>
      <w:r>
        <w:lastRenderedPageBreak/>
        <w:t>2. Prerequisites &amp; Setup</w:t>
      </w:r>
    </w:p>
    <w:p w14:paraId="37DCBE1A" w14:textId="77777777" w:rsidR="00917276" w:rsidRDefault="004601FA">
      <w:pPr>
        <w:pStyle w:val="Heading2"/>
        <w:spacing w:before="300" w:after="150"/>
        <w:rPr>
          <w:b/>
          <w:bCs/>
          <w:color w:val="1E3A5F"/>
        </w:rPr>
      </w:pPr>
      <w:r>
        <w:t>2.1 What You Need Before Starting</w:t>
      </w:r>
    </w:p>
    <w:p w14:paraId="2A75AB36" w14:textId="77777777" w:rsidR="00917276" w:rsidRDefault="004601FA">
      <w:pPr>
        <w:spacing w:before="100" w:after="100"/>
        <w:jc w:val="both"/>
      </w:pPr>
      <w:r>
        <w:rPr>
          <w:color w:val="2D2D2D"/>
          <w:sz w:val="22"/>
          <w:szCs w:val="22"/>
        </w:rPr>
        <w:t>Before following this guide, make sure you have these installed on your Windows laptop:</w:t>
      </w:r>
    </w:p>
    <w:p w14:paraId="7F360031" w14:textId="77777777" w:rsidR="00917276" w:rsidRDefault="004601FA">
      <w:pPr>
        <w:pStyle w:val="ListParagraph"/>
        <w:numPr>
          <w:ilvl w:val="0"/>
          <w:numId w:val="1"/>
        </w:numPr>
        <w:spacing w:before="60" w:after="60"/>
      </w:pPr>
      <w:r>
        <w:rPr>
          <w:color w:val="2D2D2D"/>
          <w:sz w:val="22"/>
          <w:szCs w:val="22"/>
        </w:rPr>
        <w:t>Python 3.10 or higher (download from python.org)</w:t>
      </w:r>
    </w:p>
    <w:p w14:paraId="55B2663D" w14:textId="77777777" w:rsidR="00917276" w:rsidRDefault="004601FA">
      <w:pPr>
        <w:pStyle w:val="ListParagraph"/>
        <w:numPr>
          <w:ilvl w:val="0"/>
          <w:numId w:val="1"/>
        </w:numPr>
        <w:spacing w:before="60" w:after="60"/>
      </w:pPr>
      <w:r>
        <w:rPr>
          <w:color w:val="2D2D2D"/>
          <w:sz w:val="22"/>
          <w:szCs w:val="22"/>
        </w:rPr>
        <w:t>VS Code — Visual Studio Code (download from code.visualstudio.com)</w:t>
      </w:r>
    </w:p>
    <w:p w14:paraId="3809178A" w14:textId="77777777" w:rsidR="00917276" w:rsidRDefault="004601FA">
      <w:pPr>
        <w:pStyle w:val="ListParagraph"/>
        <w:numPr>
          <w:ilvl w:val="0"/>
          <w:numId w:val="1"/>
        </w:numPr>
        <w:spacing w:before="60" w:after="60"/>
      </w:pPr>
      <w:r>
        <w:rPr>
          <w:color w:val="2D2D2D"/>
          <w:sz w:val="22"/>
          <w:szCs w:val="22"/>
        </w:rPr>
        <w:t>Git (download from git-scm.com)</w:t>
      </w:r>
    </w:p>
    <w:p w14:paraId="4FD8D9C1" w14:textId="77777777" w:rsidR="00917276" w:rsidRDefault="004601FA">
      <w:pPr>
        <w:pStyle w:val="ListParagraph"/>
        <w:numPr>
          <w:ilvl w:val="0"/>
          <w:numId w:val="1"/>
        </w:numPr>
        <w:spacing w:before="60" w:after="60"/>
      </w:pPr>
      <w:r>
        <w:rPr>
          <w:color w:val="2D2D2D"/>
          <w:sz w:val="22"/>
          <w:szCs w:val="22"/>
        </w:rPr>
        <w:t>A GitHub account (cr</w:t>
      </w:r>
      <w:r>
        <w:rPr>
          <w:color w:val="2D2D2D"/>
          <w:sz w:val="22"/>
          <w:szCs w:val="22"/>
        </w:rPr>
        <w:t>eate free at github.com)</w:t>
      </w:r>
    </w:p>
    <w:p w14:paraId="4D26AC09" w14:textId="77777777" w:rsidR="00917276" w:rsidRDefault="004601FA">
      <w:pPr>
        <w:pStyle w:val="ListParagraph"/>
        <w:numPr>
          <w:ilvl w:val="0"/>
          <w:numId w:val="1"/>
        </w:numPr>
        <w:spacing w:before="60" w:after="60"/>
      </w:pPr>
      <w:r>
        <w:rPr>
          <w:color w:val="2D2D2D"/>
          <w:sz w:val="22"/>
          <w:szCs w:val="22"/>
        </w:rPr>
        <w:t>A Kaggle account (create free at kaggle.com) — needed for the dataset</w:t>
      </w:r>
    </w:p>
    <w:p w14:paraId="5FA2B6D3" w14:textId="77777777" w:rsidR="00917276" w:rsidRDefault="00917276">
      <w:pPr>
        <w:spacing w:before="100" w:after="100"/>
      </w:pPr>
    </w:p>
    <w:p w14:paraId="004CA987" w14:textId="77777777" w:rsidR="00917276" w:rsidRDefault="004601FA">
      <w:pPr>
        <w:pBdr>
          <w:left w:val="thick" w:sz="12" w:space="0" w:color="2D6A4F"/>
        </w:pBdr>
        <w:shd w:val="clear" w:color="auto" w:fill="D8F3DC"/>
        <w:spacing w:before="120" w:after="120"/>
        <w:ind w:left="360" w:right="360"/>
      </w:pPr>
      <w:r>
        <w:rPr>
          <w:color w:val="1A1A2E"/>
        </w:rPr>
        <w:t>📌</w:t>
      </w:r>
      <w:r>
        <w:rPr>
          <w:color w:val="1A1A2E"/>
        </w:rPr>
        <w:t xml:space="preserve"> Note: All tools used in this project are 100% free and open source. You do not need to pay for anything.</w:t>
      </w:r>
    </w:p>
    <w:p w14:paraId="18105099" w14:textId="77777777" w:rsidR="00917276" w:rsidRDefault="00917276">
      <w:pPr>
        <w:spacing w:before="100" w:after="100"/>
      </w:pPr>
    </w:p>
    <w:p w14:paraId="44F0CC09" w14:textId="77777777" w:rsidR="00917276" w:rsidRDefault="004601FA">
      <w:pPr>
        <w:pStyle w:val="Heading2"/>
        <w:spacing w:before="300" w:after="150"/>
        <w:rPr>
          <w:b/>
          <w:bCs/>
          <w:color w:val="1E3A5F"/>
        </w:rPr>
      </w:pPr>
      <w:r>
        <w:t>2.2 Required Python Libraries</w:t>
      </w:r>
    </w:p>
    <w:p w14:paraId="64D03DEE" w14:textId="77777777" w:rsidR="00917276" w:rsidRDefault="004601FA">
      <w:pPr>
        <w:spacing w:before="100" w:after="100"/>
        <w:jc w:val="both"/>
      </w:pPr>
      <w:r>
        <w:rPr>
          <w:color w:val="2D2D2D"/>
          <w:sz w:val="22"/>
          <w:szCs w:val="22"/>
        </w:rPr>
        <w:t>These are all the Pyt</w:t>
      </w:r>
      <w:r>
        <w:rPr>
          <w:color w:val="2D2D2D"/>
          <w:sz w:val="22"/>
          <w:szCs w:val="22"/>
        </w:rPr>
        <w:t>hon libraries used in this project (saved in requirements.txt):</w:t>
      </w:r>
    </w:p>
    <w:p w14:paraId="23E4BC83" w14:textId="77777777" w:rsidR="00917276" w:rsidRDefault="00917276">
      <w:pPr>
        <w:spacing w:before="100" w:after="100"/>
      </w:pPr>
    </w:p>
    <w:p w14:paraId="1920BA65"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duckdb</w:t>
      </w:r>
      <w:proofErr w:type="spellEnd"/>
    </w:p>
    <w:p w14:paraId="179B6F2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pandas</w:t>
      </w:r>
    </w:p>
    <w:p w14:paraId="41035F4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scikit-learn</w:t>
      </w:r>
    </w:p>
    <w:p w14:paraId="396A8D7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matplotlib</w:t>
      </w:r>
    </w:p>
    <w:p w14:paraId="47C1FF4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seaborn</w:t>
      </w:r>
    </w:p>
    <w:p w14:paraId="786BE41E"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streamlit</w:t>
      </w:r>
      <w:proofErr w:type="spellEnd"/>
    </w:p>
    <w:p w14:paraId="5E1B471C"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jupyter</w:t>
      </w:r>
      <w:proofErr w:type="spellEnd"/>
    </w:p>
    <w:p w14:paraId="5783F2E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imbalanced-learn</w:t>
      </w:r>
    </w:p>
    <w:p w14:paraId="7C09AFA6"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xgboost</w:t>
      </w:r>
      <w:proofErr w:type="spellEnd"/>
    </w:p>
    <w:p w14:paraId="1AA4748F"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plotly</w:t>
      </w:r>
      <w:proofErr w:type="spellEnd"/>
    </w:p>
    <w:p w14:paraId="3218522A" w14:textId="77777777" w:rsidR="00917276" w:rsidRDefault="00917276">
      <w:pPr>
        <w:spacing w:before="100" w:after="100"/>
      </w:pPr>
    </w:p>
    <w:p w14:paraId="6A14E248" w14:textId="77777777" w:rsidR="00917276" w:rsidRDefault="004601FA">
      <w:r>
        <w:br w:type="page"/>
      </w:r>
    </w:p>
    <w:p w14:paraId="3E39D9DE" w14:textId="77777777" w:rsidR="00917276" w:rsidRDefault="004601FA">
      <w:pPr>
        <w:pStyle w:val="Heading1"/>
        <w:spacing w:before="400" w:after="200"/>
        <w:rPr>
          <w:b/>
          <w:bCs/>
          <w:color w:val="1E3A5F"/>
        </w:rPr>
      </w:pPr>
      <w:r>
        <w:lastRenderedPageBreak/>
        <w:t>3. Project Setup — Step by Step</w:t>
      </w:r>
    </w:p>
    <w:p w14:paraId="4C680133" w14:textId="77777777" w:rsidR="00917276" w:rsidRDefault="004601FA">
      <w:pPr>
        <w:pStyle w:val="Heading2"/>
        <w:spacing w:before="300" w:after="150"/>
        <w:rPr>
          <w:b/>
          <w:bCs/>
          <w:color w:val="1E3A5F"/>
        </w:rPr>
      </w:pPr>
      <w:r>
        <w:t>Step 1: Create the Project Folder</w:t>
      </w:r>
    </w:p>
    <w:p w14:paraId="4D02DC6A" w14:textId="77777777" w:rsidR="00917276" w:rsidRDefault="004601FA">
      <w:pPr>
        <w:spacing w:before="100" w:after="100"/>
        <w:jc w:val="both"/>
      </w:pPr>
      <w:r>
        <w:rPr>
          <w:color w:val="2D2D2D"/>
          <w:sz w:val="22"/>
          <w:szCs w:val="22"/>
        </w:rPr>
        <w:t>Create a new folder on your Desktop called group1-digital-lending. This will be your entire project workspace.</w:t>
      </w:r>
    </w:p>
    <w:p w14:paraId="01CEB504" w14:textId="77777777" w:rsidR="00917276" w:rsidRDefault="00917276">
      <w:pPr>
        <w:spacing w:before="100" w:after="100"/>
      </w:pPr>
    </w:p>
    <w:p w14:paraId="7202FA25" w14:textId="77777777" w:rsidR="00917276" w:rsidRDefault="004601FA">
      <w:pPr>
        <w:pStyle w:val="Heading2"/>
        <w:spacing w:before="300" w:after="150"/>
        <w:rPr>
          <w:b/>
          <w:bCs/>
          <w:color w:val="1E3A5F"/>
        </w:rPr>
      </w:pPr>
      <w:r>
        <w:t>Step 2: Open in VS Code</w:t>
      </w:r>
    </w:p>
    <w:p w14:paraId="77435746" w14:textId="77777777" w:rsidR="00917276" w:rsidRDefault="004601FA">
      <w:pPr>
        <w:spacing w:before="100" w:after="100"/>
        <w:jc w:val="both"/>
      </w:pPr>
      <w:r>
        <w:rPr>
          <w:color w:val="2D2D2D"/>
          <w:sz w:val="22"/>
          <w:szCs w:val="22"/>
        </w:rPr>
        <w:t>Open VS Code, click File → Open Folder, navigate to your Desktop, and select group1-digital-lending. VS Code will open with your empty project folder in the left Explorer panel.</w:t>
      </w:r>
    </w:p>
    <w:p w14:paraId="6D7816AE" w14:textId="77777777" w:rsidR="00917276" w:rsidRDefault="00917276">
      <w:pPr>
        <w:spacing w:before="100" w:after="100"/>
      </w:pPr>
    </w:p>
    <w:p w14:paraId="330B13F6" w14:textId="77777777" w:rsidR="00917276" w:rsidRDefault="004601FA">
      <w:pPr>
        <w:pStyle w:val="Heading2"/>
        <w:spacing w:before="300" w:after="150"/>
        <w:rPr>
          <w:b/>
          <w:bCs/>
          <w:color w:val="1E3A5F"/>
        </w:rPr>
      </w:pPr>
      <w:r>
        <w:t>Step 3: Open the Terminal</w:t>
      </w:r>
    </w:p>
    <w:p w14:paraId="4B099CDB" w14:textId="77777777" w:rsidR="00917276" w:rsidRDefault="004601FA">
      <w:pPr>
        <w:spacing w:before="100" w:after="100"/>
        <w:jc w:val="both"/>
      </w:pPr>
      <w:r>
        <w:rPr>
          <w:color w:val="2D2D2D"/>
          <w:sz w:val="22"/>
          <w:szCs w:val="22"/>
        </w:rPr>
        <w:t>In VS Code, click Terminal → New Terminal. A PowerS</w:t>
      </w:r>
      <w:r>
        <w:rPr>
          <w:color w:val="2D2D2D"/>
          <w:sz w:val="22"/>
          <w:szCs w:val="22"/>
        </w:rPr>
        <w:t>hell terminal will open at the bottom. You should see:</w:t>
      </w:r>
    </w:p>
    <w:p w14:paraId="4AD36B4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PS C:\Users\YourName\Desktop\group1-digital-lending&gt;</w:t>
      </w:r>
    </w:p>
    <w:p w14:paraId="2BC67375" w14:textId="77777777" w:rsidR="00917276" w:rsidRDefault="00917276">
      <w:pPr>
        <w:spacing w:before="100" w:after="100"/>
      </w:pPr>
    </w:p>
    <w:p w14:paraId="774816FC" w14:textId="77777777" w:rsidR="00917276" w:rsidRDefault="004601FA">
      <w:pPr>
        <w:pStyle w:val="Heading2"/>
        <w:spacing w:before="300" w:after="150"/>
        <w:rPr>
          <w:b/>
          <w:bCs/>
          <w:color w:val="1E3A5F"/>
        </w:rPr>
      </w:pPr>
      <w:r>
        <w:t>Step 4: Create the Folder Structure</w:t>
      </w:r>
    </w:p>
    <w:p w14:paraId="23A6A654" w14:textId="77777777" w:rsidR="00917276" w:rsidRDefault="004601FA">
      <w:pPr>
        <w:spacing w:before="100" w:after="100"/>
        <w:jc w:val="both"/>
      </w:pPr>
      <w:r>
        <w:rPr>
          <w:color w:val="2D2D2D"/>
          <w:sz w:val="22"/>
          <w:szCs w:val="22"/>
        </w:rPr>
        <w:t>Run this command in the terminal to create all project subfolders at once:</w:t>
      </w:r>
    </w:p>
    <w:p w14:paraId="4B47A3D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Directory -Path d</w:t>
      </w:r>
      <w:r>
        <w:rPr>
          <w:rFonts w:ascii="Courier New" w:eastAsia="Courier New" w:hAnsi="Courier New" w:cs="Courier New"/>
          <w:color w:val="C0392B"/>
          <w:sz w:val="18"/>
          <w:szCs w:val="18"/>
        </w:rPr>
        <w:t xml:space="preserve">ata\raw, data\sample, </w:t>
      </w:r>
      <w:proofErr w:type="spellStart"/>
      <w:r>
        <w:rPr>
          <w:rFonts w:ascii="Courier New" w:eastAsia="Courier New" w:hAnsi="Courier New" w:cs="Courier New"/>
          <w:color w:val="C0392B"/>
          <w:sz w:val="18"/>
          <w:szCs w:val="18"/>
        </w:rPr>
        <w:t>sql</w:t>
      </w:r>
      <w:proofErr w:type="spellEnd"/>
      <w:r>
        <w:rPr>
          <w:rFonts w:ascii="Courier New" w:eastAsia="Courier New" w:hAnsi="Courier New" w:cs="Courier New"/>
          <w:color w:val="C0392B"/>
          <w:sz w:val="18"/>
          <w:szCs w:val="18"/>
        </w:rPr>
        <w:t xml:space="preserve">, notebooks, </w:t>
      </w:r>
      <w:proofErr w:type="spellStart"/>
      <w:r>
        <w:rPr>
          <w:rFonts w:ascii="Courier New" w:eastAsia="Courier New" w:hAnsi="Courier New" w:cs="Courier New"/>
          <w:color w:val="C0392B"/>
          <w:sz w:val="18"/>
          <w:szCs w:val="18"/>
        </w:rPr>
        <w:t>src</w:t>
      </w:r>
      <w:proofErr w:type="spellEnd"/>
      <w:r>
        <w:rPr>
          <w:rFonts w:ascii="Courier New" w:eastAsia="Courier New" w:hAnsi="Courier New" w:cs="Courier New"/>
          <w:color w:val="C0392B"/>
          <w:sz w:val="18"/>
          <w:szCs w:val="18"/>
        </w:rPr>
        <w:t>, dashboard\charts, docs</w:t>
      </w:r>
    </w:p>
    <w:p w14:paraId="1664E884" w14:textId="77777777" w:rsidR="00917276" w:rsidRDefault="00917276">
      <w:pPr>
        <w:spacing w:before="100" w:after="100"/>
      </w:pPr>
    </w:p>
    <w:p w14:paraId="3838C407" w14:textId="77777777" w:rsidR="00917276" w:rsidRDefault="004601FA">
      <w:pPr>
        <w:spacing w:before="100" w:after="100"/>
        <w:jc w:val="both"/>
      </w:pPr>
      <w:r>
        <w:rPr>
          <w:color w:val="2D2D2D"/>
          <w:sz w:val="22"/>
          <w:szCs w:val="22"/>
        </w:rPr>
        <w:t>Your project structure will now look like this:</w:t>
      </w:r>
    </w:p>
    <w:p w14:paraId="74C5239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group1-digital-lending/</w:t>
      </w:r>
    </w:p>
    <w:p w14:paraId="49F3835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data/</w:t>
      </w:r>
    </w:p>
    <w:p w14:paraId="1E037E7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 raw/          ← CSV files go here (git-ignored)</w:t>
      </w:r>
    </w:p>
    <w:p w14:paraId="0716B85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 sample/       ← Small samples for reviewers</w:t>
      </w:r>
    </w:p>
    <w:p w14:paraId="0DAA2AF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sql</w:t>
      </w:r>
      <w:proofErr w:type="spellEnd"/>
      <w:r>
        <w:rPr>
          <w:rFonts w:ascii="Courier New" w:eastAsia="Courier New" w:hAnsi="Courier New" w:cs="Courier New"/>
          <w:color w:val="C0392B"/>
          <w:sz w:val="18"/>
          <w:szCs w:val="18"/>
        </w:rPr>
        <w:t>/              ← All SQL transformation files</w:t>
      </w:r>
    </w:p>
    <w:p w14:paraId="543FCF6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notebooks/        ← </w:t>
      </w:r>
      <w:proofErr w:type="spellStart"/>
      <w:r>
        <w:rPr>
          <w:rFonts w:ascii="Courier New" w:eastAsia="Courier New" w:hAnsi="Courier New" w:cs="Courier New"/>
          <w:color w:val="C0392B"/>
          <w:sz w:val="18"/>
          <w:szCs w:val="18"/>
        </w:rPr>
        <w:t>Jupyter</w:t>
      </w:r>
      <w:proofErr w:type="spellEnd"/>
      <w:r>
        <w:rPr>
          <w:rFonts w:ascii="Courier New" w:eastAsia="Courier New" w:hAnsi="Courier New" w:cs="Courier New"/>
          <w:color w:val="C0392B"/>
          <w:sz w:val="18"/>
          <w:szCs w:val="18"/>
        </w:rPr>
        <w:t xml:space="preserve"> notebooks</w:t>
      </w:r>
    </w:p>
    <w:p w14:paraId="2F05662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src</w:t>
      </w:r>
      <w:proofErr w:type="spellEnd"/>
      <w:r>
        <w:rPr>
          <w:rFonts w:ascii="Courier New" w:eastAsia="Courier New" w:hAnsi="Courier New" w:cs="Courier New"/>
          <w:color w:val="C0392B"/>
          <w:sz w:val="18"/>
          <w:szCs w:val="18"/>
        </w:rPr>
        <w:t>/              ← Reusable Python modules</w:t>
      </w:r>
    </w:p>
    <w:p w14:paraId="7D2DEDE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d</w:t>
      </w:r>
      <w:r>
        <w:rPr>
          <w:rFonts w:ascii="Courier New" w:eastAsia="Courier New" w:hAnsi="Courier New" w:cs="Courier New"/>
          <w:color w:val="C0392B"/>
          <w:sz w:val="18"/>
          <w:szCs w:val="18"/>
        </w:rPr>
        <w:t xml:space="preserve">ashboard/        ← </w:t>
      </w:r>
      <w:proofErr w:type="spellStart"/>
      <w:r>
        <w:rPr>
          <w:rFonts w:ascii="Courier New" w:eastAsia="Courier New" w:hAnsi="Courier New" w:cs="Courier New"/>
          <w:color w:val="C0392B"/>
          <w:sz w:val="18"/>
          <w:szCs w:val="18"/>
        </w:rPr>
        <w:t>Streamlit</w:t>
      </w:r>
      <w:proofErr w:type="spellEnd"/>
      <w:r>
        <w:rPr>
          <w:rFonts w:ascii="Courier New" w:eastAsia="Courier New" w:hAnsi="Courier New" w:cs="Courier New"/>
          <w:color w:val="C0392B"/>
          <w:sz w:val="18"/>
          <w:szCs w:val="18"/>
        </w:rPr>
        <w:t xml:space="preserve"> app</w:t>
      </w:r>
    </w:p>
    <w:p w14:paraId="660C355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 charts/       ← Saved chart images</w:t>
      </w:r>
    </w:p>
    <w:p w14:paraId="7D6751F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docs/             ← Data dictionary</w:t>
      </w:r>
    </w:p>
    <w:p w14:paraId="7FC1AC74" w14:textId="77777777" w:rsidR="00917276" w:rsidRDefault="00917276">
      <w:pPr>
        <w:spacing w:before="100" w:after="100"/>
      </w:pPr>
    </w:p>
    <w:p w14:paraId="4401D20E" w14:textId="77777777" w:rsidR="00917276" w:rsidRDefault="004601FA">
      <w:pPr>
        <w:pStyle w:val="Heading2"/>
        <w:spacing w:before="300" w:after="150"/>
        <w:rPr>
          <w:b/>
          <w:bCs/>
          <w:color w:val="1E3A5F"/>
        </w:rPr>
      </w:pPr>
      <w:r>
        <w:t>Step 5: Create .</w:t>
      </w:r>
      <w:proofErr w:type="spellStart"/>
      <w:r>
        <w:t>gitignore</w:t>
      </w:r>
      <w:proofErr w:type="spellEnd"/>
    </w:p>
    <w:p w14:paraId="14E43CEE" w14:textId="77777777" w:rsidR="00917276" w:rsidRDefault="004601FA">
      <w:pPr>
        <w:spacing w:before="100" w:after="100"/>
        <w:jc w:val="both"/>
      </w:pPr>
      <w:r>
        <w:rPr>
          <w:color w:val="2D2D2D"/>
          <w:sz w:val="22"/>
          <w:szCs w:val="22"/>
        </w:rPr>
        <w:t>Run this command:</w:t>
      </w:r>
    </w:p>
    <w:p w14:paraId="130221C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File -Path .</w:t>
      </w:r>
      <w:proofErr w:type="spellStart"/>
      <w:r>
        <w:rPr>
          <w:rFonts w:ascii="Courier New" w:eastAsia="Courier New" w:hAnsi="Courier New" w:cs="Courier New"/>
          <w:color w:val="C0392B"/>
          <w:sz w:val="18"/>
          <w:szCs w:val="18"/>
        </w:rPr>
        <w:t>gitignore</w:t>
      </w:r>
      <w:proofErr w:type="spellEnd"/>
    </w:p>
    <w:p w14:paraId="53D65BF4" w14:textId="77777777" w:rsidR="00917276" w:rsidRDefault="004601FA">
      <w:pPr>
        <w:spacing w:before="100" w:after="100"/>
        <w:jc w:val="both"/>
      </w:pPr>
      <w:r>
        <w:rPr>
          <w:color w:val="2D2D2D"/>
          <w:sz w:val="22"/>
          <w:szCs w:val="22"/>
        </w:rPr>
        <w:t>Open the file and paste this content:</w:t>
      </w:r>
    </w:p>
    <w:p w14:paraId="6192943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data/raw/</w:t>
      </w:r>
    </w:p>
    <w:p w14:paraId="4F4D672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db</w:t>
      </w:r>
      <w:proofErr w:type="spellEnd"/>
    </w:p>
    <w:p w14:paraId="677C686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_</w:t>
      </w:r>
      <w:r>
        <w:rPr>
          <w:rFonts w:ascii="Courier New" w:eastAsia="Courier New" w:hAnsi="Courier New" w:cs="Courier New"/>
          <w:color w:val="C0392B"/>
          <w:sz w:val="18"/>
          <w:szCs w:val="18"/>
        </w:rPr>
        <w:t>_</w:t>
      </w:r>
      <w:proofErr w:type="spellStart"/>
      <w:r>
        <w:rPr>
          <w:rFonts w:ascii="Courier New" w:eastAsia="Courier New" w:hAnsi="Courier New" w:cs="Courier New"/>
          <w:color w:val="C0392B"/>
          <w:sz w:val="18"/>
          <w:szCs w:val="18"/>
        </w:rPr>
        <w:t>pycache</w:t>
      </w:r>
      <w:proofErr w:type="spellEnd"/>
      <w:r>
        <w:rPr>
          <w:rFonts w:ascii="Courier New" w:eastAsia="Courier New" w:hAnsi="Courier New" w:cs="Courier New"/>
          <w:color w:val="C0392B"/>
          <w:sz w:val="18"/>
          <w:szCs w:val="18"/>
        </w:rPr>
        <w:t>__/</w:t>
      </w:r>
    </w:p>
    <w:p w14:paraId="2ABE8B6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ipynb_checkpoints</w:t>
      </w:r>
      <w:proofErr w:type="spellEnd"/>
      <w:r>
        <w:rPr>
          <w:rFonts w:ascii="Courier New" w:eastAsia="Courier New" w:hAnsi="Courier New" w:cs="Courier New"/>
          <w:color w:val="C0392B"/>
          <w:sz w:val="18"/>
          <w:szCs w:val="18"/>
        </w:rPr>
        <w:t>/</w:t>
      </w:r>
    </w:p>
    <w:p w14:paraId="6AF64FD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pyc</w:t>
      </w:r>
      <w:proofErr w:type="spellEnd"/>
    </w:p>
    <w:p w14:paraId="06620D7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.env</w:t>
      </w:r>
    </w:p>
    <w:p w14:paraId="7AABCC78" w14:textId="77777777" w:rsidR="00917276" w:rsidRDefault="004601FA">
      <w:pPr>
        <w:pBdr>
          <w:left w:val="thick" w:sz="12" w:space="0" w:color="00B4D8"/>
        </w:pBdr>
        <w:shd w:val="clear" w:color="auto" w:fill="EBF4FA"/>
        <w:spacing w:before="120" w:after="120"/>
        <w:ind w:left="360" w:right="360"/>
      </w:pPr>
      <w:r>
        <w:rPr>
          <w:color w:val="1A1A2E"/>
        </w:rPr>
        <w:lastRenderedPageBreak/>
        <w:t>Why? The raw data files are too large (700MB+) to upload to GitHub. The .</w:t>
      </w:r>
      <w:proofErr w:type="spellStart"/>
      <w:r>
        <w:rPr>
          <w:color w:val="1A1A2E"/>
        </w:rPr>
        <w:t>gitignore</w:t>
      </w:r>
      <w:proofErr w:type="spellEnd"/>
      <w:r>
        <w:rPr>
          <w:color w:val="1A1A2E"/>
        </w:rPr>
        <w:t xml:space="preserve"> file tells Git to skip them. The .</w:t>
      </w:r>
      <w:proofErr w:type="spellStart"/>
      <w:r>
        <w:rPr>
          <w:color w:val="1A1A2E"/>
        </w:rPr>
        <w:t>db</w:t>
      </w:r>
      <w:proofErr w:type="spellEnd"/>
      <w:r>
        <w:rPr>
          <w:color w:val="1A1A2E"/>
        </w:rPr>
        <w:t xml:space="preserve"> database file is also skipped because it can be recreated from the CSVs.</w:t>
      </w:r>
    </w:p>
    <w:p w14:paraId="2BD01EEA" w14:textId="77777777" w:rsidR="00917276" w:rsidRDefault="00917276">
      <w:pPr>
        <w:spacing w:before="100" w:after="100"/>
      </w:pPr>
    </w:p>
    <w:p w14:paraId="6A3ED2A5" w14:textId="77777777" w:rsidR="00917276" w:rsidRDefault="004601FA">
      <w:pPr>
        <w:pStyle w:val="Heading2"/>
        <w:spacing w:before="300" w:after="150"/>
        <w:rPr>
          <w:b/>
          <w:bCs/>
          <w:color w:val="1E3A5F"/>
        </w:rPr>
      </w:pPr>
      <w:r>
        <w:t>Step 6: Create requirements.txt</w:t>
      </w:r>
    </w:p>
    <w:p w14:paraId="0723E367" w14:textId="77777777" w:rsidR="00917276" w:rsidRDefault="004601FA">
      <w:pPr>
        <w:spacing w:before="100" w:after="100"/>
        <w:jc w:val="both"/>
      </w:pPr>
      <w:r>
        <w:rPr>
          <w:color w:val="2D2D2D"/>
          <w:sz w:val="22"/>
          <w:szCs w:val="22"/>
        </w:rPr>
        <w:t>Run this command:</w:t>
      </w:r>
    </w:p>
    <w:p w14:paraId="06D7A9A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w:t>
      </w:r>
      <w:r>
        <w:rPr>
          <w:rFonts w:ascii="Courier New" w:eastAsia="Courier New" w:hAnsi="Courier New" w:cs="Courier New"/>
          <w:color w:val="C0392B"/>
          <w:sz w:val="18"/>
          <w:szCs w:val="18"/>
        </w:rPr>
        <w:t>emType File -Path requirements.txt</w:t>
      </w:r>
    </w:p>
    <w:p w14:paraId="1A935CB5" w14:textId="77777777" w:rsidR="00917276" w:rsidRDefault="004601FA">
      <w:pPr>
        <w:spacing w:before="100" w:after="100"/>
        <w:jc w:val="both"/>
      </w:pPr>
      <w:r>
        <w:rPr>
          <w:color w:val="2D2D2D"/>
          <w:sz w:val="22"/>
          <w:szCs w:val="22"/>
        </w:rPr>
        <w:t>Open the file and paste the library names listed in Section 2.2 above. Then install them all at once:</w:t>
      </w:r>
    </w:p>
    <w:p w14:paraId="22584FB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pip install -r requirements.txt</w:t>
      </w:r>
    </w:p>
    <w:p w14:paraId="30F6EFA8" w14:textId="77777777" w:rsidR="00917276" w:rsidRDefault="004601FA">
      <w:pPr>
        <w:spacing w:before="100" w:after="100"/>
        <w:jc w:val="both"/>
      </w:pPr>
      <w:r>
        <w:rPr>
          <w:color w:val="2D2D2D"/>
          <w:sz w:val="22"/>
          <w:szCs w:val="22"/>
        </w:rPr>
        <w:t>This will take 2-5 minutes. Wait for the terminal prompt to return.</w:t>
      </w:r>
    </w:p>
    <w:p w14:paraId="0C54C126" w14:textId="77777777" w:rsidR="00917276" w:rsidRDefault="00917276">
      <w:pPr>
        <w:spacing w:before="100" w:after="100"/>
      </w:pPr>
    </w:p>
    <w:p w14:paraId="2A827C5D" w14:textId="77777777" w:rsidR="00917276" w:rsidRDefault="004601FA">
      <w:pPr>
        <w:pStyle w:val="Heading2"/>
        <w:spacing w:before="300" w:after="150"/>
        <w:rPr>
          <w:b/>
          <w:bCs/>
          <w:color w:val="1E3A5F"/>
        </w:rPr>
      </w:pPr>
      <w:r>
        <w:t>Step 7: Set Up Git</w:t>
      </w:r>
      <w:r>
        <w:t>Hub</w:t>
      </w:r>
    </w:p>
    <w:p w14:paraId="6AE9C00B" w14:textId="77777777" w:rsidR="00917276" w:rsidRDefault="004601FA">
      <w:pPr>
        <w:spacing w:before="100" w:after="100"/>
        <w:jc w:val="both"/>
      </w:pPr>
      <w:r>
        <w:rPr>
          <w:color w:val="2D2D2D"/>
          <w:sz w:val="22"/>
          <w:szCs w:val="22"/>
        </w:rPr>
        <w:t>Follow these steps to create and connect your GitHub repository:</w:t>
      </w:r>
    </w:p>
    <w:p w14:paraId="2479520B" w14:textId="77777777" w:rsidR="00917276" w:rsidRDefault="004601FA">
      <w:pPr>
        <w:pStyle w:val="ListParagraph"/>
        <w:numPr>
          <w:ilvl w:val="0"/>
          <w:numId w:val="1"/>
        </w:numPr>
        <w:spacing w:before="60" w:after="60"/>
      </w:pPr>
      <w:r>
        <w:rPr>
          <w:color w:val="2D2D2D"/>
          <w:sz w:val="22"/>
          <w:szCs w:val="22"/>
        </w:rPr>
        <w:t>Go to github.com and log in</w:t>
      </w:r>
    </w:p>
    <w:p w14:paraId="5D4D4723" w14:textId="77777777" w:rsidR="00917276" w:rsidRDefault="004601FA">
      <w:pPr>
        <w:pStyle w:val="ListParagraph"/>
        <w:numPr>
          <w:ilvl w:val="0"/>
          <w:numId w:val="1"/>
        </w:numPr>
        <w:spacing w:before="60" w:after="60"/>
      </w:pPr>
      <w:r>
        <w:rPr>
          <w:color w:val="2D2D2D"/>
          <w:sz w:val="22"/>
          <w:szCs w:val="22"/>
        </w:rPr>
        <w:t>Click the + button → New repository</w:t>
      </w:r>
    </w:p>
    <w:p w14:paraId="78AEED11" w14:textId="77777777" w:rsidR="00917276" w:rsidRDefault="004601FA">
      <w:pPr>
        <w:pStyle w:val="ListParagraph"/>
        <w:numPr>
          <w:ilvl w:val="0"/>
          <w:numId w:val="1"/>
        </w:numPr>
        <w:spacing w:before="60" w:after="60"/>
      </w:pPr>
      <w:r>
        <w:rPr>
          <w:color w:val="2D2D2D"/>
          <w:sz w:val="22"/>
          <w:szCs w:val="22"/>
        </w:rPr>
        <w:t>Name it: group1-digital-lending</w:t>
      </w:r>
    </w:p>
    <w:p w14:paraId="69C99FD5" w14:textId="77777777" w:rsidR="00917276" w:rsidRDefault="004601FA">
      <w:pPr>
        <w:pStyle w:val="ListParagraph"/>
        <w:numPr>
          <w:ilvl w:val="0"/>
          <w:numId w:val="1"/>
        </w:numPr>
        <w:spacing w:before="60" w:after="60"/>
      </w:pPr>
      <w:r>
        <w:rPr>
          <w:color w:val="2D2D2D"/>
          <w:sz w:val="22"/>
          <w:szCs w:val="22"/>
        </w:rPr>
        <w:t xml:space="preserve">Set it to Public — do NOT tick any </w:t>
      </w:r>
      <w:proofErr w:type="spellStart"/>
      <w:r>
        <w:rPr>
          <w:color w:val="2D2D2D"/>
          <w:sz w:val="22"/>
          <w:szCs w:val="22"/>
        </w:rPr>
        <w:t>initialisation</w:t>
      </w:r>
      <w:proofErr w:type="spellEnd"/>
      <w:r>
        <w:rPr>
          <w:color w:val="2D2D2D"/>
          <w:sz w:val="22"/>
          <w:szCs w:val="22"/>
        </w:rPr>
        <w:t xml:space="preserve"> options</w:t>
      </w:r>
    </w:p>
    <w:p w14:paraId="7705958D" w14:textId="77777777" w:rsidR="00917276" w:rsidRDefault="004601FA">
      <w:pPr>
        <w:pStyle w:val="ListParagraph"/>
        <w:numPr>
          <w:ilvl w:val="0"/>
          <w:numId w:val="1"/>
        </w:numPr>
        <w:spacing w:before="60" w:after="60"/>
      </w:pPr>
      <w:r>
        <w:rPr>
          <w:color w:val="2D2D2D"/>
          <w:sz w:val="22"/>
          <w:szCs w:val="22"/>
        </w:rPr>
        <w:t>Click Create repository</w:t>
      </w:r>
    </w:p>
    <w:p w14:paraId="2C4746FF" w14:textId="77777777" w:rsidR="00917276" w:rsidRDefault="00917276">
      <w:pPr>
        <w:spacing w:before="100" w:after="100"/>
      </w:pPr>
    </w:p>
    <w:p w14:paraId="457B7961" w14:textId="77777777" w:rsidR="00917276" w:rsidRDefault="004601FA">
      <w:pPr>
        <w:spacing w:before="100" w:after="100"/>
        <w:jc w:val="both"/>
      </w:pPr>
      <w:r>
        <w:rPr>
          <w:color w:val="2D2D2D"/>
          <w:sz w:val="22"/>
          <w:szCs w:val="22"/>
        </w:rPr>
        <w:t>Then connect your local folder to GitHub by running these commands one by one:</w:t>
      </w:r>
    </w:p>
    <w:p w14:paraId="2CEC68C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git </w:t>
      </w:r>
      <w:proofErr w:type="spellStart"/>
      <w:r>
        <w:rPr>
          <w:rFonts w:ascii="Courier New" w:eastAsia="Courier New" w:hAnsi="Courier New" w:cs="Courier New"/>
          <w:color w:val="C0392B"/>
          <w:sz w:val="18"/>
          <w:szCs w:val="18"/>
        </w:rPr>
        <w:t>init</w:t>
      </w:r>
      <w:proofErr w:type="spellEnd"/>
    </w:p>
    <w:p w14:paraId="047CCC1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git config --global </w:t>
      </w:r>
      <w:proofErr w:type="spellStart"/>
      <w:r>
        <w:rPr>
          <w:rFonts w:ascii="Courier New" w:eastAsia="Courier New" w:hAnsi="Courier New" w:cs="Courier New"/>
          <w:color w:val="C0392B"/>
          <w:sz w:val="18"/>
          <w:szCs w:val="18"/>
        </w:rPr>
        <w:t>user.email</w:t>
      </w:r>
      <w:proofErr w:type="spellEnd"/>
      <w:r>
        <w:rPr>
          <w:rFonts w:ascii="Courier New" w:eastAsia="Courier New" w:hAnsi="Courier New" w:cs="Courier New"/>
          <w:color w:val="C0392B"/>
          <w:sz w:val="18"/>
          <w:szCs w:val="18"/>
        </w:rPr>
        <w:t xml:space="preserve"> "your-email@gmail.com"</w:t>
      </w:r>
    </w:p>
    <w:p w14:paraId="42AEB63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config --global user.name "Your-GitHub-Username"</w:t>
      </w:r>
    </w:p>
    <w:p w14:paraId="4390713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remote add origin https://github.com/YourUsername/group1-digital-lending.git</w:t>
      </w:r>
    </w:p>
    <w:p w14:paraId="1753DE5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branch -M main</w:t>
      </w:r>
    </w:p>
    <w:p w14:paraId="078477A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add .</w:t>
      </w:r>
    </w:p>
    <w:p w14:paraId="7FEF44A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commit -m "Initial project structure"</w:t>
      </w:r>
    </w:p>
    <w:p w14:paraId="192934E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push -u origin main</w:t>
      </w:r>
    </w:p>
    <w:p w14:paraId="5CDF35FE" w14:textId="77777777" w:rsidR="00917276" w:rsidRDefault="00917276">
      <w:pPr>
        <w:spacing w:before="100" w:after="100"/>
      </w:pPr>
    </w:p>
    <w:p w14:paraId="7A273453" w14:textId="77777777" w:rsidR="00917276" w:rsidRDefault="004601FA">
      <w:r>
        <w:br w:type="page"/>
      </w:r>
    </w:p>
    <w:p w14:paraId="4D0F594D" w14:textId="77777777" w:rsidR="00917276" w:rsidRDefault="004601FA">
      <w:pPr>
        <w:pStyle w:val="Heading1"/>
        <w:spacing w:before="400" w:after="200"/>
        <w:rPr>
          <w:b/>
          <w:bCs/>
          <w:color w:val="1E3A5F"/>
        </w:rPr>
      </w:pPr>
      <w:r>
        <w:lastRenderedPageBreak/>
        <w:t>4. Data Acquisition</w:t>
      </w:r>
    </w:p>
    <w:p w14:paraId="60E1B045" w14:textId="77777777" w:rsidR="00917276" w:rsidRDefault="004601FA">
      <w:pPr>
        <w:pStyle w:val="Heading2"/>
        <w:spacing w:before="300" w:after="150"/>
        <w:rPr>
          <w:b/>
          <w:bCs/>
          <w:color w:val="1E3A5F"/>
        </w:rPr>
      </w:pPr>
      <w:r>
        <w:t xml:space="preserve">4.1 </w:t>
      </w:r>
      <w:r>
        <w:t>About the Dataset</w:t>
      </w:r>
    </w:p>
    <w:p w14:paraId="4D3423FA" w14:textId="77777777" w:rsidR="00917276" w:rsidRDefault="004601FA">
      <w:pPr>
        <w:spacing w:before="100" w:after="100"/>
        <w:jc w:val="both"/>
      </w:pPr>
      <w:r>
        <w:rPr>
          <w:color w:val="2D2D2D"/>
          <w:sz w:val="22"/>
          <w:szCs w:val="22"/>
        </w:rPr>
        <w:t>We use the Home Credit Default Risk dataset from Kaggle. This is a real-world dataset from Home Credit Group, a company that provides loans to people with little or no credit history. It contains 7 related tables with information about lo</w:t>
      </w:r>
      <w:r>
        <w:rPr>
          <w:color w:val="2D2D2D"/>
          <w:sz w:val="22"/>
          <w:szCs w:val="22"/>
        </w:rPr>
        <w:t>an applicants and their financial history.</w:t>
      </w:r>
    </w:p>
    <w:p w14:paraId="645510A6"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917276" w14:paraId="7CD982F2" w14:textId="77777777">
        <w:tblPrEx>
          <w:tblCellMar>
            <w:top w:w="0" w:type="dxa"/>
            <w:bottom w:w="0" w:type="dxa"/>
          </w:tblCellMar>
        </w:tblPrEx>
        <w:trPr>
          <w:tblHeader/>
        </w:trPr>
        <w:tc>
          <w:tcPr>
            <w:tcW w:w="2500" w:type="dxa"/>
            <w:shd w:val="clear" w:color="auto" w:fill="1E3A5F"/>
          </w:tcPr>
          <w:p w14:paraId="2E6CA08C" w14:textId="77777777" w:rsidR="00917276" w:rsidRDefault="004601FA">
            <w:pPr>
              <w:jc w:val="center"/>
            </w:pPr>
            <w:r>
              <w:rPr>
                <w:b/>
                <w:bCs/>
                <w:color w:val="FFFFFF"/>
              </w:rPr>
              <w:t>Table</w:t>
            </w:r>
          </w:p>
        </w:tc>
        <w:tc>
          <w:tcPr>
            <w:tcW w:w="1500" w:type="dxa"/>
            <w:shd w:val="clear" w:color="auto" w:fill="1E3A5F"/>
          </w:tcPr>
          <w:p w14:paraId="1857F873" w14:textId="77777777" w:rsidR="00917276" w:rsidRDefault="004601FA">
            <w:pPr>
              <w:jc w:val="center"/>
            </w:pPr>
            <w:r>
              <w:rPr>
                <w:b/>
                <w:bCs/>
                <w:color w:val="FFFFFF"/>
              </w:rPr>
              <w:t>Rows</w:t>
            </w:r>
          </w:p>
        </w:tc>
        <w:tc>
          <w:tcPr>
            <w:tcW w:w="5360" w:type="dxa"/>
            <w:shd w:val="clear" w:color="auto" w:fill="1E3A5F"/>
          </w:tcPr>
          <w:p w14:paraId="01E3023D" w14:textId="77777777" w:rsidR="00917276" w:rsidRDefault="004601FA">
            <w:pPr>
              <w:jc w:val="center"/>
            </w:pPr>
            <w:r>
              <w:rPr>
                <w:b/>
                <w:bCs/>
                <w:color w:val="FFFFFF"/>
              </w:rPr>
              <w:t>Description</w:t>
            </w:r>
          </w:p>
        </w:tc>
      </w:tr>
      <w:tr w:rsidR="00917276" w14:paraId="7EFF4BC5" w14:textId="77777777">
        <w:tblPrEx>
          <w:tblCellMar>
            <w:top w:w="0" w:type="dxa"/>
            <w:bottom w:w="0" w:type="dxa"/>
          </w:tblCellMar>
        </w:tblPrEx>
        <w:tc>
          <w:tcPr>
            <w:tcW w:w="2500" w:type="dxa"/>
            <w:shd w:val="clear" w:color="auto" w:fill="FFFFFF"/>
          </w:tcPr>
          <w:p w14:paraId="3F81853D" w14:textId="77777777" w:rsidR="00917276" w:rsidRDefault="004601FA">
            <w:pPr>
              <w:spacing w:before="60" w:after="60"/>
              <w:ind w:left="120"/>
            </w:pPr>
            <w:r>
              <w:rPr>
                <w:color w:val="2D2D2D"/>
              </w:rPr>
              <w:t>application_train.csv</w:t>
            </w:r>
          </w:p>
        </w:tc>
        <w:tc>
          <w:tcPr>
            <w:tcW w:w="1500" w:type="dxa"/>
            <w:shd w:val="clear" w:color="auto" w:fill="FFFFFF"/>
          </w:tcPr>
          <w:p w14:paraId="66E1415C" w14:textId="77777777" w:rsidR="00917276" w:rsidRDefault="004601FA">
            <w:pPr>
              <w:spacing w:before="60" w:after="60"/>
              <w:ind w:left="120"/>
            </w:pPr>
            <w:r>
              <w:rPr>
                <w:color w:val="2D2D2D"/>
              </w:rPr>
              <w:t>307,511</w:t>
            </w:r>
          </w:p>
        </w:tc>
        <w:tc>
          <w:tcPr>
            <w:tcW w:w="5360" w:type="dxa"/>
            <w:shd w:val="clear" w:color="auto" w:fill="FFFFFF"/>
          </w:tcPr>
          <w:p w14:paraId="6A955C35" w14:textId="77777777" w:rsidR="00917276" w:rsidRDefault="004601FA">
            <w:pPr>
              <w:spacing w:before="60" w:after="60"/>
              <w:ind w:left="120"/>
            </w:pPr>
            <w:r>
              <w:rPr>
                <w:color w:val="2D2D2D"/>
              </w:rPr>
              <w:t>Main table — one row per applicant, includes TARGET (1=default, 0=repaid)</w:t>
            </w:r>
          </w:p>
        </w:tc>
      </w:tr>
      <w:tr w:rsidR="00917276" w14:paraId="2ECFF711" w14:textId="77777777">
        <w:tblPrEx>
          <w:tblCellMar>
            <w:top w:w="0" w:type="dxa"/>
            <w:bottom w:w="0" w:type="dxa"/>
          </w:tblCellMar>
        </w:tblPrEx>
        <w:tc>
          <w:tcPr>
            <w:tcW w:w="2500" w:type="dxa"/>
            <w:shd w:val="clear" w:color="auto" w:fill="F8F9FA"/>
          </w:tcPr>
          <w:p w14:paraId="230AC1B3" w14:textId="77777777" w:rsidR="00917276" w:rsidRDefault="004601FA">
            <w:pPr>
              <w:spacing w:before="60" w:after="60"/>
              <w:ind w:left="120"/>
            </w:pPr>
            <w:r>
              <w:rPr>
                <w:color w:val="2D2D2D"/>
              </w:rPr>
              <w:t>bureau.csv</w:t>
            </w:r>
          </w:p>
        </w:tc>
        <w:tc>
          <w:tcPr>
            <w:tcW w:w="1500" w:type="dxa"/>
            <w:shd w:val="clear" w:color="auto" w:fill="F8F9FA"/>
          </w:tcPr>
          <w:p w14:paraId="6EB5B0B0" w14:textId="77777777" w:rsidR="00917276" w:rsidRDefault="004601FA">
            <w:pPr>
              <w:spacing w:before="60" w:after="60"/>
              <w:ind w:left="120"/>
            </w:pPr>
            <w:r>
              <w:rPr>
                <w:color w:val="2D2D2D"/>
              </w:rPr>
              <w:t>1,716,428</w:t>
            </w:r>
          </w:p>
        </w:tc>
        <w:tc>
          <w:tcPr>
            <w:tcW w:w="5360" w:type="dxa"/>
            <w:shd w:val="clear" w:color="auto" w:fill="F8F9FA"/>
          </w:tcPr>
          <w:p w14:paraId="4B4846C6" w14:textId="77777777" w:rsidR="00917276" w:rsidRDefault="004601FA">
            <w:pPr>
              <w:spacing w:before="60" w:after="60"/>
              <w:ind w:left="120"/>
            </w:pPr>
            <w:r>
              <w:rPr>
                <w:color w:val="2D2D2D"/>
              </w:rPr>
              <w:t>Credit history at other banks reported to Credit Bureau</w:t>
            </w:r>
          </w:p>
        </w:tc>
      </w:tr>
      <w:tr w:rsidR="00917276" w14:paraId="79F679A2" w14:textId="77777777">
        <w:tblPrEx>
          <w:tblCellMar>
            <w:top w:w="0" w:type="dxa"/>
            <w:bottom w:w="0" w:type="dxa"/>
          </w:tblCellMar>
        </w:tblPrEx>
        <w:tc>
          <w:tcPr>
            <w:tcW w:w="2500" w:type="dxa"/>
            <w:shd w:val="clear" w:color="auto" w:fill="FFFFFF"/>
          </w:tcPr>
          <w:p w14:paraId="7B46188B" w14:textId="77777777" w:rsidR="00917276" w:rsidRDefault="004601FA">
            <w:pPr>
              <w:spacing w:before="60" w:after="60"/>
              <w:ind w:left="120"/>
            </w:pPr>
            <w:r>
              <w:rPr>
                <w:color w:val="2D2D2D"/>
              </w:rPr>
              <w:t>bureau_balance.csv</w:t>
            </w:r>
          </w:p>
        </w:tc>
        <w:tc>
          <w:tcPr>
            <w:tcW w:w="1500" w:type="dxa"/>
            <w:shd w:val="clear" w:color="auto" w:fill="FFFFFF"/>
          </w:tcPr>
          <w:p w14:paraId="4B2896BD" w14:textId="77777777" w:rsidR="00917276" w:rsidRDefault="004601FA">
            <w:pPr>
              <w:spacing w:before="60" w:after="60"/>
              <w:ind w:left="120"/>
            </w:pPr>
            <w:r>
              <w:rPr>
                <w:color w:val="2D2D2D"/>
              </w:rPr>
              <w:t>27,299,925</w:t>
            </w:r>
          </w:p>
        </w:tc>
        <w:tc>
          <w:tcPr>
            <w:tcW w:w="5360" w:type="dxa"/>
            <w:shd w:val="clear" w:color="auto" w:fill="FFFFFF"/>
          </w:tcPr>
          <w:p w14:paraId="6F2BAF71" w14:textId="77777777" w:rsidR="00917276" w:rsidRDefault="004601FA">
            <w:pPr>
              <w:spacing w:before="60" w:after="60"/>
              <w:ind w:left="120"/>
            </w:pPr>
            <w:r>
              <w:rPr>
                <w:color w:val="2D2D2D"/>
              </w:rPr>
              <w:t>Monthly status of each bureau credit</w:t>
            </w:r>
          </w:p>
        </w:tc>
      </w:tr>
      <w:tr w:rsidR="00917276" w14:paraId="55A55717" w14:textId="77777777">
        <w:tblPrEx>
          <w:tblCellMar>
            <w:top w:w="0" w:type="dxa"/>
            <w:bottom w:w="0" w:type="dxa"/>
          </w:tblCellMar>
        </w:tblPrEx>
        <w:tc>
          <w:tcPr>
            <w:tcW w:w="2500" w:type="dxa"/>
            <w:shd w:val="clear" w:color="auto" w:fill="F8F9FA"/>
          </w:tcPr>
          <w:p w14:paraId="7FA53827" w14:textId="77777777" w:rsidR="00917276" w:rsidRDefault="004601FA">
            <w:pPr>
              <w:spacing w:before="60" w:after="60"/>
              <w:ind w:left="120"/>
            </w:pPr>
            <w:r>
              <w:rPr>
                <w:color w:val="2D2D2D"/>
              </w:rPr>
              <w:t>previous_application.csv</w:t>
            </w:r>
          </w:p>
        </w:tc>
        <w:tc>
          <w:tcPr>
            <w:tcW w:w="1500" w:type="dxa"/>
            <w:shd w:val="clear" w:color="auto" w:fill="F8F9FA"/>
          </w:tcPr>
          <w:p w14:paraId="00683D90" w14:textId="77777777" w:rsidR="00917276" w:rsidRDefault="004601FA">
            <w:pPr>
              <w:spacing w:before="60" w:after="60"/>
              <w:ind w:left="120"/>
            </w:pPr>
            <w:r>
              <w:rPr>
                <w:color w:val="2D2D2D"/>
              </w:rPr>
              <w:t>1,670,214</w:t>
            </w:r>
          </w:p>
        </w:tc>
        <w:tc>
          <w:tcPr>
            <w:tcW w:w="5360" w:type="dxa"/>
            <w:shd w:val="clear" w:color="auto" w:fill="F8F9FA"/>
          </w:tcPr>
          <w:p w14:paraId="3A0E677F" w14:textId="77777777" w:rsidR="00917276" w:rsidRDefault="004601FA">
            <w:pPr>
              <w:spacing w:before="60" w:after="60"/>
              <w:ind w:left="120"/>
            </w:pPr>
            <w:r>
              <w:rPr>
                <w:color w:val="2D2D2D"/>
              </w:rPr>
              <w:t>Past loan applications at Home Credit</w:t>
            </w:r>
          </w:p>
        </w:tc>
      </w:tr>
      <w:tr w:rsidR="00917276" w14:paraId="128E768C" w14:textId="77777777">
        <w:tblPrEx>
          <w:tblCellMar>
            <w:top w:w="0" w:type="dxa"/>
            <w:bottom w:w="0" w:type="dxa"/>
          </w:tblCellMar>
        </w:tblPrEx>
        <w:tc>
          <w:tcPr>
            <w:tcW w:w="2500" w:type="dxa"/>
            <w:shd w:val="clear" w:color="auto" w:fill="FFFFFF"/>
          </w:tcPr>
          <w:p w14:paraId="430B016B" w14:textId="77777777" w:rsidR="00917276" w:rsidRDefault="004601FA">
            <w:pPr>
              <w:spacing w:before="60" w:after="60"/>
              <w:ind w:left="120"/>
            </w:pPr>
            <w:r>
              <w:rPr>
                <w:color w:val="2D2D2D"/>
              </w:rPr>
              <w:t>installments_payments.csv</w:t>
            </w:r>
          </w:p>
        </w:tc>
        <w:tc>
          <w:tcPr>
            <w:tcW w:w="1500" w:type="dxa"/>
            <w:shd w:val="clear" w:color="auto" w:fill="FFFFFF"/>
          </w:tcPr>
          <w:p w14:paraId="18424D93" w14:textId="77777777" w:rsidR="00917276" w:rsidRDefault="004601FA">
            <w:pPr>
              <w:spacing w:before="60" w:after="60"/>
              <w:ind w:left="120"/>
            </w:pPr>
            <w:r>
              <w:rPr>
                <w:color w:val="2D2D2D"/>
              </w:rPr>
              <w:t>13,605,401</w:t>
            </w:r>
          </w:p>
        </w:tc>
        <w:tc>
          <w:tcPr>
            <w:tcW w:w="5360" w:type="dxa"/>
            <w:shd w:val="clear" w:color="auto" w:fill="FFFFFF"/>
          </w:tcPr>
          <w:p w14:paraId="42A6C2DD" w14:textId="77777777" w:rsidR="00917276" w:rsidRDefault="004601FA">
            <w:pPr>
              <w:spacing w:before="60" w:after="60"/>
              <w:ind w:left="120"/>
            </w:pPr>
            <w:r>
              <w:rPr>
                <w:color w:val="2D2D2D"/>
              </w:rPr>
              <w:t>Payment history — due date vs actual payment date</w:t>
            </w:r>
          </w:p>
        </w:tc>
      </w:tr>
      <w:tr w:rsidR="00917276" w14:paraId="719BFD97" w14:textId="77777777">
        <w:tblPrEx>
          <w:tblCellMar>
            <w:top w:w="0" w:type="dxa"/>
            <w:bottom w:w="0" w:type="dxa"/>
          </w:tblCellMar>
        </w:tblPrEx>
        <w:tc>
          <w:tcPr>
            <w:tcW w:w="2500" w:type="dxa"/>
            <w:shd w:val="clear" w:color="auto" w:fill="F8F9FA"/>
          </w:tcPr>
          <w:p w14:paraId="7E669FAA" w14:textId="77777777" w:rsidR="00917276" w:rsidRDefault="004601FA">
            <w:pPr>
              <w:spacing w:before="60" w:after="60"/>
              <w:ind w:left="120"/>
            </w:pPr>
            <w:r>
              <w:rPr>
                <w:color w:val="2D2D2D"/>
              </w:rPr>
              <w:t>POS_CASH_balance.csv</w:t>
            </w:r>
          </w:p>
        </w:tc>
        <w:tc>
          <w:tcPr>
            <w:tcW w:w="1500" w:type="dxa"/>
            <w:shd w:val="clear" w:color="auto" w:fill="F8F9FA"/>
          </w:tcPr>
          <w:p w14:paraId="42082F8C" w14:textId="77777777" w:rsidR="00917276" w:rsidRDefault="004601FA">
            <w:pPr>
              <w:spacing w:before="60" w:after="60"/>
              <w:ind w:left="120"/>
            </w:pPr>
            <w:r>
              <w:rPr>
                <w:color w:val="2D2D2D"/>
              </w:rPr>
              <w:t>10,001,358</w:t>
            </w:r>
          </w:p>
        </w:tc>
        <w:tc>
          <w:tcPr>
            <w:tcW w:w="5360" w:type="dxa"/>
            <w:shd w:val="clear" w:color="auto" w:fill="F8F9FA"/>
          </w:tcPr>
          <w:p w14:paraId="4F14F230" w14:textId="77777777" w:rsidR="00917276" w:rsidRDefault="004601FA">
            <w:pPr>
              <w:spacing w:before="60" w:after="60"/>
              <w:ind w:left="120"/>
            </w:pPr>
            <w:r>
              <w:rPr>
                <w:color w:val="2D2D2D"/>
              </w:rPr>
              <w:t>Monthly snapshots of POS and cash loans</w:t>
            </w:r>
          </w:p>
        </w:tc>
      </w:tr>
      <w:tr w:rsidR="00917276" w14:paraId="62BAEA83" w14:textId="77777777">
        <w:tblPrEx>
          <w:tblCellMar>
            <w:top w:w="0" w:type="dxa"/>
            <w:bottom w:w="0" w:type="dxa"/>
          </w:tblCellMar>
        </w:tblPrEx>
        <w:tc>
          <w:tcPr>
            <w:tcW w:w="2500" w:type="dxa"/>
            <w:shd w:val="clear" w:color="auto" w:fill="FFFFFF"/>
          </w:tcPr>
          <w:p w14:paraId="085C881D" w14:textId="77777777" w:rsidR="00917276" w:rsidRDefault="004601FA">
            <w:pPr>
              <w:spacing w:before="60" w:after="60"/>
              <w:ind w:left="120"/>
            </w:pPr>
            <w:r>
              <w:rPr>
                <w:color w:val="2D2D2D"/>
              </w:rPr>
              <w:t>credit_card_balance.csv</w:t>
            </w:r>
          </w:p>
        </w:tc>
        <w:tc>
          <w:tcPr>
            <w:tcW w:w="1500" w:type="dxa"/>
            <w:shd w:val="clear" w:color="auto" w:fill="FFFFFF"/>
          </w:tcPr>
          <w:p w14:paraId="60DE768F" w14:textId="77777777" w:rsidR="00917276" w:rsidRDefault="004601FA">
            <w:pPr>
              <w:spacing w:before="60" w:after="60"/>
              <w:ind w:left="120"/>
            </w:pPr>
            <w:r>
              <w:rPr>
                <w:color w:val="2D2D2D"/>
              </w:rPr>
              <w:t>3,840,312</w:t>
            </w:r>
          </w:p>
        </w:tc>
        <w:tc>
          <w:tcPr>
            <w:tcW w:w="5360" w:type="dxa"/>
            <w:shd w:val="clear" w:color="auto" w:fill="FFFFFF"/>
          </w:tcPr>
          <w:p w14:paraId="5177245D" w14:textId="77777777" w:rsidR="00917276" w:rsidRDefault="004601FA">
            <w:pPr>
              <w:spacing w:before="60" w:after="60"/>
              <w:ind w:left="120"/>
            </w:pPr>
            <w:r>
              <w:rPr>
                <w:color w:val="2D2D2D"/>
              </w:rPr>
              <w:t>Monthly credit card statements</w:t>
            </w:r>
          </w:p>
        </w:tc>
      </w:tr>
    </w:tbl>
    <w:p w14:paraId="37C37E8E" w14:textId="77777777" w:rsidR="00917276" w:rsidRDefault="00917276">
      <w:pPr>
        <w:spacing w:before="100" w:after="100"/>
      </w:pPr>
    </w:p>
    <w:p w14:paraId="61DAD4B1"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The key that links all 7 tables together is SK_ID_CURR — a unique ID for each loan applicant. Every child table has this column so you can join them back to the main application table.</w:t>
      </w:r>
    </w:p>
    <w:p w14:paraId="231E729A" w14:textId="77777777" w:rsidR="00917276" w:rsidRDefault="00917276">
      <w:pPr>
        <w:spacing w:before="100" w:after="100"/>
      </w:pPr>
    </w:p>
    <w:p w14:paraId="621F51CA" w14:textId="77777777" w:rsidR="00917276" w:rsidRDefault="004601FA">
      <w:pPr>
        <w:pStyle w:val="Heading2"/>
        <w:spacing w:before="300" w:after="150"/>
        <w:rPr>
          <w:b/>
          <w:bCs/>
          <w:color w:val="1E3A5F"/>
        </w:rPr>
      </w:pPr>
      <w:r>
        <w:t>4.2 Downloading the Data</w:t>
      </w:r>
    </w:p>
    <w:p w14:paraId="66919609" w14:textId="77777777" w:rsidR="00917276" w:rsidRDefault="004601FA">
      <w:pPr>
        <w:spacing w:before="100" w:after="100"/>
        <w:jc w:val="both"/>
      </w:pPr>
      <w:r>
        <w:rPr>
          <w:color w:val="2D2D2D"/>
          <w:sz w:val="22"/>
          <w:szCs w:val="22"/>
        </w:rPr>
        <w:t>The easiest way to download this data is u</w:t>
      </w:r>
      <w:r>
        <w:rPr>
          <w:color w:val="2D2D2D"/>
          <w:sz w:val="22"/>
          <w:szCs w:val="22"/>
        </w:rPr>
        <w:t>sing the Kaggle API. Follow these steps:</w:t>
      </w:r>
    </w:p>
    <w:p w14:paraId="7A35C76F" w14:textId="77777777" w:rsidR="00917276" w:rsidRDefault="00917276">
      <w:pPr>
        <w:spacing w:before="100" w:after="100"/>
      </w:pPr>
    </w:p>
    <w:p w14:paraId="7C30EA4D" w14:textId="77777777" w:rsidR="00917276" w:rsidRDefault="004601FA">
      <w:pPr>
        <w:pStyle w:val="Heading3"/>
        <w:spacing w:before="200" w:after="100"/>
        <w:rPr>
          <w:b/>
          <w:bCs/>
          <w:color w:val="2E4057"/>
          <w:sz w:val="22"/>
          <w:szCs w:val="22"/>
        </w:rPr>
      </w:pPr>
      <w:r>
        <w:t>Step 1: Set Up Kaggle API Token</w:t>
      </w:r>
    </w:p>
    <w:p w14:paraId="7B998B46" w14:textId="77777777" w:rsidR="00917276" w:rsidRDefault="004601FA">
      <w:pPr>
        <w:pStyle w:val="ListParagraph"/>
        <w:numPr>
          <w:ilvl w:val="0"/>
          <w:numId w:val="1"/>
        </w:numPr>
        <w:spacing w:before="60" w:after="60"/>
      </w:pPr>
      <w:r>
        <w:rPr>
          <w:color w:val="2D2D2D"/>
          <w:sz w:val="22"/>
          <w:szCs w:val="22"/>
        </w:rPr>
        <w:t>Go to kaggle.com/settings</w:t>
      </w:r>
    </w:p>
    <w:p w14:paraId="4C80EDA5" w14:textId="77777777" w:rsidR="00917276" w:rsidRDefault="004601FA">
      <w:pPr>
        <w:pStyle w:val="ListParagraph"/>
        <w:numPr>
          <w:ilvl w:val="0"/>
          <w:numId w:val="1"/>
        </w:numPr>
        <w:spacing w:before="60" w:after="60"/>
      </w:pPr>
      <w:r>
        <w:rPr>
          <w:color w:val="2D2D2D"/>
          <w:sz w:val="22"/>
          <w:szCs w:val="22"/>
        </w:rPr>
        <w:t>Scroll to the API section</w:t>
      </w:r>
    </w:p>
    <w:p w14:paraId="0929BE78" w14:textId="77777777" w:rsidR="00917276" w:rsidRDefault="004601FA">
      <w:pPr>
        <w:pStyle w:val="ListParagraph"/>
        <w:numPr>
          <w:ilvl w:val="0"/>
          <w:numId w:val="1"/>
        </w:numPr>
        <w:spacing w:before="60" w:after="60"/>
      </w:pPr>
      <w:r>
        <w:rPr>
          <w:color w:val="2D2D2D"/>
          <w:sz w:val="22"/>
          <w:szCs w:val="22"/>
        </w:rPr>
        <w:t>Click Create New Token</w:t>
      </w:r>
    </w:p>
    <w:p w14:paraId="217CA7CF" w14:textId="77777777" w:rsidR="00917276" w:rsidRDefault="004601FA">
      <w:pPr>
        <w:pStyle w:val="ListParagraph"/>
        <w:numPr>
          <w:ilvl w:val="0"/>
          <w:numId w:val="1"/>
        </w:numPr>
        <w:spacing w:before="60" w:after="60"/>
      </w:pPr>
      <w:r>
        <w:rPr>
          <w:color w:val="2D2D2D"/>
          <w:sz w:val="22"/>
          <w:szCs w:val="22"/>
        </w:rPr>
        <w:t xml:space="preserve">Copy the token shown (format: </w:t>
      </w:r>
      <w:proofErr w:type="spellStart"/>
      <w:r>
        <w:rPr>
          <w:color w:val="2D2D2D"/>
          <w:sz w:val="22"/>
          <w:szCs w:val="22"/>
        </w:rPr>
        <w:t>KGAT_xxxxxxxxxxxx</w:t>
      </w:r>
      <w:proofErr w:type="spellEnd"/>
      <w:r>
        <w:rPr>
          <w:color w:val="2D2D2D"/>
          <w:sz w:val="22"/>
          <w:szCs w:val="22"/>
        </w:rPr>
        <w:t>)</w:t>
      </w:r>
    </w:p>
    <w:p w14:paraId="463E7C1A" w14:textId="77777777" w:rsidR="00917276" w:rsidRDefault="00917276">
      <w:pPr>
        <w:spacing w:before="100" w:after="100"/>
      </w:pPr>
    </w:p>
    <w:p w14:paraId="662BCB5B" w14:textId="77777777" w:rsidR="00917276" w:rsidRDefault="004601FA">
      <w:pPr>
        <w:pStyle w:val="Heading3"/>
        <w:spacing w:before="200" w:after="100"/>
        <w:rPr>
          <w:b/>
          <w:bCs/>
          <w:color w:val="2E4057"/>
          <w:sz w:val="22"/>
          <w:szCs w:val="22"/>
        </w:rPr>
      </w:pPr>
      <w:r>
        <w:t>Step 2: Configure the Token</w:t>
      </w:r>
    </w:p>
    <w:p w14:paraId="39256110" w14:textId="77777777" w:rsidR="00917276" w:rsidRDefault="004601FA">
      <w:pPr>
        <w:spacing w:before="100" w:after="100"/>
        <w:jc w:val="both"/>
      </w:pPr>
      <w:r>
        <w:rPr>
          <w:color w:val="2D2D2D"/>
          <w:sz w:val="22"/>
          <w:szCs w:val="22"/>
        </w:rPr>
        <w:t>Run these commands in your VS</w:t>
      </w:r>
      <w:r>
        <w:rPr>
          <w:color w:val="2D2D2D"/>
          <w:sz w:val="22"/>
          <w:szCs w:val="22"/>
        </w:rPr>
        <w:t xml:space="preserve"> Code terminal:</w:t>
      </w:r>
    </w:p>
    <w:p w14:paraId="6A09781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Directory -Path "$</w:t>
      </w:r>
      <w:proofErr w:type="spellStart"/>
      <w:r>
        <w:rPr>
          <w:rFonts w:ascii="Courier New" w:eastAsia="Courier New" w:hAnsi="Courier New" w:cs="Courier New"/>
          <w:color w:val="C0392B"/>
          <w:sz w:val="18"/>
          <w:szCs w:val="18"/>
        </w:rPr>
        <w:t>env:USERPROFILE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kaggle</w:t>
      </w:r>
      <w:proofErr w:type="spellEnd"/>
      <w:r>
        <w:rPr>
          <w:rFonts w:ascii="Courier New" w:eastAsia="Courier New" w:hAnsi="Courier New" w:cs="Courier New"/>
          <w:color w:val="C0392B"/>
          <w:sz w:val="18"/>
          <w:szCs w:val="18"/>
        </w:rPr>
        <w:t>" -Force</w:t>
      </w:r>
    </w:p>
    <w:p w14:paraId="08508C3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notepad "$</w:t>
      </w:r>
      <w:proofErr w:type="spellStart"/>
      <w:r>
        <w:rPr>
          <w:rFonts w:ascii="Courier New" w:eastAsia="Courier New" w:hAnsi="Courier New" w:cs="Courier New"/>
          <w:color w:val="C0392B"/>
          <w:sz w:val="18"/>
          <w:szCs w:val="18"/>
        </w:rPr>
        <w:t>env:USERPROFILE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kaggle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kaggle.json</w:t>
      </w:r>
      <w:proofErr w:type="spellEnd"/>
      <w:r>
        <w:rPr>
          <w:rFonts w:ascii="Courier New" w:eastAsia="Courier New" w:hAnsi="Courier New" w:cs="Courier New"/>
          <w:color w:val="C0392B"/>
          <w:sz w:val="18"/>
          <w:szCs w:val="18"/>
        </w:rPr>
        <w:t>"</w:t>
      </w:r>
    </w:p>
    <w:p w14:paraId="15207BAB" w14:textId="77777777" w:rsidR="00917276" w:rsidRDefault="004601FA">
      <w:pPr>
        <w:spacing w:before="100" w:after="100"/>
        <w:jc w:val="both"/>
      </w:pPr>
      <w:r>
        <w:rPr>
          <w:color w:val="2D2D2D"/>
          <w:sz w:val="22"/>
          <w:szCs w:val="22"/>
        </w:rPr>
        <w:t>In Notepad, paste this (replace with your actual details):</w:t>
      </w:r>
    </w:p>
    <w:p w14:paraId="1A35067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{"username":"</w:t>
      </w:r>
      <w:proofErr w:type="spellStart"/>
      <w:r>
        <w:rPr>
          <w:rFonts w:ascii="Courier New" w:eastAsia="Courier New" w:hAnsi="Courier New" w:cs="Courier New"/>
          <w:color w:val="C0392B"/>
          <w:sz w:val="18"/>
          <w:szCs w:val="18"/>
        </w:rPr>
        <w:t>YourKaggleUsername</w:t>
      </w:r>
      <w:proofErr w:type="spellEnd"/>
      <w:r>
        <w:rPr>
          <w:rFonts w:ascii="Courier New" w:eastAsia="Courier New" w:hAnsi="Courier New" w:cs="Courier New"/>
          <w:color w:val="C0392B"/>
          <w:sz w:val="18"/>
          <w:szCs w:val="18"/>
        </w:rPr>
        <w:t>","key":"</w:t>
      </w:r>
      <w:proofErr w:type="spellStart"/>
      <w:r>
        <w:rPr>
          <w:rFonts w:ascii="Courier New" w:eastAsia="Courier New" w:hAnsi="Courier New" w:cs="Courier New"/>
          <w:color w:val="C0392B"/>
          <w:sz w:val="18"/>
          <w:szCs w:val="18"/>
        </w:rPr>
        <w:t>YourTokenHere</w:t>
      </w:r>
      <w:proofErr w:type="spellEnd"/>
      <w:r>
        <w:rPr>
          <w:rFonts w:ascii="Courier New" w:eastAsia="Courier New" w:hAnsi="Courier New" w:cs="Courier New"/>
          <w:color w:val="C0392B"/>
          <w:sz w:val="18"/>
          <w:szCs w:val="18"/>
        </w:rPr>
        <w:t>"}</w:t>
      </w:r>
    </w:p>
    <w:p w14:paraId="7F46F286" w14:textId="77777777" w:rsidR="00917276" w:rsidRDefault="004601FA">
      <w:pPr>
        <w:spacing w:before="100" w:after="100"/>
        <w:jc w:val="both"/>
      </w:pPr>
      <w:r>
        <w:rPr>
          <w:color w:val="2D2D2D"/>
          <w:sz w:val="22"/>
          <w:szCs w:val="22"/>
        </w:rPr>
        <w:t xml:space="preserve">Save and </w:t>
      </w:r>
      <w:r>
        <w:rPr>
          <w:color w:val="2D2D2D"/>
          <w:sz w:val="22"/>
          <w:szCs w:val="22"/>
        </w:rPr>
        <w:t>close Notepad.</w:t>
      </w:r>
    </w:p>
    <w:p w14:paraId="5FD30E51" w14:textId="77777777" w:rsidR="00917276" w:rsidRDefault="00917276">
      <w:pPr>
        <w:spacing w:before="100" w:after="100"/>
      </w:pPr>
    </w:p>
    <w:p w14:paraId="3ED91B35" w14:textId="77777777" w:rsidR="00917276" w:rsidRDefault="004601FA">
      <w:pPr>
        <w:pStyle w:val="Heading3"/>
        <w:spacing w:before="200" w:after="100"/>
        <w:rPr>
          <w:b/>
          <w:bCs/>
          <w:color w:val="2E4057"/>
          <w:sz w:val="22"/>
          <w:szCs w:val="22"/>
        </w:rPr>
      </w:pPr>
      <w:r>
        <w:t>Step 3: Install Kaggle and Download</w:t>
      </w:r>
    </w:p>
    <w:p w14:paraId="29F59BA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pip install </w:t>
      </w:r>
      <w:proofErr w:type="spellStart"/>
      <w:r>
        <w:rPr>
          <w:rFonts w:ascii="Courier New" w:eastAsia="Courier New" w:hAnsi="Courier New" w:cs="Courier New"/>
          <w:color w:val="C0392B"/>
          <w:sz w:val="18"/>
          <w:szCs w:val="18"/>
        </w:rPr>
        <w:t>kaggle</w:t>
      </w:r>
      <w:proofErr w:type="spellEnd"/>
    </w:p>
    <w:p w14:paraId="4E61B9A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env:KAGGLE_API_TOKEN</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YourTokenHere</w:t>
      </w:r>
      <w:proofErr w:type="spellEnd"/>
      <w:r>
        <w:rPr>
          <w:rFonts w:ascii="Courier New" w:eastAsia="Courier New" w:hAnsi="Courier New" w:cs="Courier New"/>
          <w:color w:val="C0392B"/>
          <w:sz w:val="18"/>
          <w:szCs w:val="18"/>
        </w:rPr>
        <w:t>"</w:t>
      </w:r>
    </w:p>
    <w:p w14:paraId="161CF16D"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lastRenderedPageBreak/>
        <w:t>kaggle</w:t>
      </w:r>
      <w:proofErr w:type="spellEnd"/>
      <w:r>
        <w:rPr>
          <w:rFonts w:ascii="Courier New" w:eastAsia="Courier New" w:hAnsi="Courier New" w:cs="Courier New"/>
          <w:color w:val="C0392B"/>
          <w:sz w:val="18"/>
          <w:szCs w:val="18"/>
        </w:rPr>
        <w:t xml:space="preserve"> competitions download -c home-credit-default-risk -p data/raw</w:t>
      </w:r>
    </w:p>
    <w:p w14:paraId="6F669253" w14:textId="77777777" w:rsidR="00917276" w:rsidRDefault="00917276">
      <w:pPr>
        <w:spacing w:before="100" w:after="100"/>
      </w:pPr>
    </w:p>
    <w:p w14:paraId="4D086F0A" w14:textId="77777777" w:rsidR="00917276" w:rsidRDefault="004601FA">
      <w:pPr>
        <w:pBdr>
          <w:left w:val="thick" w:sz="12" w:space="0" w:color="E76F51"/>
        </w:pBdr>
        <w:shd w:val="clear" w:color="auto" w:fill="FFF3E0"/>
        <w:spacing w:before="120" w:after="120"/>
        <w:ind w:left="360" w:right="360"/>
      </w:pPr>
      <w:r>
        <w:rPr>
          <w:color w:val="1A1A2E"/>
        </w:rPr>
        <w:t xml:space="preserve">⚠️ Important: Before downloading, you must accept the competition rules at kaggle.com/competitions/home-credit-default-risk/rules — click 'I Understand and Accept' at the bottom of the page. </w:t>
      </w:r>
      <w:proofErr w:type="gramStart"/>
      <w:r>
        <w:rPr>
          <w:color w:val="1A1A2E"/>
        </w:rPr>
        <w:t>Otherwise</w:t>
      </w:r>
      <w:proofErr w:type="gramEnd"/>
      <w:r>
        <w:rPr>
          <w:color w:val="1A1A2E"/>
        </w:rPr>
        <w:t xml:space="preserve"> you will get a 403 Forbidden error.</w:t>
      </w:r>
    </w:p>
    <w:p w14:paraId="5798BA42" w14:textId="77777777" w:rsidR="00917276" w:rsidRDefault="00917276">
      <w:pPr>
        <w:spacing w:before="100" w:after="100"/>
      </w:pPr>
    </w:p>
    <w:p w14:paraId="192E57D6" w14:textId="77777777" w:rsidR="00917276" w:rsidRDefault="004601FA">
      <w:pPr>
        <w:pStyle w:val="Heading3"/>
        <w:spacing w:before="200" w:after="100"/>
        <w:rPr>
          <w:b/>
          <w:bCs/>
          <w:color w:val="2E4057"/>
          <w:sz w:val="22"/>
          <w:szCs w:val="22"/>
        </w:rPr>
      </w:pPr>
      <w:r>
        <w:t>Step 4: Extract th</w:t>
      </w:r>
      <w:r>
        <w:t>e Files</w:t>
      </w:r>
    </w:p>
    <w:p w14:paraId="21EC68C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Expand-Archive -Path "data\raw\home-credit-default-risk.zip" -</w:t>
      </w:r>
      <w:proofErr w:type="spellStart"/>
      <w:r>
        <w:rPr>
          <w:rFonts w:ascii="Courier New" w:eastAsia="Courier New" w:hAnsi="Courier New" w:cs="Courier New"/>
          <w:color w:val="C0392B"/>
          <w:sz w:val="18"/>
          <w:szCs w:val="18"/>
        </w:rPr>
        <w:t>DestinationPath</w:t>
      </w:r>
      <w:proofErr w:type="spellEnd"/>
      <w:r>
        <w:rPr>
          <w:rFonts w:ascii="Courier New" w:eastAsia="Courier New" w:hAnsi="Courier New" w:cs="Courier New"/>
          <w:color w:val="C0392B"/>
          <w:sz w:val="18"/>
          <w:szCs w:val="18"/>
        </w:rPr>
        <w:t xml:space="preserve"> "data\raw" -Force</w:t>
      </w:r>
    </w:p>
    <w:p w14:paraId="057BC74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Remove-Item "data\raw\home-credit-default-risk.zip"</w:t>
      </w:r>
    </w:p>
    <w:p w14:paraId="78989860" w14:textId="77777777" w:rsidR="00917276" w:rsidRDefault="00917276">
      <w:pPr>
        <w:spacing w:before="100" w:after="100"/>
      </w:pPr>
    </w:p>
    <w:p w14:paraId="111A93D0" w14:textId="77777777" w:rsidR="00917276" w:rsidRDefault="004601FA">
      <w:r>
        <w:br w:type="page"/>
      </w:r>
    </w:p>
    <w:p w14:paraId="43A54CA2" w14:textId="77777777" w:rsidR="00917276" w:rsidRDefault="004601FA">
      <w:pPr>
        <w:pStyle w:val="Heading1"/>
        <w:spacing w:before="400" w:after="200"/>
        <w:rPr>
          <w:b/>
          <w:bCs/>
          <w:color w:val="1E3A5F"/>
        </w:rPr>
      </w:pPr>
      <w:r>
        <w:lastRenderedPageBreak/>
        <w:t xml:space="preserve">5. Database Setup — Loading Data into </w:t>
      </w:r>
      <w:proofErr w:type="spellStart"/>
      <w:r>
        <w:t>DuckDB</w:t>
      </w:r>
      <w:proofErr w:type="spellEnd"/>
    </w:p>
    <w:p w14:paraId="3779B3ED" w14:textId="77777777" w:rsidR="00917276" w:rsidRDefault="004601FA">
      <w:pPr>
        <w:pStyle w:val="Heading2"/>
        <w:spacing w:before="300" w:after="150"/>
        <w:rPr>
          <w:b/>
          <w:bCs/>
          <w:color w:val="1E3A5F"/>
        </w:rPr>
      </w:pPr>
      <w:r>
        <w:t xml:space="preserve">5.1 What is </w:t>
      </w:r>
      <w:proofErr w:type="spellStart"/>
      <w:r>
        <w:t>DuckDB</w:t>
      </w:r>
      <w:proofErr w:type="spellEnd"/>
      <w:r>
        <w:t>?</w:t>
      </w:r>
    </w:p>
    <w:p w14:paraId="52F8531A" w14:textId="77777777" w:rsidR="00917276" w:rsidRDefault="004601FA">
      <w:pPr>
        <w:spacing w:before="100" w:after="100"/>
        <w:jc w:val="both"/>
      </w:pPr>
      <w:proofErr w:type="spellStart"/>
      <w:r>
        <w:rPr>
          <w:color w:val="2D2D2D"/>
          <w:sz w:val="22"/>
          <w:szCs w:val="22"/>
        </w:rPr>
        <w:t>DuckDB</w:t>
      </w:r>
      <w:proofErr w:type="spellEnd"/>
      <w:r>
        <w:rPr>
          <w:color w:val="2D2D2D"/>
          <w:sz w:val="22"/>
          <w:szCs w:val="22"/>
        </w:rPr>
        <w:t xml:space="preserve"> is an in-process SQL data</w:t>
      </w:r>
      <w:r>
        <w:rPr>
          <w:color w:val="2D2D2D"/>
          <w:sz w:val="22"/>
          <w:szCs w:val="22"/>
        </w:rPr>
        <w:t>base — meaning it runs entirely inside your Python script with no server, no setup, and no configuration. It reads CSV and Parquet files directly and runs full SQL including CTEs, window functions, and complex joins. It creates a single .</w:t>
      </w:r>
      <w:proofErr w:type="spellStart"/>
      <w:r>
        <w:rPr>
          <w:color w:val="2D2D2D"/>
          <w:sz w:val="22"/>
          <w:szCs w:val="22"/>
        </w:rPr>
        <w:t>db</w:t>
      </w:r>
      <w:proofErr w:type="spellEnd"/>
      <w:r>
        <w:rPr>
          <w:color w:val="2D2D2D"/>
          <w:sz w:val="22"/>
          <w:szCs w:val="22"/>
        </w:rPr>
        <w:t xml:space="preserve"> file that store</w:t>
      </w:r>
      <w:r>
        <w:rPr>
          <w:color w:val="2D2D2D"/>
          <w:sz w:val="22"/>
          <w:szCs w:val="22"/>
        </w:rPr>
        <w:t>s all your tables.</w:t>
      </w:r>
    </w:p>
    <w:p w14:paraId="1B98FBA4" w14:textId="77777777" w:rsidR="00917276" w:rsidRDefault="00917276">
      <w:pPr>
        <w:spacing w:before="100" w:after="100"/>
      </w:pPr>
    </w:p>
    <w:p w14:paraId="56FA8B55"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Think of </w:t>
      </w:r>
      <w:proofErr w:type="spellStart"/>
      <w:r>
        <w:rPr>
          <w:color w:val="1A1A2E"/>
        </w:rPr>
        <w:t>DuckDB</w:t>
      </w:r>
      <w:proofErr w:type="spellEnd"/>
      <w:r>
        <w:rPr>
          <w:color w:val="1A1A2E"/>
        </w:rPr>
        <w:t xml:space="preserve"> as SQLite but designed for analytics — much faster on large datasets and supports all modern SQL features.</w:t>
      </w:r>
    </w:p>
    <w:p w14:paraId="64C02407" w14:textId="77777777" w:rsidR="00917276" w:rsidRDefault="00917276">
      <w:pPr>
        <w:spacing w:before="100" w:after="100"/>
      </w:pPr>
    </w:p>
    <w:p w14:paraId="3A330CD1" w14:textId="77777777" w:rsidR="00917276" w:rsidRDefault="004601FA">
      <w:pPr>
        <w:pStyle w:val="Heading2"/>
        <w:spacing w:before="300" w:after="150"/>
        <w:rPr>
          <w:b/>
          <w:bCs/>
          <w:color w:val="1E3A5F"/>
        </w:rPr>
      </w:pPr>
      <w:r>
        <w:t>5.2 Create the Database Connection Helper (</w:t>
      </w:r>
      <w:proofErr w:type="spellStart"/>
      <w:r>
        <w:t>src</w:t>
      </w:r>
      <w:proofErr w:type="spellEnd"/>
      <w:r>
        <w:t>/db.py)</w:t>
      </w:r>
    </w:p>
    <w:p w14:paraId="537F7375" w14:textId="77777777" w:rsidR="00917276" w:rsidRDefault="004601FA">
      <w:pPr>
        <w:spacing w:before="100" w:after="100"/>
        <w:jc w:val="both"/>
      </w:pPr>
      <w:r>
        <w:rPr>
          <w:color w:val="2D2D2D"/>
          <w:sz w:val="22"/>
          <w:szCs w:val="22"/>
        </w:rPr>
        <w:t xml:space="preserve">Create a new file at </w:t>
      </w:r>
      <w:proofErr w:type="spellStart"/>
      <w:r>
        <w:rPr>
          <w:color w:val="2D2D2D"/>
          <w:sz w:val="22"/>
          <w:szCs w:val="22"/>
        </w:rPr>
        <w:t>src</w:t>
      </w:r>
      <w:proofErr w:type="spellEnd"/>
      <w:r>
        <w:rPr>
          <w:color w:val="2D2D2D"/>
          <w:sz w:val="22"/>
          <w:szCs w:val="22"/>
        </w:rPr>
        <w:t>/db.py. This file provides a reusable function to connect to the database. Every other script will import this instead of writing connection code themselves:</w:t>
      </w:r>
    </w:p>
    <w:p w14:paraId="5B7D3EE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File -Path "</w:t>
      </w:r>
      <w:proofErr w:type="spellStart"/>
      <w:r>
        <w:rPr>
          <w:rFonts w:ascii="Courier New" w:eastAsia="Courier New" w:hAnsi="Courier New" w:cs="Courier New"/>
          <w:color w:val="C0392B"/>
          <w:sz w:val="18"/>
          <w:szCs w:val="18"/>
        </w:rPr>
        <w:t>src</w:t>
      </w:r>
      <w:proofErr w:type="spellEnd"/>
      <w:r>
        <w:rPr>
          <w:rFonts w:ascii="Courier New" w:eastAsia="Courier New" w:hAnsi="Courier New" w:cs="Courier New"/>
          <w:color w:val="C0392B"/>
          <w:sz w:val="18"/>
          <w:szCs w:val="18"/>
        </w:rPr>
        <w:t>\db.py"</w:t>
      </w:r>
    </w:p>
    <w:p w14:paraId="6EE3C164" w14:textId="77777777" w:rsidR="00917276" w:rsidRDefault="004601FA">
      <w:pPr>
        <w:spacing w:before="100" w:after="100"/>
        <w:jc w:val="both"/>
      </w:pPr>
      <w:r>
        <w:rPr>
          <w:color w:val="2D2D2D"/>
          <w:sz w:val="22"/>
          <w:szCs w:val="22"/>
        </w:rPr>
        <w:t>Paste this code inside it:</w:t>
      </w:r>
    </w:p>
    <w:p w14:paraId="327F1B7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impor</w:t>
      </w:r>
      <w:r>
        <w:rPr>
          <w:rFonts w:ascii="Courier New" w:eastAsia="Courier New" w:hAnsi="Courier New" w:cs="Courier New"/>
          <w:color w:val="C0392B"/>
          <w:sz w:val="18"/>
          <w:szCs w:val="18"/>
        </w:rPr>
        <w:t xml:space="preserve">t </w:t>
      </w:r>
      <w:proofErr w:type="spellStart"/>
      <w:r>
        <w:rPr>
          <w:rFonts w:ascii="Courier New" w:eastAsia="Courier New" w:hAnsi="Courier New" w:cs="Courier New"/>
          <w:color w:val="C0392B"/>
          <w:sz w:val="18"/>
          <w:szCs w:val="18"/>
        </w:rPr>
        <w:t>duckdb</w:t>
      </w:r>
      <w:proofErr w:type="spellEnd"/>
    </w:p>
    <w:p w14:paraId="514E04C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import </w:t>
      </w:r>
      <w:proofErr w:type="spellStart"/>
      <w:r>
        <w:rPr>
          <w:rFonts w:ascii="Courier New" w:eastAsia="Courier New" w:hAnsi="Courier New" w:cs="Courier New"/>
          <w:color w:val="C0392B"/>
          <w:sz w:val="18"/>
          <w:szCs w:val="18"/>
        </w:rPr>
        <w:t>os</w:t>
      </w:r>
      <w:proofErr w:type="spellEnd"/>
    </w:p>
    <w:p w14:paraId="391AA1AF" w14:textId="77777777" w:rsidR="00917276" w:rsidRDefault="00917276">
      <w:pPr>
        <w:spacing w:before="100" w:after="100"/>
      </w:pPr>
    </w:p>
    <w:p w14:paraId="4DB98A6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DB_PATH = "data/</w:t>
      </w:r>
      <w:proofErr w:type="spellStart"/>
      <w:r>
        <w:rPr>
          <w:rFonts w:ascii="Courier New" w:eastAsia="Courier New" w:hAnsi="Courier New" w:cs="Courier New"/>
          <w:color w:val="C0392B"/>
          <w:sz w:val="18"/>
          <w:szCs w:val="18"/>
        </w:rPr>
        <w:t>home_credit.db</w:t>
      </w:r>
      <w:proofErr w:type="spellEnd"/>
      <w:r>
        <w:rPr>
          <w:rFonts w:ascii="Courier New" w:eastAsia="Courier New" w:hAnsi="Courier New" w:cs="Courier New"/>
          <w:color w:val="C0392B"/>
          <w:sz w:val="18"/>
          <w:szCs w:val="18"/>
        </w:rPr>
        <w:t>"</w:t>
      </w:r>
    </w:p>
    <w:p w14:paraId="62000E86" w14:textId="77777777" w:rsidR="00917276" w:rsidRDefault="00917276">
      <w:pPr>
        <w:spacing w:before="100" w:after="100"/>
      </w:pPr>
    </w:p>
    <w:p w14:paraId="373A1AD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def </w:t>
      </w:r>
      <w:proofErr w:type="spellStart"/>
      <w:r>
        <w:rPr>
          <w:rFonts w:ascii="Courier New" w:eastAsia="Courier New" w:hAnsi="Courier New" w:cs="Courier New"/>
          <w:color w:val="C0392B"/>
          <w:sz w:val="18"/>
          <w:szCs w:val="18"/>
        </w:rPr>
        <w:t>get_connection</w:t>
      </w:r>
      <w:proofErr w:type="spellEnd"/>
      <w:r>
        <w:rPr>
          <w:rFonts w:ascii="Courier New" w:eastAsia="Courier New" w:hAnsi="Courier New" w:cs="Courier New"/>
          <w:color w:val="C0392B"/>
          <w:sz w:val="18"/>
          <w:szCs w:val="18"/>
        </w:rPr>
        <w:t>():</w:t>
      </w:r>
    </w:p>
    <w:p w14:paraId="4B24CD7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"""Returns a </w:t>
      </w:r>
      <w:proofErr w:type="spellStart"/>
      <w:r>
        <w:rPr>
          <w:rFonts w:ascii="Courier New" w:eastAsia="Courier New" w:hAnsi="Courier New" w:cs="Courier New"/>
          <w:color w:val="C0392B"/>
          <w:sz w:val="18"/>
          <w:szCs w:val="18"/>
        </w:rPr>
        <w:t>DuckDB</w:t>
      </w:r>
      <w:proofErr w:type="spellEnd"/>
      <w:r>
        <w:rPr>
          <w:rFonts w:ascii="Courier New" w:eastAsia="Courier New" w:hAnsi="Courier New" w:cs="Courier New"/>
          <w:color w:val="C0392B"/>
          <w:sz w:val="18"/>
          <w:szCs w:val="18"/>
        </w:rPr>
        <w:t xml:space="preserve"> connection to our project database."""</w:t>
      </w:r>
    </w:p>
    <w:p w14:paraId="5DEA8DB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return </w:t>
      </w:r>
      <w:proofErr w:type="spellStart"/>
      <w:r>
        <w:rPr>
          <w:rFonts w:ascii="Courier New" w:eastAsia="Courier New" w:hAnsi="Courier New" w:cs="Courier New"/>
          <w:color w:val="C0392B"/>
          <w:sz w:val="18"/>
          <w:szCs w:val="18"/>
        </w:rPr>
        <w:t>duckdb.connect</w:t>
      </w:r>
      <w:proofErr w:type="spellEnd"/>
      <w:r>
        <w:rPr>
          <w:rFonts w:ascii="Courier New" w:eastAsia="Courier New" w:hAnsi="Courier New" w:cs="Courier New"/>
          <w:color w:val="C0392B"/>
          <w:sz w:val="18"/>
          <w:szCs w:val="18"/>
        </w:rPr>
        <w:t>(DB_PATH)</w:t>
      </w:r>
    </w:p>
    <w:p w14:paraId="0A4B96A0" w14:textId="77777777" w:rsidR="00917276" w:rsidRDefault="00917276">
      <w:pPr>
        <w:spacing w:before="100" w:after="100"/>
      </w:pPr>
    </w:p>
    <w:p w14:paraId="10DE363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def </w:t>
      </w:r>
      <w:proofErr w:type="spellStart"/>
      <w:r>
        <w:rPr>
          <w:rFonts w:ascii="Courier New" w:eastAsia="Courier New" w:hAnsi="Courier New" w:cs="Courier New"/>
          <w:color w:val="C0392B"/>
          <w:sz w:val="18"/>
          <w:szCs w:val="18"/>
        </w:rPr>
        <w:t>get_db_size</w:t>
      </w:r>
      <w:proofErr w:type="spellEnd"/>
      <w:r>
        <w:rPr>
          <w:rFonts w:ascii="Courier New" w:eastAsia="Courier New" w:hAnsi="Courier New" w:cs="Courier New"/>
          <w:color w:val="C0392B"/>
          <w:sz w:val="18"/>
          <w:szCs w:val="18"/>
        </w:rPr>
        <w:t>():</w:t>
      </w:r>
    </w:p>
    <w:p w14:paraId="37D3B24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"""Utility to check database file size."""</w:t>
      </w:r>
    </w:p>
    <w:p w14:paraId="4F6A374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if </w:t>
      </w:r>
      <w:proofErr w:type="spellStart"/>
      <w:r>
        <w:rPr>
          <w:rFonts w:ascii="Courier New" w:eastAsia="Courier New" w:hAnsi="Courier New" w:cs="Courier New"/>
          <w:color w:val="C0392B"/>
          <w:sz w:val="18"/>
          <w:szCs w:val="18"/>
        </w:rPr>
        <w:t>os.path.e</w:t>
      </w:r>
      <w:r>
        <w:rPr>
          <w:rFonts w:ascii="Courier New" w:eastAsia="Courier New" w:hAnsi="Courier New" w:cs="Courier New"/>
          <w:color w:val="C0392B"/>
          <w:sz w:val="18"/>
          <w:szCs w:val="18"/>
        </w:rPr>
        <w:t>xists</w:t>
      </w:r>
      <w:proofErr w:type="spellEnd"/>
      <w:r>
        <w:rPr>
          <w:rFonts w:ascii="Courier New" w:eastAsia="Courier New" w:hAnsi="Courier New" w:cs="Courier New"/>
          <w:color w:val="C0392B"/>
          <w:sz w:val="18"/>
          <w:szCs w:val="18"/>
        </w:rPr>
        <w:t>(DB_PATH):</w:t>
      </w:r>
    </w:p>
    <w:p w14:paraId="38D6E26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size_mb</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os.path.getsize</w:t>
      </w:r>
      <w:proofErr w:type="spellEnd"/>
      <w:r>
        <w:rPr>
          <w:rFonts w:ascii="Courier New" w:eastAsia="Courier New" w:hAnsi="Courier New" w:cs="Courier New"/>
          <w:color w:val="C0392B"/>
          <w:sz w:val="18"/>
          <w:szCs w:val="18"/>
        </w:rPr>
        <w:t>(DB_PATH) / (1024 * 1024)</w:t>
      </w:r>
    </w:p>
    <w:p w14:paraId="26B853D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return f"{size_mb:.1f} MB"</w:t>
      </w:r>
    </w:p>
    <w:p w14:paraId="0874874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return "Database not found"</w:t>
      </w:r>
    </w:p>
    <w:p w14:paraId="79770037" w14:textId="77777777" w:rsidR="00917276" w:rsidRDefault="00917276">
      <w:pPr>
        <w:spacing w:before="100" w:after="100"/>
      </w:pPr>
    </w:p>
    <w:p w14:paraId="6550321E" w14:textId="77777777" w:rsidR="00917276" w:rsidRDefault="004601FA">
      <w:pPr>
        <w:pBdr>
          <w:left w:val="thick" w:sz="12" w:space="0" w:color="00B4D8"/>
        </w:pBdr>
        <w:shd w:val="clear" w:color="auto" w:fill="EBF4FA"/>
        <w:spacing w:before="120" w:after="120"/>
        <w:ind w:left="360" w:right="360"/>
      </w:pPr>
      <w:r>
        <w:rPr>
          <w:color w:val="1A1A2E"/>
        </w:rPr>
        <w:t>Why a separate file? Professional practice. If you ever need to change the database path or connection settings, you change it in one place (db.py) and every other script automatically gets the update.</w:t>
      </w:r>
    </w:p>
    <w:p w14:paraId="509F97B7" w14:textId="77777777" w:rsidR="00917276" w:rsidRDefault="00917276">
      <w:pPr>
        <w:spacing w:before="100" w:after="100"/>
      </w:pPr>
    </w:p>
    <w:p w14:paraId="158C3A20" w14:textId="77777777" w:rsidR="00917276" w:rsidRDefault="004601FA">
      <w:pPr>
        <w:pStyle w:val="Heading2"/>
        <w:spacing w:before="300" w:after="150"/>
        <w:rPr>
          <w:b/>
          <w:bCs/>
          <w:color w:val="1E3A5F"/>
        </w:rPr>
      </w:pPr>
      <w:r>
        <w:t>5.3 Create the Data Ingestion Script (</w:t>
      </w:r>
      <w:proofErr w:type="spellStart"/>
      <w:r>
        <w:t>src</w:t>
      </w:r>
      <w:proofErr w:type="spellEnd"/>
      <w:r>
        <w:t>/ingest.py)</w:t>
      </w:r>
    </w:p>
    <w:p w14:paraId="3F9E8DA8" w14:textId="77777777" w:rsidR="00917276" w:rsidRDefault="004601FA">
      <w:pPr>
        <w:spacing w:before="100" w:after="100"/>
        <w:jc w:val="both"/>
      </w:pPr>
      <w:r>
        <w:rPr>
          <w:color w:val="2D2D2D"/>
          <w:sz w:val="22"/>
          <w:szCs w:val="22"/>
        </w:rPr>
        <w:t xml:space="preserve">Create src/ingest.py — this loads all 7 CSV files into </w:t>
      </w:r>
      <w:proofErr w:type="spellStart"/>
      <w:r>
        <w:rPr>
          <w:color w:val="2D2D2D"/>
          <w:sz w:val="22"/>
          <w:szCs w:val="22"/>
        </w:rPr>
        <w:t>DuckDB</w:t>
      </w:r>
      <w:proofErr w:type="spellEnd"/>
      <w:r>
        <w:rPr>
          <w:color w:val="2D2D2D"/>
          <w:sz w:val="22"/>
          <w:szCs w:val="22"/>
        </w:rPr>
        <w:t xml:space="preserve"> tables:</w:t>
      </w:r>
    </w:p>
    <w:p w14:paraId="40AD2A1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File -Path "</w:t>
      </w:r>
      <w:proofErr w:type="spellStart"/>
      <w:r>
        <w:rPr>
          <w:rFonts w:ascii="Courier New" w:eastAsia="Courier New" w:hAnsi="Courier New" w:cs="Courier New"/>
          <w:color w:val="C0392B"/>
          <w:sz w:val="18"/>
          <w:szCs w:val="18"/>
        </w:rPr>
        <w:t>src</w:t>
      </w:r>
      <w:proofErr w:type="spellEnd"/>
      <w:r>
        <w:rPr>
          <w:rFonts w:ascii="Courier New" w:eastAsia="Courier New" w:hAnsi="Courier New" w:cs="Courier New"/>
          <w:color w:val="C0392B"/>
          <w:sz w:val="18"/>
          <w:szCs w:val="18"/>
        </w:rPr>
        <w:t>\ingest.py"</w:t>
      </w:r>
    </w:p>
    <w:p w14:paraId="4E33A551" w14:textId="77777777" w:rsidR="00917276" w:rsidRDefault="004601FA">
      <w:pPr>
        <w:spacing w:before="100" w:after="100"/>
        <w:jc w:val="both"/>
      </w:pPr>
      <w:r>
        <w:rPr>
          <w:color w:val="2D2D2D"/>
          <w:sz w:val="22"/>
          <w:szCs w:val="22"/>
        </w:rPr>
        <w:t>Paste this code:</w:t>
      </w:r>
    </w:p>
    <w:p w14:paraId="2E59F7C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import </w:t>
      </w:r>
      <w:proofErr w:type="spellStart"/>
      <w:r>
        <w:rPr>
          <w:rFonts w:ascii="Courier New" w:eastAsia="Courier New" w:hAnsi="Courier New" w:cs="Courier New"/>
          <w:color w:val="C0392B"/>
          <w:sz w:val="18"/>
          <w:szCs w:val="18"/>
        </w:rPr>
        <w:t>os</w:t>
      </w:r>
      <w:proofErr w:type="spellEnd"/>
    </w:p>
    <w:p w14:paraId="4C8387F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db</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get_connection</w:t>
      </w:r>
      <w:proofErr w:type="spellEnd"/>
    </w:p>
    <w:p w14:paraId="6D035C60" w14:textId="77777777" w:rsidR="00917276" w:rsidRDefault="00917276">
      <w:pPr>
        <w:spacing w:before="100" w:after="100"/>
      </w:pPr>
    </w:p>
    <w:p w14:paraId="34FBCCA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DATA_DIR = "data/raw"</w:t>
      </w:r>
    </w:p>
    <w:p w14:paraId="3AE80827" w14:textId="77777777" w:rsidR="00917276" w:rsidRDefault="00917276">
      <w:pPr>
        <w:spacing w:before="100" w:after="100"/>
      </w:pPr>
    </w:p>
    <w:p w14:paraId="728D8AF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lastRenderedPageBreak/>
        <w:t>TABLES = {</w:t>
      </w:r>
    </w:p>
    <w:p w14:paraId="3B184A6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 "application_train.csv"</w:t>
      </w:r>
      <w:r>
        <w:rPr>
          <w:rFonts w:ascii="Courier New" w:eastAsia="Courier New" w:hAnsi="Courier New" w:cs="Courier New"/>
          <w:color w:val="C0392B"/>
          <w:sz w:val="18"/>
          <w:szCs w:val="18"/>
        </w:rPr>
        <w:t>,</w:t>
      </w:r>
    </w:p>
    <w:p w14:paraId="2DEACE7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"bureau": "bureau.csv",</w:t>
      </w:r>
    </w:p>
    <w:p w14:paraId="2400B4C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bureau_balance</w:t>
      </w:r>
      <w:proofErr w:type="spellEnd"/>
      <w:r>
        <w:rPr>
          <w:rFonts w:ascii="Courier New" w:eastAsia="Courier New" w:hAnsi="Courier New" w:cs="Courier New"/>
          <w:color w:val="C0392B"/>
          <w:sz w:val="18"/>
          <w:szCs w:val="18"/>
        </w:rPr>
        <w:t>": "bureau_balance.csv",</w:t>
      </w:r>
    </w:p>
    <w:p w14:paraId="4A23290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previous_application</w:t>
      </w:r>
      <w:proofErr w:type="spellEnd"/>
      <w:r>
        <w:rPr>
          <w:rFonts w:ascii="Courier New" w:eastAsia="Courier New" w:hAnsi="Courier New" w:cs="Courier New"/>
          <w:color w:val="C0392B"/>
          <w:sz w:val="18"/>
          <w:szCs w:val="18"/>
        </w:rPr>
        <w:t>": "previous_application.csv",</w:t>
      </w:r>
    </w:p>
    <w:p w14:paraId="41EAC8D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installments_payments</w:t>
      </w:r>
      <w:proofErr w:type="spellEnd"/>
      <w:r>
        <w:rPr>
          <w:rFonts w:ascii="Courier New" w:eastAsia="Courier New" w:hAnsi="Courier New" w:cs="Courier New"/>
          <w:color w:val="C0392B"/>
          <w:sz w:val="18"/>
          <w:szCs w:val="18"/>
        </w:rPr>
        <w:t>": "installments_payments.csv",</w:t>
      </w:r>
    </w:p>
    <w:p w14:paraId="6728AAC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pos_cash_balance</w:t>
      </w:r>
      <w:proofErr w:type="spellEnd"/>
      <w:r>
        <w:rPr>
          <w:rFonts w:ascii="Courier New" w:eastAsia="Courier New" w:hAnsi="Courier New" w:cs="Courier New"/>
          <w:color w:val="C0392B"/>
          <w:sz w:val="18"/>
          <w:szCs w:val="18"/>
        </w:rPr>
        <w:t>": "POS_CASH_balance.csv",</w:t>
      </w:r>
    </w:p>
    <w:p w14:paraId="1E2BEAE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credit_card_bal</w:t>
      </w:r>
      <w:r>
        <w:rPr>
          <w:rFonts w:ascii="Courier New" w:eastAsia="Courier New" w:hAnsi="Courier New" w:cs="Courier New"/>
          <w:color w:val="C0392B"/>
          <w:sz w:val="18"/>
          <w:szCs w:val="18"/>
        </w:rPr>
        <w:t>ance</w:t>
      </w:r>
      <w:proofErr w:type="spellEnd"/>
      <w:r>
        <w:rPr>
          <w:rFonts w:ascii="Courier New" w:eastAsia="Courier New" w:hAnsi="Courier New" w:cs="Courier New"/>
          <w:color w:val="C0392B"/>
          <w:sz w:val="18"/>
          <w:szCs w:val="18"/>
        </w:rPr>
        <w:t>": "credit_card_balance.csv",</w:t>
      </w:r>
    </w:p>
    <w:p w14:paraId="15E0A27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65C5D904" w14:textId="77777777" w:rsidR="00917276" w:rsidRDefault="00917276">
      <w:pPr>
        <w:spacing w:before="100" w:after="100"/>
      </w:pPr>
    </w:p>
    <w:p w14:paraId="72235F3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def </w:t>
      </w:r>
      <w:proofErr w:type="spellStart"/>
      <w:r>
        <w:rPr>
          <w:rFonts w:ascii="Courier New" w:eastAsia="Courier New" w:hAnsi="Courier New" w:cs="Courier New"/>
          <w:color w:val="C0392B"/>
          <w:sz w:val="18"/>
          <w:szCs w:val="18"/>
        </w:rPr>
        <w:t>load_all_tables</w:t>
      </w:r>
      <w:proofErr w:type="spellEnd"/>
      <w:r>
        <w:rPr>
          <w:rFonts w:ascii="Courier New" w:eastAsia="Courier New" w:hAnsi="Courier New" w:cs="Courier New"/>
          <w:color w:val="C0392B"/>
          <w:sz w:val="18"/>
          <w:szCs w:val="18"/>
        </w:rPr>
        <w:t>():</w:t>
      </w:r>
    </w:p>
    <w:p w14:paraId="5208CF5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conn = </w:t>
      </w:r>
      <w:proofErr w:type="spellStart"/>
      <w:r>
        <w:rPr>
          <w:rFonts w:ascii="Courier New" w:eastAsia="Courier New" w:hAnsi="Courier New" w:cs="Courier New"/>
          <w:color w:val="C0392B"/>
          <w:sz w:val="18"/>
          <w:szCs w:val="18"/>
        </w:rPr>
        <w:t>get_connection</w:t>
      </w:r>
      <w:proofErr w:type="spellEnd"/>
      <w:r>
        <w:rPr>
          <w:rFonts w:ascii="Courier New" w:eastAsia="Courier New" w:hAnsi="Courier New" w:cs="Courier New"/>
          <w:color w:val="C0392B"/>
          <w:sz w:val="18"/>
          <w:szCs w:val="18"/>
        </w:rPr>
        <w:t>()</w:t>
      </w:r>
    </w:p>
    <w:p w14:paraId="3707414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for </w:t>
      </w:r>
      <w:proofErr w:type="spellStart"/>
      <w:r>
        <w:rPr>
          <w:rFonts w:ascii="Courier New" w:eastAsia="Courier New" w:hAnsi="Courier New" w:cs="Courier New"/>
          <w:color w:val="C0392B"/>
          <w:sz w:val="18"/>
          <w:szCs w:val="18"/>
        </w:rPr>
        <w:t>table_name</w:t>
      </w:r>
      <w:proofErr w:type="spellEnd"/>
      <w:r>
        <w:rPr>
          <w:rFonts w:ascii="Courier New" w:eastAsia="Courier New" w:hAnsi="Courier New" w:cs="Courier New"/>
          <w:color w:val="C0392B"/>
          <w:sz w:val="18"/>
          <w:szCs w:val="18"/>
        </w:rPr>
        <w:t xml:space="preserve">, filename in </w:t>
      </w:r>
      <w:proofErr w:type="spellStart"/>
      <w:r>
        <w:rPr>
          <w:rFonts w:ascii="Courier New" w:eastAsia="Courier New" w:hAnsi="Courier New" w:cs="Courier New"/>
          <w:color w:val="C0392B"/>
          <w:sz w:val="18"/>
          <w:szCs w:val="18"/>
        </w:rPr>
        <w:t>TABLES.items</w:t>
      </w:r>
      <w:proofErr w:type="spellEnd"/>
      <w:r>
        <w:rPr>
          <w:rFonts w:ascii="Courier New" w:eastAsia="Courier New" w:hAnsi="Courier New" w:cs="Courier New"/>
          <w:color w:val="C0392B"/>
          <w:sz w:val="18"/>
          <w:szCs w:val="18"/>
        </w:rPr>
        <w:t>():</w:t>
      </w:r>
    </w:p>
    <w:p w14:paraId="2C611B1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filepath</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os.path.join</w:t>
      </w:r>
      <w:proofErr w:type="spellEnd"/>
      <w:r>
        <w:rPr>
          <w:rFonts w:ascii="Courier New" w:eastAsia="Courier New" w:hAnsi="Courier New" w:cs="Courier New"/>
          <w:color w:val="C0392B"/>
          <w:sz w:val="18"/>
          <w:szCs w:val="18"/>
        </w:rPr>
        <w:t>(DATA_DIR, filename)</w:t>
      </w:r>
    </w:p>
    <w:p w14:paraId="2459EFD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print(</w:t>
      </w:r>
      <w:proofErr w:type="spellStart"/>
      <w:r>
        <w:rPr>
          <w:rFonts w:ascii="Courier New" w:eastAsia="Courier New" w:hAnsi="Courier New" w:cs="Courier New"/>
          <w:color w:val="C0392B"/>
          <w:sz w:val="18"/>
          <w:szCs w:val="18"/>
        </w:rPr>
        <w:t>f"Loading</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table_name</w:t>
      </w:r>
      <w:proofErr w:type="spellEnd"/>
      <w:r>
        <w:rPr>
          <w:rFonts w:ascii="Courier New" w:eastAsia="Courier New" w:hAnsi="Courier New" w:cs="Courier New"/>
          <w:color w:val="C0392B"/>
          <w:sz w:val="18"/>
          <w:szCs w:val="18"/>
        </w:rPr>
        <w:t>}...")</w:t>
      </w:r>
    </w:p>
    <w:p w14:paraId="2952EFD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(f"""</w:t>
      </w:r>
    </w:p>
    <w:p w14:paraId="6DC6B6D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CREATE OR REPLACE TABLE {</w:t>
      </w:r>
      <w:proofErr w:type="spellStart"/>
      <w:r>
        <w:rPr>
          <w:rFonts w:ascii="Courier New" w:eastAsia="Courier New" w:hAnsi="Courier New" w:cs="Courier New"/>
          <w:color w:val="C0392B"/>
          <w:sz w:val="18"/>
          <w:szCs w:val="18"/>
        </w:rPr>
        <w:t>table_name</w:t>
      </w:r>
      <w:proofErr w:type="spellEnd"/>
      <w:r>
        <w:rPr>
          <w:rFonts w:ascii="Courier New" w:eastAsia="Courier New" w:hAnsi="Courier New" w:cs="Courier New"/>
          <w:color w:val="C0392B"/>
          <w:sz w:val="18"/>
          <w:szCs w:val="18"/>
        </w:rPr>
        <w:t>} AS</w:t>
      </w:r>
    </w:p>
    <w:p w14:paraId="7B60F30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 FROM </w:t>
      </w:r>
      <w:proofErr w:type="spellStart"/>
      <w:r>
        <w:rPr>
          <w:rFonts w:ascii="Courier New" w:eastAsia="Courier New" w:hAnsi="Courier New" w:cs="Courier New"/>
          <w:color w:val="C0392B"/>
          <w:sz w:val="18"/>
          <w:szCs w:val="18"/>
        </w:rPr>
        <w:t>read_csv_auto</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filepath</w:t>
      </w:r>
      <w:proofErr w:type="spellEnd"/>
      <w:r>
        <w:rPr>
          <w:rFonts w:ascii="Courier New" w:eastAsia="Courier New" w:hAnsi="Courier New" w:cs="Courier New"/>
          <w:color w:val="C0392B"/>
          <w:sz w:val="18"/>
          <w:szCs w:val="18"/>
        </w:rPr>
        <w:t>}', header=True)</w:t>
      </w:r>
    </w:p>
    <w:p w14:paraId="515831E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
    <w:p w14:paraId="3F7E529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f"SELECT</w:t>
      </w:r>
      <w:proofErr w:type="spellEnd"/>
      <w:r>
        <w:rPr>
          <w:rFonts w:ascii="Courier New" w:eastAsia="Courier New" w:hAnsi="Courier New" w:cs="Courier New"/>
          <w:color w:val="C0392B"/>
          <w:sz w:val="18"/>
          <w:szCs w:val="18"/>
        </w:rPr>
        <w:t xml:space="preserve"> COUNT(*) FROM {</w:t>
      </w:r>
      <w:proofErr w:type="spellStart"/>
      <w:r>
        <w:rPr>
          <w:rFonts w:ascii="Courier New" w:eastAsia="Courier New" w:hAnsi="Courier New" w:cs="Courier New"/>
          <w:color w:val="C0392B"/>
          <w:sz w:val="18"/>
          <w:szCs w:val="18"/>
        </w:rPr>
        <w:t>table_name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fetchone</w:t>
      </w:r>
      <w:proofErr w:type="spellEnd"/>
      <w:r>
        <w:rPr>
          <w:rFonts w:ascii="Courier New" w:eastAsia="Courier New" w:hAnsi="Courier New" w:cs="Courier New"/>
          <w:color w:val="C0392B"/>
          <w:sz w:val="18"/>
          <w:szCs w:val="18"/>
        </w:rPr>
        <w:t>()[0]</w:t>
      </w:r>
    </w:p>
    <w:p w14:paraId="6C333A2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print(f"  Loaded {</w:t>
      </w:r>
      <w:proofErr w:type="gramStart"/>
      <w:r>
        <w:rPr>
          <w:rFonts w:ascii="Courier New" w:eastAsia="Courier New" w:hAnsi="Courier New" w:cs="Courier New"/>
          <w:color w:val="C0392B"/>
          <w:sz w:val="18"/>
          <w:szCs w:val="18"/>
        </w:rPr>
        <w:t>count:,</w:t>
      </w:r>
      <w:proofErr w:type="gramEnd"/>
      <w:r>
        <w:rPr>
          <w:rFonts w:ascii="Courier New" w:eastAsia="Courier New" w:hAnsi="Courier New" w:cs="Courier New"/>
          <w:color w:val="C0392B"/>
          <w:sz w:val="18"/>
          <w:szCs w:val="18"/>
        </w:rPr>
        <w:t>} rows")</w:t>
      </w:r>
    </w:p>
    <w:p w14:paraId="0449E49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conn.close</w:t>
      </w:r>
      <w:proofErr w:type="spellEnd"/>
      <w:r>
        <w:rPr>
          <w:rFonts w:ascii="Courier New" w:eastAsia="Courier New" w:hAnsi="Courier New" w:cs="Courier New"/>
          <w:color w:val="C0392B"/>
          <w:sz w:val="18"/>
          <w:szCs w:val="18"/>
        </w:rPr>
        <w:t>()</w:t>
      </w:r>
    </w:p>
    <w:p w14:paraId="21D2942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print("All tables loaded successfully!")</w:t>
      </w:r>
    </w:p>
    <w:p w14:paraId="2689565C" w14:textId="77777777" w:rsidR="00917276" w:rsidRDefault="00917276">
      <w:pPr>
        <w:spacing w:before="100" w:after="100"/>
      </w:pPr>
    </w:p>
    <w:p w14:paraId="7DC2CCE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if __name__ == "__main__":</w:t>
      </w:r>
    </w:p>
    <w:p w14:paraId="353ABC3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load_all_tables</w:t>
      </w:r>
      <w:proofErr w:type="spellEnd"/>
      <w:r>
        <w:rPr>
          <w:rFonts w:ascii="Courier New" w:eastAsia="Courier New" w:hAnsi="Courier New" w:cs="Courier New"/>
          <w:color w:val="C0392B"/>
          <w:sz w:val="18"/>
          <w:szCs w:val="18"/>
        </w:rPr>
        <w:t>()</w:t>
      </w:r>
    </w:p>
    <w:p w14:paraId="29525F5F" w14:textId="77777777" w:rsidR="00917276" w:rsidRDefault="00917276">
      <w:pPr>
        <w:spacing w:before="100" w:after="100"/>
      </w:pPr>
    </w:p>
    <w:p w14:paraId="5821827F" w14:textId="77777777" w:rsidR="00917276" w:rsidRDefault="004601FA">
      <w:pPr>
        <w:spacing w:before="100" w:after="100"/>
        <w:jc w:val="both"/>
      </w:pPr>
      <w:r>
        <w:rPr>
          <w:color w:val="2D2D2D"/>
          <w:sz w:val="22"/>
          <w:szCs w:val="22"/>
        </w:rPr>
        <w:t xml:space="preserve">Run the script from </w:t>
      </w:r>
      <w:r>
        <w:rPr>
          <w:color w:val="2D2D2D"/>
          <w:sz w:val="22"/>
          <w:szCs w:val="22"/>
        </w:rPr>
        <w:t>the project root:</w:t>
      </w:r>
    </w:p>
    <w:p w14:paraId="18982AD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python src\ingest.py</w:t>
      </w:r>
    </w:p>
    <w:p w14:paraId="20AF3DE3" w14:textId="77777777" w:rsidR="00917276" w:rsidRDefault="004601FA">
      <w:pPr>
        <w:spacing w:before="100" w:after="100"/>
        <w:jc w:val="both"/>
      </w:pPr>
      <w:r>
        <w:rPr>
          <w:color w:val="2D2D2D"/>
          <w:sz w:val="22"/>
          <w:szCs w:val="22"/>
        </w:rPr>
        <w:t>Expected output:</w:t>
      </w:r>
    </w:p>
    <w:p w14:paraId="7DE5FC8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  Loaded 307,511 rows</w:t>
      </w:r>
    </w:p>
    <w:p w14:paraId="7B151FA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Loading bureau...  Loaded 1,716,428 rows</w:t>
      </w:r>
    </w:p>
    <w:p w14:paraId="746B4F0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bureau_balance</w:t>
      </w:r>
      <w:proofErr w:type="spellEnd"/>
      <w:r>
        <w:rPr>
          <w:rFonts w:ascii="Courier New" w:eastAsia="Courier New" w:hAnsi="Courier New" w:cs="Courier New"/>
          <w:color w:val="C0392B"/>
          <w:sz w:val="18"/>
          <w:szCs w:val="18"/>
        </w:rPr>
        <w:t>...  Loaded 27,299,925 rows</w:t>
      </w:r>
    </w:p>
    <w:p w14:paraId="53C2F2B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previous_application</w:t>
      </w:r>
      <w:proofErr w:type="spellEnd"/>
      <w:r>
        <w:rPr>
          <w:rFonts w:ascii="Courier New" w:eastAsia="Courier New" w:hAnsi="Courier New" w:cs="Courier New"/>
          <w:color w:val="C0392B"/>
          <w:sz w:val="18"/>
          <w:szCs w:val="18"/>
        </w:rPr>
        <w:t>...  Loaded 1,670,214 rows</w:t>
      </w:r>
    </w:p>
    <w:p w14:paraId="78E735F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installments_payments</w:t>
      </w:r>
      <w:proofErr w:type="spellEnd"/>
      <w:r>
        <w:rPr>
          <w:rFonts w:ascii="Courier New" w:eastAsia="Courier New" w:hAnsi="Courier New" w:cs="Courier New"/>
          <w:color w:val="C0392B"/>
          <w:sz w:val="18"/>
          <w:szCs w:val="18"/>
        </w:rPr>
        <w:t>...  Loaded 13,605,401 rows</w:t>
      </w:r>
    </w:p>
    <w:p w14:paraId="590E47D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pos_cash_balance</w:t>
      </w:r>
      <w:proofErr w:type="spellEnd"/>
      <w:r>
        <w:rPr>
          <w:rFonts w:ascii="Courier New" w:eastAsia="Courier New" w:hAnsi="Courier New" w:cs="Courier New"/>
          <w:color w:val="C0392B"/>
          <w:sz w:val="18"/>
          <w:szCs w:val="18"/>
        </w:rPr>
        <w:t>...  Loaded 10,001,358 rows</w:t>
      </w:r>
    </w:p>
    <w:p w14:paraId="13E7719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Loading </w:t>
      </w:r>
      <w:proofErr w:type="spellStart"/>
      <w:r>
        <w:rPr>
          <w:rFonts w:ascii="Courier New" w:eastAsia="Courier New" w:hAnsi="Courier New" w:cs="Courier New"/>
          <w:color w:val="C0392B"/>
          <w:sz w:val="18"/>
          <w:szCs w:val="18"/>
        </w:rPr>
        <w:t>credit_card_balance</w:t>
      </w:r>
      <w:proofErr w:type="spellEnd"/>
      <w:r>
        <w:rPr>
          <w:rFonts w:ascii="Courier New" w:eastAsia="Courier New" w:hAnsi="Courier New" w:cs="Courier New"/>
          <w:color w:val="C0392B"/>
          <w:sz w:val="18"/>
          <w:szCs w:val="18"/>
        </w:rPr>
        <w:t>...  Loaded 3,840,312 rows</w:t>
      </w:r>
    </w:p>
    <w:p w14:paraId="30FE010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All tables loaded successfully!</w:t>
      </w:r>
    </w:p>
    <w:p w14:paraId="1B7957F6" w14:textId="77777777" w:rsidR="00917276" w:rsidRDefault="00917276">
      <w:pPr>
        <w:spacing w:before="100" w:after="100"/>
      </w:pPr>
    </w:p>
    <w:p w14:paraId="19302E9E" w14:textId="77777777" w:rsidR="00917276" w:rsidRDefault="004601FA">
      <w:r>
        <w:br w:type="page"/>
      </w:r>
    </w:p>
    <w:p w14:paraId="68792A5A" w14:textId="77777777" w:rsidR="00917276" w:rsidRDefault="004601FA">
      <w:pPr>
        <w:pStyle w:val="Heading1"/>
        <w:spacing w:before="400" w:after="200"/>
        <w:rPr>
          <w:b/>
          <w:bCs/>
          <w:color w:val="1E3A5F"/>
        </w:rPr>
      </w:pPr>
      <w:r>
        <w:lastRenderedPageBreak/>
        <w:t>6. Data Quality Checks (QA Block)</w:t>
      </w:r>
    </w:p>
    <w:p w14:paraId="0B5ABF6D" w14:textId="77777777" w:rsidR="00917276" w:rsidRDefault="004601FA">
      <w:pPr>
        <w:pStyle w:val="Heading2"/>
        <w:spacing w:before="300" w:after="150"/>
        <w:rPr>
          <w:b/>
          <w:bCs/>
          <w:color w:val="1E3A5F"/>
        </w:rPr>
      </w:pPr>
      <w:r>
        <w:t>6.1 Why QA Checks Matter</w:t>
      </w:r>
    </w:p>
    <w:p w14:paraId="336E6E53" w14:textId="77777777" w:rsidR="00917276" w:rsidRDefault="004601FA">
      <w:pPr>
        <w:spacing w:before="100" w:after="100"/>
        <w:jc w:val="both"/>
      </w:pPr>
      <w:r>
        <w:rPr>
          <w:color w:val="2D2D2D"/>
          <w:sz w:val="22"/>
          <w:szCs w:val="22"/>
        </w:rPr>
        <w:t>Real data is messy. Before building anything on top of your data, you need to verify that it is clean and trustworthy. The mentor's rubric specifically requires a data-quality block in every pipeline. These checks are what separate professionals from stud</w:t>
      </w:r>
      <w:r>
        <w:rPr>
          <w:color w:val="2D2D2D"/>
          <w:sz w:val="22"/>
          <w:szCs w:val="22"/>
        </w:rPr>
        <w:t>ents.</w:t>
      </w:r>
    </w:p>
    <w:p w14:paraId="2E8B22B2" w14:textId="77777777" w:rsidR="00917276" w:rsidRDefault="00917276">
      <w:pPr>
        <w:spacing w:before="100" w:after="100"/>
      </w:pPr>
    </w:p>
    <w:p w14:paraId="2ABED783" w14:textId="77777777" w:rsidR="00917276" w:rsidRDefault="004601FA">
      <w:pPr>
        <w:pBdr>
          <w:left w:val="thick" w:sz="12" w:space="0" w:color="E76F51"/>
        </w:pBdr>
        <w:shd w:val="clear" w:color="auto" w:fill="FFF3E0"/>
        <w:spacing w:before="120" w:after="120"/>
        <w:ind w:left="360" w:right="360"/>
      </w:pPr>
      <w:r>
        <w:rPr>
          <w:color w:val="1A1A2E"/>
        </w:rPr>
        <w:t>📌</w:t>
      </w:r>
      <w:r>
        <w:rPr>
          <w:color w:val="1A1A2E"/>
        </w:rPr>
        <w:t xml:space="preserve"> Mentor requirement: 'Make </w:t>
      </w:r>
      <w:proofErr w:type="spellStart"/>
      <w:r>
        <w:rPr>
          <w:color w:val="1A1A2E"/>
        </w:rPr>
        <w:t>rigour</w:t>
      </w:r>
      <w:proofErr w:type="spellEnd"/>
      <w:r>
        <w:rPr>
          <w:color w:val="1A1A2E"/>
        </w:rPr>
        <w:t xml:space="preserve"> visible — require a short data-quality block in every pipeline — row counts before/after, a duplicate check, a null audit on keys.'</w:t>
      </w:r>
    </w:p>
    <w:p w14:paraId="765E960D" w14:textId="77777777" w:rsidR="00917276" w:rsidRDefault="00917276">
      <w:pPr>
        <w:spacing w:before="100" w:after="100"/>
      </w:pPr>
    </w:p>
    <w:p w14:paraId="25AF6C48" w14:textId="77777777" w:rsidR="00917276" w:rsidRDefault="004601FA">
      <w:pPr>
        <w:pStyle w:val="Heading2"/>
        <w:spacing w:before="300" w:after="150"/>
        <w:rPr>
          <w:b/>
          <w:bCs/>
          <w:color w:val="1E3A5F"/>
        </w:rPr>
      </w:pPr>
      <w:r>
        <w:t>6.2 Create the QA Notebook</w:t>
      </w:r>
    </w:p>
    <w:p w14:paraId="55D9CDDD" w14:textId="77777777" w:rsidR="00917276" w:rsidRDefault="004601FA">
      <w:pPr>
        <w:spacing w:before="100" w:after="100"/>
        <w:jc w:val="both"/>
      </w:pPr>
      <w:r>
        <w:rPr>
          <w:color w:val="2D2D2D"/>
          <w:sz w:val="22"/>
          <w:szCs w:val="22"/>
        </w:rPr>
        <w:t xml:space="preserve">Launch </w:t>
      </w:r>
      <w:proofErr w:type="spellStart"/>
      <w:r>
        <w:rPr>
          <w:color w:val="2D2D2D"/>
          <w:sz w:val="22"/>
          <w:szCs w:val="22"/>
        </w:rPr>
        <w:t>Jupyter</w:t>
      </w:r>
      <w:proofErr w:type="spellEnd"/>
      <w:r>
        <w:rPr>
          <w:color w:val="2D2D2D"/>
          <w:sz w:val="22"/>
          <w:szCs w:val="22"/>
        </w:rPr>
        <w:t>:</w:t>
      </w:r>
    </w:p>
    <w:p w14:paraId="1FBB6A9C"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jupyter</w:t>
      </w:r>
      <w:proofErr w:type="spellEnd"/>
      <w:r>
        <w:rPr>
          <w:rFonts w:ascii="Courier New" w:eastAsia="Courier New" w:hAnsi="Courier New" w:cs="Courier New"/>
          <w:color w:val="C0392B"/>
          <w:sz w:val="18"/>
          <w:szCs w:val="18"/>
        </w:rPr>
        <w:t xml:space="preserve"> notebook</w:t>
      </w:r>
    </w:p>
    <w:p w14:paraId="73F5958C" w14:textId="77777777" w:rsidR="00917276" w:rsidRDefault="004601FA">
      <w:pPr>
        <w:spacing w:before="100" w:after="100"/>
        <w:jc w:val="both"/>
      </w:pPr>
      <w:r>
        <w:rPr>
          <w:color w:val="2D2D2D"/>
          <w:sz w:val="22"/>
          <w:szCs w:val="22"/>
        </w:rPr>
        <w:t>Navigate to the note</w:t>
      </w:r>
      <w:r>
        <w:rPr>
          <w:color w:val="2D2D2D"/>
          <w:sz w:val="22"/>
          <w:szCs w:val="22"/>
        </w:rPr>
        <w:t>books folder and create a new notebook called 01_ingest_load. Add these cells one at a time:</w:t>
      </w:r>
    </w:p>
    <w:p w14:paraId="2F770283" w14:textId="77777777" w:rsidR="00917276" w:rsidRDefault="00917276">
      <w:pPr>
        <w:spacing w:before="100" w:after="100"/>
      </w:pPr>
    </w:p>
    <w:p w14:paraId="03A82FBD" w14:textId="77777777" w:rsidR="00917276" w:rsidRDefault="004601FA">
      <w:pPr>
        <w:pStyle w:val="Heading3"/>
        <w:spacing w:before="200" w:after="100"/>
        <w:rPr>
          <w:b/>
          <w:bCs/>
          <w:color w:val="2E4057"/>
          <w:sz w:val="22"/>
          <w:szCs w:val="22"/>
        </w:rPr>
      </w:pPr>
      <w:r>
        <w:t>Cell 1: Connect to Database</w:t>
      </w:r>
    </w:p>
    <w:p w14:paraId="663C187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import </w:t>
      </w:r>
      <w:proofErr w:type="spellStart"/>
      <w:r>
        <w:rPr>
          <w:rFonts w:ascii="Courier New" w:eastAsia="Courier New" w:hAnsi="Courier New" w:cs="Courier New"/>
          <w:color w:val="C0392B"/>
          <w:sz w:val="18"/>
          <w:szCs w:val="18"/>
        </w:rPr>
        <w:t>duckdb</w:t>
      </w:r>
      <w:proofErr w:type="spellEnd"/>
    </w:p>
    <w:p w14:paraId="2A83468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import pandas as pd</w:t>
      </w:r>
    </w:p>
    <w:p w14:paraId="0936675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conn = </w:t>
      </w:r>
      <w:proofErr w:type="spellStart"/>
      <w:r>
        <w:rPr>
          <w:rFonts w:ascii="Courier New" w:eastAsia="Courier New" w:hAnsi="Courier New" w:cs="Courier New"/>
          <w:color w:val="C0392B"/>
          <w:sz w:val="18"/>
          <w:szCs w:val="18"/>
        </w:rPr>
        <w:t>duckdb.connect</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/data/</w:t>
      </w:r>
      <w:proofErr w:type="spellStart"/>
      <w:r>
        <w:rPr>
          <w:rFonts w:ascii="Courier New" w:eastAsia="Courier New" w:hAnsi="Courier New" w:cs="Courier New"/>
          <w:color w:val="C0392B"/>
          <w:sz w:val="18"/>
          <w:szCs w:val="18"/>
        </w:rPr>
        <w:t>home_credit.db</w:t>
      </w:r>
      <w:proofErr w:type="spellEnd"/>
      <w:r>
        <w:rPr>
          <w:rFonts w:ascii="Courier New" w:eastAsia="Courier New" w:hAnsi="Courier New" w:cs="Courier New"/>
          <w:color w:val="C0392B"/>
          <w:sz w:val="18"/>
          <w:szCs w:val="18"/>
        </w:rPr>
        <w:t>")</w:t>
      </w:r>
    </w:p>
    <w:p w14:paraId="07273F7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print("Connected:", conn)</w:t>
      </w:r>
    </w:p>
    <w:p w14:paraId="07BA56F4" w14:textId="77777777" w:rsidR="00917276" w:rsidRDefault="00917276">
      <w:pPr>
        <w:spacing w:before="100" w:after="100"/>
      </w:pPr>
    </w:p>
    <w:p w14:paraId="12A69441" w14:textId="77777777" w:rsidR="00917276" w:rsidRDefault="004601FA">
      <w:pPr>
        <w:pStyle w:val="Heading3"/>
        <w:spacing w:before="200" w:after="100"/>
        <w:rPr>
          <w:b/>
          <w:bCs/>
          <w:color w:val="2E4057"/>
          <w:sz w:val="22"/>
          <w:szCs w:val="22"/>
        </w:rPr>
      </w:pPr>
      <w:r>
        <w:t>Cell 2: Verify All Tables Exist</w:t>
      </w:r>
    </w:p>
    <w:p w14:paraId="1B922B4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tables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("SHOW TABLES").</w:t>
      </w:r>
      <w:proofErr w:type="spellStart"/>
      <w:r>
        <w:rPr>
          <w:rFonts w:ascii="Courier New" w:eastAsia="Courier New" w:hAnsi="Courier New" w:cs="Courier New"/>
          <w:color w:val="C0392B"/>
          <w:sz w:val="18"/>
          <w:szCs w:val="18"/>
        </w:rPr>
        <w:t>fetchdf</w:t>
      </w:r>
      <w:proofErr w:type="spellEnd"/>
      <w:r>
        <w:rPr>
          <w:rFonts w:ascii="Courier New" w:eastAsia="Courier New" w:hAnsi="Courier New" w:cs="Courier New"/>
          <w:color w:val="C0392B"/>
          <w:sz w:val="18"/>
          <w:szCs w:val="18"/>
        </w:rPr>
        <w:t>()</w:t>
      </w:r>
    </w:p>
    <w:p w14:paraId="5192F5F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print(tables)</w:t>
      </w:r>
    </w:p>
    <w:p w14:paraId="0DF30742" w14:textId="77777777" w:rsidR="00917276" w:rsidRDefault="00917276">
      <w:pPr>
        <w:spacing w:before="100" w:after="100"/>
      </w:pPr>
    </w:p>
    <w:p w14:paraId="3F6A327D" w14:textId="77777777" w:rsidR="00917276" w:rsidRDefault="004601FA">
      <w:pPr>
        <w:pStyle w:val="Heading3"/>
        <w:spacing w:before="200" w:after="100"/>
        <w:rPr>
          <w:b/>
          <w:bCs/>
          <w:color w:val="2E4057"/>
          <w:sz w:val="22"/>
          <w:szCs w:val="22"/>
        </w:rPr>
      </w:pPr>
      <w:r>
        <w:t>Cell 3: Row Count Check</w:t>
      </w:r>
    </w:p>
    <w:p w14:paraId="681FB222"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tables_list</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 "bureau", "</w:t>
      </w:r>
      <w:proofErr w:type="spellStart"/>
      <w:r>
        <w:rPr>
          <w:rFonts w:ascii="Courier New" w:eastAsia="Courier New" w:hAnsi="Courier New" w:cs="Courier New"/>
          <w:color w:val="C0392B"/>
          <w:sz w:val="18"/>
          <w:szCs w:val="18"/>
        </w:rPr>
        <w:t>bureau_balance</w:t>
      </w:r>
      <w:proofErr w:type="spellEnd"/>
      <w:r>
        <w:rPr>
          <w:rFonts w:ascii="Courier New" w:eastAsia="Courier New" w:hAnsi="Courier New" w:cs="Courier New"/>
          <w:color w:val="C0392B"/>
          <w:sz w:val="18"/>
          <w:szCs w:val="18"/>
        </w:rPr>
        <w:t>",</w:t>
      </w:r>
    </w:p>
    <w:p w14:paraId="2301C28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previous_application</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installments_payments</w:t>
      </w:r>
      <w:proofErr w:type="spellEnd"/>
      <w:r>
        <w:rPr>
          <w:rFonts w:ascii="Courier New" w:eastAsia="Courier New" w:hAnsi="Courier New" w:cs="Courier New"/>
          <w:color w:val="C0392B"/>
          <w:sz w:val="18"/>
          <w:szCs w:val="18"/>
        </w:rPr>
        <w:t>",</w:t>
      </w:r>
    </w:p>
    <w:p w14:paraId="1591934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pos_cash_balance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credit_card_balance</w:t>
      </w:r>
      <w:proofErr w:type="spellEnd"/>
      <w:r>
        <w:rPr>
          <w:rFonts w:ascii="Courier New" w:eastAsia="Courier New" w:hAnsi="Courier New" w:cs="Courier New"/>
          <w:color w:val="C0392B"/>
          <w:sz w:val="18"/>
          <w:szCs w:val="18"/>
        </w:rPr>
        <w:t>"]</w:t>
      </w:r>
    </w:p>
    <w:p w14:paraId="0CCB245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for table in </w:t>
      </w:r>
      <w:proofErr w:type="spellStart"/>
      <w:r>
        <w:rPr>
          <w:rFonts w:ascii="Courier New" w:eastAsia="Courier New" w:hAnsi="Courier New" w:cs="Courier New"/>
          <w:color w:val="C0392B"/>
          <w:sz w:val="18"/>
          <w:szCs w:val="18"/>
        </w:rPr>
        <w:t>tables_list</w:t>
      </w:r>
      <w:proofErr w:type="spellEnd"/>
      <w:r>
        <w:rPr>
          <w:rFonts w:ascii="Courier New" w:eastAsia="Courier New" w:hAnsi="Courier New" w:cs="Courier New"/>
          <w:color w:val="C0392B"/>
          <w:sz w:val="18"/>
          <w:szCs w:val="18"/>
        </w:rPr>
        <w:t>:</w:t>
      </w:r>
    </w:p>
    <w:p w14:paraId="683EF85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f"SELECT</w:t>
      </w:r>
      <w:proofErr w:type="spellEnd"/>
      <w:r>
        <w:rPr>
          <w:rFonts w:ascii="Courier New" w:eastAsia="Courier New" w:hAnsi="Courier New" w:cs="Courier New"/>
          <w:color w:val="C0392B"/>
          <w:sz w:val="18"/>
          <w:szCs w:val="18"/>
        </w:rPr>
        <w:t xml:space="preserve"> COUNT(*) FROM {table}").</w:t>
      </w:r>
      <w:proofErr w:type="spellStart"/>
      <w:r>
        <w:rPr>
          <w:rFonts w:ascii="Courier New" w:eastAsia="Courier New" w:hAnsi="Courier New" w:cs="Courier New"/>
          <w:color w:val="C0392B"/>
          <w:sz w:val="18"/>
          <w:szCs w:val="18"/>
        </w:rPr>
        <w:t>fetchone</w:t>
      </w:r>
      <w:proofErr w:type="spellEnd"/>
      <w:r>
        <w:rPr>
          <w:rFonts w:ascii="Courier New" w:eastAsia="Courier New" w:hAnsi="Courier New" w:cs="Courier New"/>
          <w:color w:val="C0392B"/>
          <w:sz w:val="18"/>
          <w:szCs w:val="18"/>
        </w:rPr>
        <w:t>()[0]</w:t>
      </w:r>
    </w:p>
    <w:p w14:paraId="52CB46A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print(f"{table:&lt;30} {count:&gt;12,} rows")</w:t>
      </w:r>
    </w:p>
    <w:p w14:paraId="5B615A77" w14:textId="77777777" w:rsidR="00917276" w:rsidRDefault="00917276">
      <w:pPr>
        <w:spacing w:before="100" w:after="100"/>
      </w:pPr>
    </w:p>
    <w:p w14:paraId="40D8681D" w14:textId="77777777" w:rsidR="00917276" w:rsidRDefault="004601FA">
      <w:pPr>
        <w:pStyle w:val="Heading3"/>
        <w:spacing w:before="200" w:after="100"/>
        <w:rPr>
          <w:b/>
          <w:bCs/>
          <w:color w:val="2E4057"/>
          <w:sz w:val="22"/>
          <w:szCs w:val="22"/>
        </w:rPr>
      </w:pPr>
      <w:r>
        <w:t>Cell 4: Dupli</w:t>
      </w:r>
      <w:r>
        <w:t>cate Check</w:t>
      </w:r>
    </w:p>
    <w:p w14:paraId="491EF50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result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w:t>
      </w:r>
    </w:p>
    <w:p w14:paraId="43ABEFB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COUNT(*) AS </w:t>
      </w:r>
      <w:proofErr w:type="spellStart"/>
      <w:r>
        <w:rPr>
          <w:rFonts w:ascii="Courier New" w:eastAsia="Courier New" w:hAnsi="Courier New" w:cs="Courier New"/>
          <w:color w:val="C0392B"/>
          <w:sz w:val="18"/>
          <w:szCs w:val="18"/>
        </w:rPr>
        <w:t>total_rows</w:t>
      </w:r>
      <w:proofErr w:type="spellEnd"/>
      <w:r>
        <w:rPr>
          <w:rFonts w:ascii="Courier New" w:eastAsia="Courier New" w:hAnsi="Courier New" w:cs="Courier New"/>
          <w:color w:val="C0392B"/>
          <w:sz w:val="18"/>
          <w:szCs w:val="18"/>
        </w:rPr>
        <w:t>,</w:t>
      </w:r>
    </w:p>
    <w:p w14:paraId="3618A40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COUNT(DISTINCT SK_ID_CURR) AS </w:t>
      </w:r>
      <w:proofErr w:type="spellStart"/>
      <w:r>
        <w:rPr>
          <w:rFonts w:ascii="Courier New" w:eastAsia="Courier New" w:hAnsi="Courier New" w:cs="Courier New"/>
          <w:color w:val="C0392B"/>
          <w:sz w:val="18"/>
          <w:szCs w:val="18"/>
        </w:rPr>
        <w:t>unique_applicants</w:t>
      </w:r>
      <w:proofErr w:type="spellEnd"/>
      <w:r>
        <w:rPr>
          <w:rFonts w:ascii="Courier New" w:eastAsia="Courier New" w:hAnsi="Courier New" w:cs="Courier New"/>
          <w:color w:val="C0392B"/>
          <w:sz w:val="18"/>
          <w:szCs w:val="18"/>
        </w:rPr>
        <w:t>,</w:t>
      </w:r>
    </w:p>
    <w:p w14:paraId="6A58E11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 COUNT(DISTINCT SK_ID_CURR) AS duplicates</w:t>
      </w:r>
    </w:p>
    <w:p w14:paraId="6EBF9BD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fetchdf</w:t>
      </w:r>
      <w:proofErr w:type="spellEnd"/>
      <w:r>
        <w:rPr>
          <w:rFonts w:ascii="Courier New" w:eastAsia="Courier New" w:hAnsi="Courier New" w:cs="Courier New"/>
          <w:color w:val="C0392B"/>
          <w:sz w:val="18"/>
          <w:szCs w:val="18"/>
        </w:rPr>
        <w:t>()</w:t>
      </w:r>
    </w:p>
    <w:p w14:paraId="47CBB18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print(result)  # Exp</w:t>
      </w:r>
      <w:r>
        <w:rPr>
          <w:rFonts w:ascii="Courier New" w:eastAsia="Courier New" w:hAnsi="Courier New" w:cs="Courier New"/>
          <w:color w:val="C0392B"/>
          <w:sz w:val="18"/>
          <w:szCs w:val="18"/>
        </w:rPr>
        <w:t>ected: duplicates = 0</w:t>
      </w:r>
    </w:p>
    <w:p w14:paraId="6C6630BA" w14:textId="77777777" w:rsidR="00917276" w:rsidRDefault="00917276">
      <w:pPr>
        <w:spacing w:before="100" w:after="100"/>
      </w:pPr>
    </w:p>
    <w:p w14:paraId="2768419D" w14:textId="77777777" w:rsidR="00917276" w:rsidRDefault="004601FA">
      <w:pPr>
        <w:pStyle w:val="Heading3"/>
        <w:spacing w:before="200" w:after="100"/>
        <w:rPr>
          <w:b/>
          <w:bCs/>
          <w:color w:val="2E4057"/>
          <w:sz w:val="22"/>
          <w:szCs w:val="22"/>
        </w:rPr>
      </w:pPr>
      <w:r>
        <w:t>Cell 5: Null Audit on Join Keys</w:t>
      </w:r>
    </w:p>
    <w:p w14:paraId="65A9E931"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lastRenderedPageBreak/>
        <w:t>null_audit</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w:t>
      </w:r>
    </w:p>
    <w:p w14:paraId="4263EFB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table_name</w:t>
      </w:r>
      <w:proofErr w:type="spellEnd"/>
      <w:r>
        <w:rPr>
          <w:rFonts w:ascii="Courier New" w:eastAsia="Courier New" w:hAnsi="Courier New" w:cs="Courier New"/>
          <w:color w:val="C0392B"/>
          <w:sz w:val="18"/>
          <w:szCs w:val="18"/>
        </w:rPr>
        <w:t>,</w:t>
      </w:r>
    </w:p>
    <w:p w14:paraId="0EF117E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 COUNT(SK_ID_CURR) AS </w:t>
      </w:r>
      <w:proofErr w:type="spellStart"/>
      <w:r>
        <w:rPr>
          <w:rFonts w:ascii="Courier New" w:eastAsia="Courier New" w:hAnsi="Courier New" w:cs="Courier New"/>
          <w:color w:val="C0392B"/>
          <w:sz w:val="18"/>
          <w:szCs w:val="18"/>
        </w:rPr>
        <w:t>null_keys</w:t>
      </w:r>
      <w:proofErr w:type="spellEnd"/>
    </w:p>
    <w:p w14:paraId="522FB90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application_train</w:t>
      </w:r>
      <w:proofErr w:type="spellEnd"/>
    </w:p>
    <w:p w14:paraId="0BD980B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UNION ALL</w:t>
      </w:r>
    </w:p>
    <w:p w14:paraId="322C5B3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'bureau', COUNT(*) - COUNT(SK_ID_CURR) FROM bureau</w:t>
      </w:r>
    </w:p>
    <w:p w14:paraId="6AB3A87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UNION ALL</w:t>
      </w:r>
    </w:p>
    <w:p w14:paraId="0953B20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w:t>
      </w:r>
      <w:proofErr w:type="spellStart"/>
      <w:r>
        <w:rPr>
          <w:rFonts w:ascii="Courier New" w:eastAsia="Courier New" w:hAnsi="Courier New" w:cs="Courier New"/>
          <w:color w:val="C0392B"/>
          <w:sz w:val="18"/>
          <w:szCs w:val="18"/>
        </w:rPr>
        <w:t>previous_application</w:t>
      </w:r>
      <w:proofErr w:type="spellEnd"/>
      <w:r>
        <w:rPr>
          <w:rFonts w:ascii="Courier New" w:eastAsia="Courier New" w:hAnsi="Courier New" w:cs="Courier New"/>
          <w:color w:val="C0392B"/>
          <w:sz w:val="18"/>
          <w:szCs w:val="18"/>
        </w:rPr>
        <w:t>',</w:t>
      </w:r>
    </w:p>
    <w:p w14:paraId="6AE0AE1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 COUNT(SK_ID_CURR) FROM </w:t>
      </w:r>
      <w:proofErr w:type="spellStart"/>
      <w:r>
        <w:rPr>
          <w:rFonts w:ascii="Courier New" w:eastAsia="Courier New" w:hAnsi="Courier New" w:cs="Courier New"/>
          <w:color w:val="C0392B"/>
          <w:sz w:val="18"/>
          <w:szCs w:val="18"/>
        </w:rPr>
        <w:t>previous_application</w:t>
      </w:r>
      <w:proofErr w:type="spellEnd"/>
    </w:p>
    <w:p w14:paraId="4883D7D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fetchdf</w:t>
      </w:r>
      <w:proofErr w:type="spellEnd"/>
      <w:r>
        <w:rPr>
          <w:rFonts w:ascii="Courier New" w:eastAsia="Courier New" w:hAnsi="Courier New" w:cs="Courier New"/>
          <w:color w:val="C0392B"/>
          <w:sz w:val="18"/>
          <w:szCs w:val="18"/>
        </w:rPr>
        <w:t>()</w:t>
      </w:r>
    </w:p>
    <w:p w14:paraId="04FC162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w:t>
      </w:r>
      <w:proofErr w:type="spellStart"/>
      <w:r>
        <w:rPr>
          <w:rFonts w:ascii="Courier New" w:eastAsia="Courier New" w:hAnsi="Courier New" w:cs="Courier New"/>
          <w:color w:val="C0392B"/>
          <w:sz w:val="18"/>
          <w:szCs w:val="18"/>
        </w:rPr>
        <w:t>null_audit</w:t>
      </w:r>
      <w:proofErr w:type="spellEnd"/>
      <w:r>
        <w:rPr>
          <w:rFonts w:ascii="Courier New" w:eastAsia="Courier New" w:hAnsi="Courier New" w:cs="Courier New"/>
          <w:color w:val="C0392B"/>
          <w:sz w:val="18"/>
          <w:szCs w:val="18"/>
        </w:rPr>
        <w:t>)  # Expected: all zeros</w:t>
      </w:r>
    </w:p>
    <w:p w14:paraId="55EB38E6" w14:textId="77777777" w:rsidR="00917276" w:rsidRDefault="00917276">
      <w:pPr>
        <w:spacing w:before="100" w:after="100"/>
      </w:pPr>
    </w:p>
    <w:p w14:paraId="3BF2C21F" w14:textId="77777777" w:rsidR="00917276" w:rsidRDefault="004601FA">
      <w:pPr>
        <w:pStyle w:val="Heading3"/>
        <w:spacing w:before="200" w:after="100"/>
        <w:rPr>
          <w:b/>
          <w:bCs/>
          <w:color w:val="2E4057"/>
          <w:sz w:val="22"/>
          <w:szCs w:val="22"/>
        </w:rPr>
      </w:pPr>
      <w:r>
        <w:t>Cell 6: Target Distrib</w:t>
      </w:r>
      <w:r>
        <w:t>ution</w:t>
      </w:r>
    </w:p>
    <w:p w14:paraId="6B0DEEA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target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w:t>
      </w:r>
    </w:p>
    <w:p w14:paraId="108A9E1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TARGET, COUNT(*) AS count,</w:t>
      </w:r>
    </w:p>
    <w:p w14:paraId="30DFD59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ROUND(COUNT(*)*100.0/SUM(COUNT(*)) OVER(), 2) AS pct</w:t>
      </w:r>
    </w:p>
    <w:p w14:paraId="1610BCC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 xml:space="preserve"> GROUP BY TARGET""").</w:t>
      </w:r>
      <w:proofErr w:type="spellStart"/>
      <w:r>
        <w:rPr>
          <w:rFonts w:ascii="Courier New" w:eastAsia="Courier New" w:hAnsi="Courier New" w:cs="Courier New"/>
          <w:color w:val="C0392B"/>
          <w:sz w:val="18"/>
          <w:szCs w:val="18"/>
        </w:rPr>
        <w:t>fetchdf</w:t>
      </w:r>
      <w:proofErr w:type="spellEnd"/>
      <w:r>
        <w:rPr>
          <w:rFonts w:ascii="Courier New" w:eastAsia="Courier New" w:hAnsi="Courier New" w:cs="Courier New"/>
          <w:color w:val="C0392B"/>
          <w:sz w:val="18"/>
          <w:szCs w:val="18"/>
        </w:rPr>
        <w:t>()</w:t>
      </w:r>
    </w:p>
    <w:p w14:paraId="1B279C8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print(target)</w:t>
      </w:r>
    </w:p>
    <w:p w14:paraId="59ACA648" w14:textId="77777777" w:rsidR="00917276" w:rsidRDefault="004601FA">
      <w:pPr>
        <w:spacing w:before="100" w:after="100"/>
        <w:jc w:val="both"/>
      </w:pPr>
      <w:r>
        <w:rPr>
          <w:color w:val="2D2D2D"/>
          <w:sz w:val="22"/>
          <w:szCs w:val="22"/>
        </w:rPr>
        <w:t>Expected result: TARGET=0 (repaid) = 91.93%, TARGET</w:t>
      </w:r>
      <w:r>
        <w:rPr>
          <w:color w:val="2D2D2D"/>
          <w:sz w:val="22"/>
          <w:szCs w:val="22"/>
        </w:rPr>
        <w:t>=1 (defaulted) = 8.07%</w:t>
      </w:r>
    </w:p>
    <w:p w14:paraId="4F73FDAF" w14:textId="77777777" w:rsidR="00917276" w:rsidRDefault="00917276">
      <w:pPr>
        <w:spacing w:before="100" w:after="100"/>
      </w:pPr>
    </w:p>
    <w:p w14:paraId="2FD80123" w14:textId="77777777" w:rsidR="00917276" w:rsidRDefault="004601FA">
      <w:pPr>
        <w:pBdr>
          <w:left w:val="thick" w:sz="12" w:space="0" w:color="E76F51"/>
        </w:pBdr>
        <w:shd w:val="clear" w:color="auto" w:fill="FFF3E0"/>
        <w:spacing w:before="120" w:after="120"/>
        <w:ind w:left="360" w:right="360"/>
      </w:pPr>
      <w:r>
        <w:rPr>
          <w:color w:val="1A1A2E"/>
        </w:rPr>
        <w:t xml:space="preserve">⚠️ The 8.07% default rate means the dataset is imbalanced. If you train a model without handling this, it will just predict 'no default' every time and achieve 92% accuracy while being completely useless. We handle this with </w:t>
      </w:r>
      <w:proofErr w:type="spellStart"/>
      <w:r>
        <w:rPr>
          <w:color w:val="1A1A2E"/>
        </w:rPr>
        <w:t>class_w</w:t>
      </w:r>
      <w:r>
        <w:rPr>
          <w:color w:val="1A1A2E"/>
        </w:rPr>
        <w:t>eight</w:t>
      </w:r>
      <w:proofErr w:type="spellEnd"/>
      <w:r>
        <w:rPr>
          <w:color w:val="1A1A2E"/>
        </w:rPr>
        <w:t>='balanced' in scikit-learn.</w:t>
      </w:r>
    </w:p>
    <w:p w14:paraId="0CB05809" w14:textId="77777777" w:rsidR="00917276" w:rsidRDefault="00917276">
      <w:pPr>
        <w:spacing w:before="100" w:after="100"/>
      </w:pPr>
    </w:p>
    <w:p w14:paraId="642E0D36" w14:textId="77777777" w:rsidR="00917276" w:rsidRDefault="004601FA">
      <w:r>
        <w:br w:type="page"/>
      </w:r>
    </w:p>
    <w:p w14:paraId="55BDB672" w14:textId="77777777" w:rsidR="00917276" w:rsidRDefault="004601FA">
      <w:pPr>
        <w:pStyle w:val="Heading1"/>
        <w:spacing w:before="400" w:after="200"/>
        <w:rPr>
          <w:b/>
          <w:bCs/>
          <w:color w:val="1E3A5F"/>
        </w:rPr>
      </w:pPr>
      <w:r>
        <w:lastRenderedPageBreak/>
        <w:t>7. SQL Transformation Pipeline</w:t>
      </w:r>
    </w:p>
    <w:p w14:paraId="6A0D077B" w14:textId="77777777" w:rsidR="00917276" w:rsidRDefault="004601FA">
      <w:pPr>
        <w:spacing w:before="100" w:after="100"/>
        <w:jc w:val="both"/>
      </w:pPr>
      <w:r>
        <w:rPr>
          <w:color w:val="2D2D2D"/>
          <w:sz w:val="22"/>
          <w:szCs w:val="22"/>
        </w:rPr>
        <w:t>The SQL pipeline is the most important part of the project — worth 30 out of 100 points. It consists of 4 files that build on each other in layers. Each file must be committed to your GitHub repository.</w:t>
      </w:r>
    </w:p>
    <w:p w14:paraId="10E4F23F" w14:textId="77777777" w:rsidR="00917276" w:rsidRDefault="00917276">
      <w:pPr>
        <w:spacing w:before="100" w:after="100"/>
      </w:pPr>
    </w:p>
    <w:p w14:paraId="3A2E1854" w14:textId="77777777" w:rsidR="00917276" w:rsidRDefault="004601FA">
      <w:pPr>
        <w:pStyle w:val="Heading2"/>
        <w:spacing w:before="300" w:after="150"/>
        <w:rPr>
          <w:b/>
          <w:bCs/>
          <w:color w:val="1E3A5F"/>
        </w:rPr>
      </w:pPr>
      <w:r>
        <w:t xml:space="preserve">7.1 </w:t>
      </w:r>
      <w:proofErr w:type="spellStart"/>
      <w:r>
        <w:t>sql</w:t>
      </w:r>
      <w:proofErr w:type="spellEnd"/>
      <w:r>
        <w:t>/01_staging.sql — Staging Layer</w:t>
      </w:r>
    </w:p>
    <w:p w14:paraId="15682642" w14:textId="77777777" w:rsidR="00917276" w:rsidRDefault="004601FA">
      <w:pPr>
        <w:spacing w:before="100" w:after="100"/>
        <w:jc w:val="both"/>
      </w:pPr>
      <w:r>
        <w:rPr>
          <w:color w:val="2D2D2D"/>
          <w:sz w:val="22"/>
          <w:szCs w:val="22"/>
        </w:rPr>
        <w:t>Purpose: Sele</w:t>
      </w:r>
      <w:r>
        <w:rPr>
          <w:color w:val="2D2D2D"/>
          <w:sz w:val="22"/>
          <w:szCs w:val="22"/>
        </w:rPr>
        <w:t>ct only the columns we need from each raw table and give them clean names. This is the first transformation layer.</w:t>
      </w:r>
    </w:p>
    <w:p w14:paraId="5790805A" w14:textId="77777777" w:rsidR="00917276" w:rsidRDefault="00917276">
      <w:pPr>
        <w:spacing w:before="100" w:after="100"/>
      </w:pPr>
    </w:p>
    <w:p w14:paraId="5D98D662" w14:textId="77777777" w:rsidR="00917276" w:rsidRDefault="004601FA">
      <w:pPr>
        <w:spacing w:before="100" w:after="100"/>
        <w:jc w:val="both"/>
      </w:pPr>
      <w:r>
        <w:rPr>
          <w:color w:val="2D2D2D"/>
          <w:sz w:val="22"/>
          <w:szCs w:val="22"/>
        </w:rPr>
        <w:t>Create the file:</w:t>
      </w:r>
    </w:p>
    <w:p w14:paraId="4B6557B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New-Item -ItemType File -Path "</w:t>
      </w:r>
      <w:proofErr w:type="spellStart"/>
      <w:r>
        <w:rPr>
          <w:rFonts w:ascii="Courier New" w:eastAsia="Courier New" w:hAnsi="Courier New" w:cs="Courier New"/>
          <w:color w:val="C0392B"/>
          <w:sz w:val="18"/>
          <w:szCs w:val="18"/>
        </w:rPr>
        <w:t>sql</w:t>
      </w:r>
      <w:proofErr w:type="spellEnd"/>
      <w:r>
        <w:rPr>
          <w:rFonts w:ascii="Courier New" w:eastAsia="Courier New" w:hAnsi="Courier New" w:cs="Courier New"/>
          <w:color w:val="C0392B"/>
          <w:sz w:val="18"/>
          <w:szCs w:val="18"/>
        </w:rPr>
        <w:t>\01_staging.sql"</w:t>
      </w:r>
    </w:p>
    <w:p w14:paraId="09E24FAA" w14:textId="77777777" w:rsidR="00917276" w:rsidRDefault="00917276">
      <w:pPr>
        <w:spacing w:before="100" w:after="100"/>
      </w:pPr>
    </w:p>
    <w:p w14:paraId="4A16D3DF" w14:textId="77777777" w:rsidR="00917276" w:rsidRDefault="004601FA">
      <w:pPr>
        <w:spacing w:before="100" w:after="100"/>
        <w:jc w:val="both"/>
      </w:pPr>
      <w:r>
        <w:rPr>
          <w:color w:val="2D2D2D"/>
          <w:sz w:val="22"/>
          <w:szCs w:val="22"/>
        </w:rPr>
        <w:t>The staging file creates 5 tables:</w:t>
      </w:r>
    </w:p>
    <w:p w14:paraId="68CAE4CE" w14:textId="77777777" w:rsidR="00917276" w:rsidRDefault="004601FA">
      <w:pPr>
        <w:pStyle w:val="ListParagraph"/>
        <w:numPr>
          <w:ilvl w:val="0"/>
          <w:numId w:val="1"/>
        </w:numPr>
        <w:spacing w:before="60" w:after="60"/>
      </w:pPr>
      <w:proofErr w:type="spellStart"/>
      <w:r>
        <w:rPr>
          <w:color w:val="2D2D2D"/>
          <w:sz w:val="22"/>
          <w:szCs w:val="22"/>
        </w:rPr>
        <w:t>stg_application</w:t>
      </w:r>
      <w:proofErr w:type="spellEnd"/>
      <w:r>
        <w:rPr>
          <w:color w:val="2D2D2D"/>
          <w:sz w:val="22"/>
          <w:szCs w:val="22"/>
        </w:rPr>
        <w:t xml:space="preserve"> — from </w:t>
      </w:r>
      <w:proofErr w:type="spellStart"/>
      <w:r>
        <w:rPr>
          <w:color w:val="2D2D2D"/>
          <w:sz w:val="22"/>
          <w:szCs w:val="22"/>
        </w:rPr>
        <w:t>application_t</w:t>
      </w:r>
      <w:r>
        <w:rPr>
          <w:color w:val="2D2D2D"/>
          <w:sz w:val="22"/>
          <w:szCs w:val="22"/>
        </w:rPr>
        <w:t>rain</w:t>
      </w:r>
      <w:proofErr w:type="spellEnd"/>
      <w:r>
        <w:rPr>
          <w:color w:val="2D2D2D"/>
          <w:sz w:val="22"/>
          <w:szCs w:val="22"/>
        </w:rPr>
        <w:t>, selects 23 key columns</w:t>
      </w:r>
    </w:p>
    <w:p w14:paraId="4AB8A806" w14:textId="77777777" w:rsidR="00917276" w:rsidRDefault="004601FA">
      <w:pPr>
        <w:pStyle w:val="ListParagraph"/>
        <w:numPr>
          <w:ilvl w:val="0"/>
          <w:numId w:val="1"/>
        </w:numPr>
        <w:spacing w:before="60" w:after="60"/>
      </w:pPr>
      <w:proofErr w:type="spellStart"/>
      <w:r>
        <w:rPr>
          <w:color w:val="2D2D2D"/>
          <w:sz w:val="22"/>
          <w:szCs w:val="22"/>
        </w:rPr>
        <w:t>stg_bureau</w:t>
      </w:r>
      <w:proofErr w:type="spellEnd"/>
      <w:r>
        <w:rPr>
          <w:color w:val="2D2D2D"/>
          <w:sz w:val="22"/>
          <w:szCs w:val="22"/>
        </w:rPr>
        <w:t xml:space="preserve"> — from bureau, selects credit history columns</w:t>
      </w:r>
    </w:p>
    <w:p w14:paraId="2912CB51" w14:textId="77777777" w:rsidR="00917276" w:rsidRDefault="004601FA">
      <w:pPr>
        <w:pStyle w:val="ListParagraph"/>
        <w:numPr>
          <w:ilvl w:val="0"/>
          <w:numId w:val="1"/>
        </w:numPr>
        <w:spacing w:before="60" w:after="60"/>
      </w:pPr>
      <w:proofErr w:type="spellStart"/>
      <w:r>
        <w:rPr>
          <w:color w:val="2D2D2D"/>
          <w:sz w:val="22"/>
          <w:szCs w:val="22"/>
        </w:rPr>
        <w:t>stg_prev_app</w:t>
      </w:r>
      <w:proofErr w:type="spellEnd"/>
      <w:r>
        <w:rPr>
          <w:color w:val="2D2D2D"/>
          <w:sz w:val="22"/>
          <w:szCs w:val="22"/>
        </w:rPr>
        <w:t xml:space="preserve"> — from </w:t>
      </w:r>
      <w:proofErr w:type="spellStart"/>
      <w:r>
        <w:rPr>
          <w:color w:val="2D2D2D"/>
          <w:sz w:val="22"/>
          <w:szCs w:val="22"/>
        </w:rPr>
        <w:t>previous_application</w:t>
      </w:r>
      <w:proofErr w:type="spellEnd"/>
      <w:r>
        <w:rPr>
          <w:color w:val="2D2D2D"/>
          <w:sz w:val="22"/>
          <w:szCs w:val="22"/>
        </w:rPr>
        <w:t>, selects prior application columns</w:t>
      </w:r>
    </w:p>
    <w:p w14:paraId="510EB3CC" w14:textId="77777777" w:rsidR="00917276" w:rsidRDefault="004601FA">
      <w:pPr>
        <w:pStyle w:val="ListParagraph"/>
        <w:numPr>
          <w:ilvl w:val="0"/>
          <w:numId w:val="1"/>
        </w:numPr>
        <w:spacing w:before="60" w:after="60"/>
      </w:pPr>
      <w:proofErr w:type="spellStart"/>
      <w:r>
        <w:rPr>
          <w:color w:val="2D2D2D"/>
          <w:sz w:val="22"/>
          <w:szCs w:val="22"/>
        </w:rPr>
        <w:t>stg_installments</w:t>
      </w:r>
      <w:proofErr w:type="spellEnd"/>
      <w:r>
        <w:rPr>
          <w:color w:val="2D2D2D"/>
          <w:sz w:val="22"/>
          <w:szCs w:val="22"/>
        </w:rPr>
        <w:t xml:space="preserve"> — from </w:t>
      </w:r>
      <w:proofErr w:type="spellStart"/>
      <w:r>
        <w:rPr>
          <w:color w:val="2D2D2D"/>
          <w:sz w:val="22"/>
          <w:szCs w:val="22"/>
        </w:rPr>
        <w:t>installments_payments</w:t>
      </w:r>
      <w:proofErr w:type="spellEnd"/>
      <w:r>
        <w:rPr>
          <w:color w:val="2D2D2D"/>
          <w:sz w:val="22"/>
          <w:szCs w:val="22"/>
        </w:rPr>
        <w:t>, selects payment timing columns</w:t>
      </w:r>
    </w:p>
    <w:p w14:paraId="3C147CFD" w14:textId="77777777" w:rsidR="00917276" w:rsidRDefault="004601FA">
      <w:pPr>
        <w:pStyle w:val="ListParagraph"/>
        <w:numPr>
          <w:ilvl w:val="0"/>
          <w:numId w:val="1"/>
        </w:numPr>
        <w:spacing w:before="60" w:after="60"/>
      </w:pPr>
      <w:proofErr w:type="spellStart"/>
      <w:r>
        <w:rPr>
          <w:color w:val="2D2D2D"/>
          <w:sz w:val="22"/>
          <w:szCs w:val="22"/>
        </w:rPr>
        <w:t>stg_credit_card</w:t>
      </w:r>
      <w:proofErr w:type="spellEnd"/>
      <w:r>
        <w:rPr>
          <w:color w:val="2D2D2D"/>
          <w:sz w:val="22"/>
          <w:szCs w:val="22"/>
        </w:rPr>
        <w:t xml:space="preserve"> </w:t>
      </w:r>
      <w:r>
        <w:rPr>
          <w:color w:val="2D2D2D"/>
          <w:sz w:val="22"/>
          <w:szCs w:val="22"/>
        </w:rPr>
        <w:t xml:space="preserve">— from </w:t>
      </w:r>
      <w:proofErr w:type="spellStart"/>
      <w:r>
        <w:rPr>
          <w:color w:val="2D2D2D"/>
          <w:sz w:val="22"/>
          <w:szCs w:val="22"/>
        </w:rPr>
        <w:t>credit_card_balance</w:t>
      </w:r>
      <w:proofErr w:type="spellEnd"/>
      <w:r>
        <w:rPr>
          <w:color w:val="2D2D2D"/>
          <w:sz w:val="22"/>
          <w:szCs w:val="22"/>
        </w:rPr>
        <w:t>, selects balance and DPD columns</w:t>
      </w:r>
    </w:p>
    <w:p w14:paraId="790BD49E" w14:textId="77777777" w:rsidR="00917276" w:rsidRDefault="00917276">
      <w:pPr>
        <w:spacing w:before="100" w:after="100"/>
      </w:pPr>
    </w:p>
    <w:p w14:paraId="55E8A204" w14:textId="77777777" w:rsidR="00917276" w:rsidRDefault="004601FA">
      <w:pPr>
        <w:spacing w:before="100" w:after="100"/>
        <w:jc w:val="both"/>
      </w:pPr>
      <w:r>
        <w:rPr>
          <w:color w:val="2D2D2D"/>
          <w:sz w:val="22"/>
          <w:szCs w:val="22"/>
        </w:rPr>
        <w:t>Example staging SQL (for application table):</w:t>
      </w:r>
    </w:p>
    <w:p w14:paraId="589C4D9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CREATE OR REPLACE TABLE </w:t>
      </w:r>
      <w:proofErr w:type="spellStart"/>
      <w:r>
        <w:rPr>
          <w:rFonts w:ascii="Courier New" w:eastAsia="Courier New" w:hAnsi="Courier New" w:cs="Courier New"/>
          <w:color w:val="C0392B"/>
          <w:sz w:val="18"/>
          <w:szCs w:val="18"/>
        </w:rPr>
        <w:t>stg_application</w:t>
      </w:r>
      <w:proofErr w:type="spellEnd"/>
      <w:r>
        <w:rPr>
          <w:rFonts w:ascii="Courier New" w:eastAsia="Courier New" w:hAnsi="Courier New" w:cs="Courier New"/>
          <w:color w:val="C0392B"/>
          <w:sz w:val="18"/>
          <w:szCs w:val="18"/>
        </w:rPr>
        <w:t xml:space="preserve"> AS</w:t>
      </w:r>
    </w:p>
    <w:p w14:paraId="7F59876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SELECT</w:t>
      </w:r>
    </w:p>
    <w:p w14:paraId="28AC435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SK_ID_CURR,</w:t>
      </w:r>
    </w:p>
    <w:p w14:paraId="739F96F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TARGET,</w:t>
      </w:r>
    </w:p>
    <w:p w14:paraId="4C6ED34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NAME_CONTRACT_TYPE,</w:t>
      </w:r>
    </w:p>
    <w:p w14:paraId="52AC0CF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CODE_GENDER,</w:t>
      </w:r>
    </w:p>
    <w:p w14:paraId="2D79D56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AMT_INCOME_TOTAL,</w:t>
      </w:r>
    </w:p>
    <w:p w14:paraId="35FC349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AMT_CREDIT,</w:t>
      </w:r>
    </w:p>
    <w:p w14:paraId="277B82B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AMT_ANNUITY,</w:t>
      </w:r>
    </w:p>
    <w:p w14:paraId="48518C5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DAYS_BIRTH,</w:t>
      </w:r>
    </w:p>
    <w:p w14:paraId="7B82408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DAYS_EMPLOYED,</w:t>
      </w:r>
    </w:p>
    <w:p w14:paraId="4EF30B4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EXT_SOURCE_1,</w:t>
      </w:r>
    </w:p>
    <w:p w14:paraId="5D03B91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EXT_SOURCE_2,</w:t>
      </w:r>
    </w:p>
    <w:p w14:paraId="72DFB61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EXT_SOURCE_3</w:t>
      </w:r>
    </w:p>
    <w:p w14:paraId="0B586B7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application_train</w:t>
      </w:r>
      <w:proofErr w:type="spellEnd"/>
      <w:r>
        <w:rPr>
          <w:rFonts w:ascii="Courier New" w:eastAsia="Courier New" w:hAnsi="Courier New" w:cs="Courier New"/>
          <w:color w:val="C0392B"/>
          <w:sz w:val="18"/>
          <w:szCs w:val="18"/>
        </w:rPr>
        <w:t>;</w:t>
      </w:r>
    </w:p>
    <w:p w14:paraId="5A1E899E" w14:textId="77777777" w:rsidR="00917276" w:rsidRDefault="00917276">
      <w:pPr>
        <w:spacing w:before="100" w:after="100"/>
      </w:pPr>
    </w:p>
    <w:p w14:paraId="60925BBF" w14:textId="77777777" w:rsidR="00917276" w:rsidRDefault="004601FA">
      <w:pPr>
        <w:spacing w:before="100" w:after="100"/>
        <w:jc w:val="both"/>
      </w:pPr>
      <w:r>
        <w:rPr>
          <w:color w:val="2D2D2D"/>
          <w:sz w:val="22"/>
          <w:szCs w:val="22"/>
        </w:rPr>
        <w:t>Run the staging file:</w:t>
      </w:r>
    </w:p>
    <w:p w14:paraId="69D6970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python -c "import </w:t>
      </w:r>
      <w:proofErr w:type="spellStart"/>
      <w:r>
        <w:rPr>
          <w:rFonts w:ascii="Courier New" w:eastAsia="Courier New" w:hAnsi="Courier New" w:cs="Courier New"/>
          <w:color w:val="C0392B"/>
          <w:sz w:val="18"/>
          <w:szCs w:val="18"/>
        </w:rPr>
        <w:t>duckdb</w:t>
      </w:r>
      <w:proofErr w:type="spellEnd"/>
      <w:r>
        <w:rPr>
          <w:rFonts w:ascii="Courier New" w:eastAsia="Courier New" w:hAnsi="Courier New" w:cs="Courier New"/>
          <w:color w:val="C0392B"/>
          <w:sz w:val="18"/>
          <w:szCs w:val="18"/>
        </w:rPr>
        <w:t xml:space="preserve">; conn = </w:t>
      </w:r>
      <w:proofErr w:type="spellStart"/>
      <w:r>
        <w:rPr>
          <w:rFonts w:ascii="Courier New" w:eastAsia="Courier New" w:hAnsi="Courier New" w:cs="Courier New"/>
          <w:color w:val="C0392B"/>
          <w:sz w:val="18"/>
          <w:szCs w:val="18"/>
        </w:rPr>
        <w:t>duckdb.connect</w:t>
      </w:r>
      <w:proofErr w:type="spellEnd"/>
      <w:r>
        <w:rPr>
          <w:rFonts w:ascii="Courier New" w:eastAsia="Courier New" w:hAnsi="Courier New" w:cs="Courier New"/>
          <w:color w:val="C0392B"/>
          <w:sz w:val="18"/>
          <w:szCs w:val="18"/>
        </w:rPr>
        <w:t>('data/</w:t>
      </w:r>
      <w:proofErr w:type="spellStart"/>
      <w:r>
        <w:rPr>
          <w:rFonts w:ascii="Courier New" w:eastAsia="Courier New" w:hAnsi="Courier New" w:cs="Courier New"/>
          <w:color w:val="C0392B"/>
          <w:sz w:val="18"/>
          <w:szCs w:val="18"/>
        </w:rPr>
        <w:t>home_credit.</w:t>
      </w:r>
      <w:r>
        <w:rPr>
          <w:rFonts w:ascii="Courier New" w:eastAsia="Courier New" w:hAnsi="Courier New" w:cs="Courier New"/>
          <w:color w:val="C0392B"/>
          <w:sz w:val="18"/>
          <w:szCs w:val="18"/>
        </w:rPr>
        <w:t>db</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(open('</w:t>
      </w:r>
      <w:proofErr w:type="spellStart"/>
      <w:r>
        <w:rPr>
          <w:rFonts w:ascii="Courier New" w:eastAsia="Courier New" w:hAnsi="Courier New" w:cs="Courier New"/>
          <w:color w:val="C0392B"/>
          <w:sz w:val="18"/>
          <w:szCs w:val="18"/>
        </w:rPr>
        <w:t>sql</w:t>
      </w:r>
      <w:proofErr w:type="spellEnd"/>
      <w:r>
        <w:rPr>
          <w:rFonts w:ascii="Courier New" w:eastAsia="Courier New" w:hAnsi="Courier New" w:cs="Courier New"/>
          <w:color w:val="C0392B"/>
          <w:sz w:val="18"/>
          <w:szCs w:val="18"/>
        </w:rPr>
        <w:t>/01_staging.sql').read()); print('Done!')"</w:t>
      </w:r>
    </w:p>
    <w:p w14:paraId="686E1122" w14:textId="77777777" w:rsidR="00917276" w:rsidRDefault="00917276">
      <w:pPr>
        <w:spacing w:before="100" w:after="100"/>
      </w:pPr>
    </w:p>
    <w:p w14:paraId="61943AC3" w14:textId="77777777" w:rsidR="00917276" w:rsidRDefault="004601FA">
      <w:pPr>
        <w:pStyle w:val="Heading2"/>
        <w:spacing w:before="300" w:after="150"/>
        <w:rPr>
          <w:b/>
          <w:bCs/>
          <w:color w:val="1E3A5F"/>
        </w:rPr>
      </w:pPr>
      <w:r>
        <w:t xml:space="preserve">7.2 </w:t>
      </w:r>
      <w:proofErr w:type="spellStart"/>
      <w:r>
        <w:t>sql</w:t>
      </w:r>
      <w:proofErr w:type="spellEnd"/>
      <w:r>
        <w:t>/02_clean.sql — Cleaning Layer</w:t>
      </w:r>
    </w:p>
    <w:p w14:paraId="0E9F3CE2" w14:textId="77777777" w:rsidR="00917276" w:rsidRDefault="004601FA">
      <w:pPr>
        <w:spacing w:before="100" w:after="100"/>
        <w:jc w:val="both"/>
      </w:pPr>
      <w:r>
        <w:rPr>
          <w:color w:val="2D2D2D"/>
          <w:sz w:val="22"/>
          <w:szCs w:val="22"/>
        </w:rPr>
        <w:t>Purpose: Fix data quality issues — handle sentinel values, convert day-counts to readable ages, and create derived ratio features.</w:t>
      </w:r>
    </w:p>
    <w:p w14:paraId="0DEF6F1D" w14:textId="77777777" w:rsidR="00917276" w:rsidRDefault="00917276">
      <w:pPr>
        <w:spacing w:before="100" w:after="100"/>
      </w:pPr>
    </w:p>
    <w:p w14:paraId="35866A2D" w14:textId="77777777" w:rsidR="00917276" w:rsidRDefault="004601FA">
      <w:pPr>
        <w:spacing w:before="100" w:after="100"/>
        <w:jc w:val="both"/>
      </w:pPr>
      <w:r>
        <w:rPr>
          <w:color w:val="2D2D2D"/>
          <w:sz w:val="22"/>
          <w:szCs w:val="22"/>
        </w:rPr>
        <w:t>Key transforma</w:t>
      </w:r>
      <w:r>
        <w:rPr>
          <w:color w:val="2D2D2D"/>
          <w:sz w:val="22"/>
          <w:szCs w:val="22"/>
        </w:rPr>
        <w:t>tions in this layer:</w:t>
      </w:r>
    </w:p>
    <w:p w14:paraId="00A4147F"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917276" w14:paraId="14D04BF5" w14:textId="77777777">
        <w:tblPrEx>
          <w:tblCellMar>
            <w:top w:w="0" w:type="dxa"/>
            <w:bottom w:w="0" w:type="dxa"/>
          </w:tblCellMar>
        </w:tblPrEx>
        <w:trPr>
          <w:tblHeader/>
        </w:trPr>
        <w:tc>
          <w:tcPr>
            <w:tcW w:w="2200" w:type="dxa"/>
            <w:shd w:val="clear" w:color="auto" w:fill="1E3A5F"/>
          </w:tcPr>
          <w:p w14:paraId="31B2FEF0" w14:textId="77777777" w:rsidR="00917276" w:rsidRDefault="004601FA">
            <w:pPr>
              <w:jc w:val="center"/>
            </w:pPr>
            <w:r>
              <w:rPr>
                <w:b/>
                <w:bCs/>
                <w:color w:val="FFFFFF"/>
              </w:rPr>
              <w:t>Transformation</w:t>
            </w:r>
          </w:p>
        </w:tc>
        <w:tc>
          <w:tcPr>
            <w:tcW w:w="3000" w:type="dxa"/>
            <w:shd w:val="clear" w:color="auto" w:fill="1E3A5F"/>
          </w:tcPr>
          <w:p w14:paraId="3AEB1CDF" w14:textId="77777777" w:rsidR="00917276" w:rsidRDefault="004601FA">
            <w:pPr>
              <w:jc w:val="center"/>
            </w:pPr>
            <w:r>
              <w:rPr>
                <w:b/>
                <w:bCs/>
                <w:color w:val="FFFFFF"/>
              </w:rPr>
              <w:t>What It Does</w:t>
            </w:r>
          </w:p>
        </w:tc>
        <w:tc>
          <w:tcPr>
            <w:tcW w:w="4160" w:type="dxa"/>
            <w:shd w:val="clear" w:color="auto" w:fill="1E3A5F"/>
          </w:tcPr>
          <w:p w14:paraId="68BF7AA0" w14:textId="77777777" w:rsidR="00917276" w:rsidRDefault="004601FA">
            <w:pPr>
              <w:jc w:val="center"/>
            </w:pPr>
            <w:r>
              <w:rPr>
                <w:b/>
                <w:bCs/>
                <w:color w:val="FFFFFF"/>
              </w:rPr>
              <w:t>Why It Matters</w:t>
            </w:r>
          </w:p>
        </w:tc>
      </w:tr>
      <w:tr w:rsidR="00917276" w14:paraId="6074366E" w14:textId="77777777">
        <w:tblPrEx>
          <w:tblCellMar>
            <w:top w:w="0" w:type="dxa"/>
            <w:bottom w:w="0" w:type="dxa"/>
          </w:tblCellMar>
        </w:tblPrEx>
        <w:tc>
          <w:tcPr>
            <w:tcW w:w="2200" w:type="dxa"/>
            <w:shd w:val="clear" w:color="auto" w:fill="FFFFFF"/>
          </w:tcPr>
          <w:p w14:paraId="15FEA4D6" w14:textId="77777777" w:rsidR="00917276" w:rsidRDefault="004601FA">
            <w:pPr>
              <w:spacing w:before="60" w:after="60"/>
              <w:ind w:left="120"/>
            </w:pPr>
            <w:r>
              <w:rPr>
                <w:color w:val="2D2D2D"/>
              </w:rPr>
              <w:t xml:space="preserve">DAYS_BIRTH → </w:t>
            </w:r>
            <w:proofErr w:type="spellStart"/>
            <w:r>
              <w:rPr>
                <w:color w:val="2D2D2D"/>
              </w:rPr>
              <w:t>age_years</w:t>
            </w:r>
            <w:proofErr w:type="spellEnd"/>
          </w:p>
        </w:tc>
        <w:tc>
          <w:tcPr>
            <w:tcW w:w="3000" w:type="dxa"/>
            <w:shd w:val="clear" w:color="auto" w:fill="FFFFFF"/>
          </w:tcPr>
          <w:p w14:paraId="65066D5F" w14:textId="77777777" w:rsidR="00917276" w:rsidRDefault="004601FA">
            <w:pPr>
              <w:spacing w:before="60" w:after="60"/>
              <w:ind w:left="120"/>
            </w:pPr>
            <w:r>
              <w:rPr>
                <w:color w:val="2D2D2D"/>
              </w:rPr>
              <w:t>ABS(DAYS_BIRTH) / 365.25</w:t>
            </w:r>
          </w:p>
        </w:tc>
        <w:tc>
          <w:tcPr>
            <w:tcW w:w="4160" w:type="dxa"/>
            <w:shd w:val="clear" w:color="auto" w:fill="FFFFFF"/>
          </w:tcPr>
          <w:p w14:paraId="429EC83A" w14:textId="77777777" w:rsidR="00917276" w:rsidRDefault="004601FA">
            <w:pPr>
              <w:spacing w:before="60" w:after="60"/>
              <w:ind w:left="120"/>
            </w:pPr>
            <w:r>
              <w:rPr>
                <w:color w:val="2D2D2D"/>
              </w:rPr>
              <w:t>Days stored as negatives — convert to readable age</w:t>
            </w:r>
          </w:p>
        </w:tc>
      </w:tr>
      <w:tr w:rsidR="00917276" w14:paraId="00D52844" w14:textId="77777777">
        <w:tblPrEx>
          <w:tblCellMar>
            <w:top w:w="0" w:type="dxa"/>
            <w:bottom w:w="0" w:type="dxa"/>
          </w:tblCellMar>
        </w:tblPrEx>
        <w:tc>
          <w:tcPr>
            <w:tcW w:w="2200" w:type="dxa"/>
            <w:shd w:val="clear" w:color="auto" w:fill="F8F9FA"/>
          </w:tcPr>
          <w:p w14:paraId="6559003C" w14:textId="77777777" w:rsidR="00917276" w:rsidRDefault="004601FA">
            <w:pPr>
              <w:spacing w:before="60" w:after="60"/>
              <w:ind w:left="120"/>
            </w:pPr>
            <w:r>
              <w:rPr>
                <w:color w:val="2D2D2D"/>
              </w:rPr>
              <w:t>DAYS_EMPLOYED cleaning</w:t>
            </w:r>
          </w:p>
        </w:tc>
        <w:tc>
          <w:tcPr>
            <w:tcW w:w="3000" w:type="dxa"/>
            <w:shd w:val="clear" w:color="auto" w:fill="F8F9FA"/>
          </w:tcPr>
          <w:p w14:paraId="226AFBAE" w14:textId="77777777" w:rsidR="00917276" w:rsidRDefault="004601FA">
            <w:pPr>
              <w:spacing w:before="60" w:after="60"/>
              <w:ind w:left="120"/>
            </w:pPr>
            <w:r>
              <w:rPr>
                <w:color w:val="2D2D2D"/>
              </w:rPr>
              <w:t xml:space="preserve">365243 </w:t>
            </w:r>
            <w:proofErr w:type="gramStart"/>
            <w:r>
              <w:rPr>
                <w:color w:val="2D2D2D"/>
              </w:rPr>
              <w:t>sentinel</w:t>
            </w:r>
            <w:proofErr w:type="gramEnd"/>
            <w:r>
              <w:rPr>
                <w:color w:val="2D2D2D"/>
              </w:rPr>
              <w:t xml:space="preserve"> → NULL</w:t>
            </w:r>
          </w:p>
        </w:tc>
        <w:tc>
          <w:tcPr>
            <w:tcW w:w="4160" w:type="dxa"/>
            <w:shd w:val="clear" w:color="auto" w:fill="F8F9FA"/>
          </w:tcPr>
          <w:p w14:paraId="7D45FBAD" w14:textId="77777777" w:rsidR="00917276" w:rsidRDefault="004601FA">
            <w:pPr>
              <w:spacing w:before="60" w:after="60"/>
              <w:ind w:left="120"/>
            </w:pPr>
            <w:r>
              <w:rPr>
                <w:color w:val="2D2D2D"/>
              </w:rPr>
              <w:t>365243 means 'not employed' — a known quirk in this dataset</w:t>
            </w:r>
          </w:p>
        </w:tc>
      </w:tr>
      <w:tr w:rsidR="00917276" w14:paraId="0D746E0D" w14:textId="77777777">
        <w:tblPrEx>
          <w:tblCellMar>
            <w:top w:w="0" w:type="dxa"/>
            <w:bottom w:w="0" w:type="dxa"/>
          </w:tblCellMar>
        </w:tblPrEx>
        <w:tc>
          <w:tcPr>
            <w:tcW w:w="2200" w:type="dxa"/>
            <w:shd w:val="clear" w:color="auto" w:fill="FFFFFF"/>
          </w:tcPr>
          <w:p w14:paraId="0C767B78" w14:textId="77777777" w:rsidR="00917276" w:rsidRDefault="004601FA">
            <w:pPr>
              <w:spacing w:before="60" w:after="60"/>
              <w:ind w:left="120"/>
            </w:pPr>
            <w:proofErr w:type="spellStart"/>
            <w:r>
              <w:rPr>
                <w:color w:val="2D2D2D"/>
              </w:rPr>
              <w:t>credit_to_income_ratio</w:t>
            </w:r>
            <w:proofErr w:type="spellEnd"/>
          </w:p>
        </w:tc>
        <w:tc>
          <w:tcPr>
            <w:tcW w:w="3000" w:type="dxa"/>
            <w:shd w:val="clear" w:color="auto" w:fill="FFFFFF"/>
          </w:tcPr>
          <w:p w14:paraId="386B5801" w14:textId="77777777" w:rsidR="00917276" w:rsidRDefault="004601FA">
            <w:pPr>
              <w:spacing w:before="60" w:after="60"/>
              <w:ind w:left="120"/>
            </w:pPr>
            <w:r>
              <w:rPr>
                <w:color w:val="2D2D2D"/>
              </w:rPr>
              <w:t>AMT_CREDIT / AMT_INCOME_TOTAL</w:t>
            </w:r>
          </w:p>
        </w:tc>
        <w:tc>
          <w:tcPr>
            <w:tcW w:w="4160" w:type="dxa"/>
            <w:shd w:val="clear" w:color="auto" w:fill="FFFFFF"/>
          </w:tcPr>
          <w:p w14:paraId="091BE031" w14:textId="77777777" w:rsidR="00917276" w:rsidRDefault="004601FA">
            <w:pPr>
              <w:spacing w:before="60" w:after="60"/>
              <w:ind w:left="120"/>
            </w:pPr>
            <w:r>
              <w:rPr>
                <w:color w:val="2D2D2D"/>
              </w:rPr>
              <w:t>Key risk ratio — high values = applicant is over-leveraged</w:t>
            </w:r>
          </w:p>
        </w:tc>
      </w:tr>
      <w:tr w:rsidR="00917276" w14:paraId="1D289551" w14:textId="77777777">
        <w:tblPrEx>
          <w:tblCellMar>
            <w:top w:w="0" w:type="dxa"/>
            <w:bottom w:w="0" w:type="dxa"/>
          </w:tblCellMar>
        </w:tblPrEx>
        <w:tc>
          <w:tcPr>
            <w:tcW w:w="2200" w:type="dxa"/>
            <w:shd w:val="clear" w:color="auto" w:fill="F8F9FA"/>
          </w:tcPr>
          <w:p w14:paraId="46AEAFAE" w14:textId="77777777" w:rsidR="00917276" w:rsidRDefault="004601FA">
            <w:pPr>
              <w:spacing w:before="60" w:after="60"/>
              <w:ind w:left="120"/>
            </w:pPr>
            <w:proofErr w:type="spellStart"/>
            <w:r>
              <w:rPr>
                <w:color w:val="2D2D2D"/>
              </w:rPr>
              <w:t>annuity_to_income_ratio</w:t>
            </w:r>
            <w:proofErr w:type="spellEnd"/>
          </w:p>
        </w:tc>
        <w:tc>
          <w:tcPr>
            <w:tcW w:w="3000" w:type="dxa"/>
            <w:shd w:val="clear" w:color="auto" w:fill="F8F9FA"/>
          </w:tcPr>
          <w:p w14:paraId="36968093" w14:textId="77777777" w:rsidR="00917276" w:rsidRDefault="004601FA">
            <w:pPr>
              <w:spacing w:before="60" w:after="60"/>
              <w:ind w:left="120"/>
            </w:pPr>
            <w:r>
              <w:rPr>
                <w:color w:val="2D2D2D"/>
              </w:rPr>
              <w:t>AMT_ANNUITY / AMT_INCOME_TOTAL</w:t>
            </w:r>
          </w:p>
        </w:tc>
        <w:tc>
          <w:tcPr>
            <w:tcW w:w="4160" w:type="dxa"/>
            <w:shd w:val="clear" w:color="auto" w:fill="F8F9FA"/>
          </w:tcPr>
          <w:p w14:paraId="46CF637D" w14:textId="77777777" w:rsidR="00917276" w:rsidRDefault="004601FA">
            <w:pPr>
              <w:spacing w:before="60" w:after="60"/>
              <w:ind w:left="120"/>
            </w:pPr>
            <w:r>
              <w:rPr>
                <w:color w:val="2D2D2D"/>
              </w:rPr>
              <w:t>Monthly payment burden as fraction of income</w:t>
            </w:r>
          </w:p>
        </w:tc>
      </w:tr>
      <w:tr w:rsidR="00917276" w14:paraId="08E25A9A" w14:textId="77777777">
        <w:tblPrEx>
          <w:tblCellMar>
            <w:top w:w="0" w:type="dxa"/>
            <w:bottom w:w="0" w:type="dxa"/>
          </w:tblCellMar>
        </w:tblPrEx>
        <w:tc>
          <w:tcPr>
            <w:tcW w:w="2200" w:type="dxa"/>
            <w:shd w:val="clear" w:color="auto" w:fill="FFFFFF"/>
          </w:tcPr>
          <w:p w14:paraId="38F51546" w14:textId="77777777" w:rsidR="00917276" w:rsidRDefault="004601FA">
            <w:pPr>
              <w:spacing w:before="60" w:after="60"/>
              <w:ind w:left="120"/>
            </w:pPr>
            <w:proofErr w:type="spellStart"/>
            <w:r>
              <w:rPr>
                <w:color w:val="2D2D2D"/>
              </w:rPr>
              <w:t>days_late</w:t>
            </w:r>
            <w:proofErr w:type="spellEnd"/>
          </w:p>
        </w:tc>
        <w:tc>
          <w:tcPr>
            <w:tcW w:w="3000" w:type="dxa"/>
            <w:shd w:val="clear" w:color="auto" w:fill="FFFFFF"/>
          </w:tcPr>
          <w:p w14:paraId="2D3DF7E5" w14:textId="77777777" w:rsidR="00917276" w:rsidRDefault="004601FA">
            <w:pPr>
              <w:spacing w:before="60" w:after="60"/>
              <w:ind w:left="120"/>
            </w:pPr>
            <w:r>
              <w:rPr>
                <w:color w:val="2D2D2D"/>
              </w:rPr>
              <w:t>DAYS_ENTRY_PAYMENT - DAYS_INSTALMENT</w:t>
            </w:r>
          </w:p>
        </w:tc>
        <w:tc>
          <w:tcPr>
            <w:tcW w:w="4160" w:type="dxa"/>
            <w:shd w:val="clear" w:color="auto" w:fill="FFFFFF"/>
          </w:tcPr>
          <w:p w14:paraId="3D5BE163" w14:textId="77777777" w:rsidR="00917276" w:rsidRDefault="004601FA">
            <w:pPr>
              <w:spacing w:before="60" w:after="60"/>
              <w:ind w:left="120"/>
            </w:pPr>
            <w:r>
              <w:rPr>
                <w:color w:val="2D2D2D"/>
              </w:rPr>
              <w:t>Positive = paid late, negative = paid early</w:t>
            </w:r>
          </w:p>
        </w:tc>
      </w:tr>
      <w:tr w:rsidR="00917276" w14:paraId="010F55F5" w14:textId="77777777">
        <w:tblPrEx>
          <w:tblCellMar>
            <w:top w:w="0" w:type="dxa"/>
            <w:bottom w:w="0" w:type="dxa"/>
          </w:tblCellMar>
        </w:tblPrEx>
        <w:tc>
          <w:tcPr>
            <w:tcW w:w="2200" w:type="dxa"/>
            <w:shd w:val="clear" w:color="auto" w:fill="F8F9FA"/>
          </w:tcPr>
          <w:p w14:paraId="6EBA6BEE" w14:textId="77777777" w:rsidR="00917276" w:rsidRDefault="004601FA">
            <w:pPr>
              <w:spacing w:before="60" w:after="60"/>
              <w:ind w:left="120"/>
            </w:pPr>
            <w:proofErr w:type="spellStart"/>
            <w:r>
              <w:rPr>
                <w:color w:val="2D2D2D"/>
              </w:rPr>
              <w:t>is_late_payment</w:t>
            </w:r>
            <w:proofErr w:type="spellEnd"/>
          </w:p>
        </w:tc>
        <w:tc>
          <w:tcPr>
            <w:tcW w:w="3000" w:type="dxa"/>
            <w:shd w:val="clear" w:color="auto" w:fill="F8F9FA"/>
          </w:tcPr>
          <w:p w14:paraId="00CB8D30" w14:textId="77777777" w:rsidR="00917276" w:rsidRDefault="004601FA">
            <w:pPr>
              <w:spacing w:before="60" w:after="60"/>
              <w:ind w:left="120"/>
            </w:pPr>
            <w:r>
              <w:rPr>
                <w:color w:val="2D2D2D"/>
              </w:rPr>
              <w:t>1 if paid after due date, else 0</w:t>
            </w:r>
          </w:p>
        </w:tc>
        <w:tc>
          <w:tcPr>
            <w:tcW w:w="4160" w:type="dxa"/>
            <w:shd w:val="clear" w:color="auto" w:fill="F8F9FA"/>
          </w:tcPr>
          <w:p w14:paraId="1BF42A81" w14:textId="77777777" w:rsidR="00917276" w:rsidRDefault="004601FA">
            <w:pPr>
              <w:spacing w:before="60" w:after="60"/>
              <w:ind w:left="120"/>
            </w:pPr>
            <w:r>
              <w:rPr>
                <w:color w:val="2D2D2D"/>
              </w:rPr>
              <w:t>Binary flag for late payment history</w:t>
            </w:r>
          </w:p>
        </w:tc>
      </w:tr>
    </w:tbl>
    <w:p w14:paraId="446154BC" w14:textId="77777777" w:rsidR="00917276" w:rsidRDefault="00917276">
      <w:pPr>
        <w:spacing w:before="100" w:after="100"/>
      </w:pPr>
    </w:p>
    <w:p w14:paraId="64FC7F62"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The </w:t>
      </w:r>
      <w:proofErr w:type="gramStart"/>
      <w:r>
        <w:rPr>
          <w:color w:val="1A1A2E"/>
        </w:rPr>
        <w:t>365243 sentinel</w:t>
      </w:r>
      <w:proofErr w:type="gramEnd"/>
      <w:r>
        <w:rPr>
          <w:color w:val="1A1A2E"/>
        </w:rPr>
        <w:t xml:space="preserve"> value is one of the most famous quirks of this dataset. It is not a real employment duration — it is a code meaning the person is on maternity leave or unemployed. If you don't clean this, your model will think some people have worke</w:t>
      </w:r>
      <w:r>
        <w:rPr>
          <w:color w:val="1A1A2E"/>
        </w:rPr>
        <w:t>d for 1,000 years!</w:t>
      </w:r>
    </w:p>
    <w:p w14:paraId="45AFC072" w14:textId="77777777" w:rsidR="00917276" w:rsidRDefault="00917276">
      <w:pPr>
        <w:spacing w:before="100" w:after="100"/>
      </w:pPr>
    </w:p>
    <w:p w14:paraId="0276BA32" w14:textId="77777777" w:rsidR="00917276" w:rsidRDefault="004601FA">
      <w:pPr>
        <w:spacing w:before="100" w:after="100"/>
        <w:jc w:val="both"/>
      </w:pPr>
      <w:r>
        <w:rPr>
          <w:color w:val="2D2D2D"/>
          <w:sz w:val="22"/>
          <w:szCs w:val="22"/>
        </w:rPr>
        <w:t>Run the cleaning file:</w:t>
      </w:r>
    </w:p>
    <w:p w14:paraId="1FD1CF6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python -c "import </w:t>
      </w:r>
      <w:proofErr w:type="spellStart"/>
      <w:r>
        <w:rPr>
          <w:rFonts w:ascii="Courier New" w:eastAsia="Courier New" w:hAnsi="Courier New" w:cs="Courier New"/>
          <w:color w:val="C0392B"/>
          <w:sz w:val="18"/>
          <w:szCs w:val="18"/>
        </w:rPr>
        <w:t>duckdb</w:t>
      </w:r>
      <w:proofErr w:type="spellEnd"/>
      <w:r>
        <w:rPr>
          <w:rFonts w:ascii="Courier New" w:eastAsia="Courier New" w:hAnsi="Courier New" w:cs="Courier New"/>
          <w:color w:val="C0392B"/>
          <w:sz w:val="18"/>
          <w:szCs w:val="18"/>
        </w:rPr>
        <w:t xml:space="preserve">; conn = </w:t>
      </w:r>
      <w:proofErr w:type="spellStart"/>
      <w:r>
        <w:rPr>
          <w:rFonts w:ascii="Courier New" w:eastAsia="Courier New" w:hAnsi="Courier New" w:cs="Courier New"/>
          <w:color w:val="C0392B"/>
          <w:sz w:val="18"/>
          <w:szCs w:val="18"/>
        </w:rPr>
        <w:t>duckdb.connect</w:t>
      </w:r>
      <w:proofErr w:type="spellEnd"/>
      <w:r>
        <w:rPr>
          <w:rFonts w:ascii="Courier New" w:eastAsia="Courier New" w:hAnsi="Courier New" w:cs="Courier New"/>
          <w:color w:val="C0392B"/>
          <w:sz w:val="18"/>
          <w:szCs w:val="18"/>
        </w:rPr>
        <w:t>('data/</w:t>
      </w:r>
      <w:proofErr w:type="spellStart"/>
      <w:r>
        <w:rPr>
          <w:rFonts w:ascii="Courier New" w:eastAsia="Courier New" w:hAnsi="Courier New" w:cs="Courier New"/>
          <w:color w:val="C0392B"/>
          <w:sz w:val="18"/>
          <w:szCs w:val="18"/>
        </w:rPr>
        <w:t>home_credit.db</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(open('</w:t>
      </w:r>
      <w:proofErr w:type="spellStart"/>
      <w:r>
        <w:rPr>
          <w:rFonts w:ascii="Courier New" w:eastAsia="Courier New" w:hAnsi="Courier New" w:cs="Courier New"/>
          <w:color w:val="C0392B"/>
          <w:sz w:val="18"/>
          <w:szCs w:val="18"/>
        </w:rPr>
        <w:t>sql</w:t>
      </w:r>
      <w:proofErr w:type="spellEnd"/>
      <w:r>
        <w:rPr>
          <w:rFonts w:ascii="Courier New" w:eastAsia="Courier New" w:hAnsi="Courier New" w:cs="Courier New"/>
          <w:color w:val="C0392B"/>
          <w:sz w:val="18"/>
          <w:szCs w:val="18"/>
        </w:rPr>
        <w:t>/02_clean.sql').read()); print('Done!')"</w:t>
      </w:r>
    </w:p>
    <w:p w14:paraId="4F0E87F3" w14:textId="77777777" w:rsidR="00917276" w:rsidRDefault="00917276">
      <w:pPr>
        <w:spacing w:before="100" w:after="100"/>
      </w:pPr>
    </w:p>
    <w:p w14:paraId="7B824479" w14:textId="77777777" w:rsidR="00917276" w:rsidRDefault="004601FA">
      <w:pPr>
        <w:pStyle w:val="Heading2"/>
        <w:spacing w:before="300" w:after="150"/>
        <w:rPr>
          <w:b/>
          <w:bCs/>
          <w:color w:val="1E3A5F"/>
        </w:rPr>
      </w:pPr>
      <w:r>
        <w:t xml:space="preserve">7.3 </w:t>
      </w:r>
      <w:proofErr w:type="spellStart"/>
      <w:r>
        <w:t>sql</w:t>
      </w:r>
      <w:proofErr w:type="spellEnd"/>
      <w:r>
        <w:t>/03_marts.sql — Feature Engineering (The Most Important File)</w:t>
      </w:r>
    </w:p>
    <w:p w14:paraId="4F89D5EF" w14:textId="77777777" w:rsidR="00917276" w:rsidRDefault="004601FA">
      <w:pPr>
        <w:spacing w:before="100" w:after="100"/>
        <w:jc w:val="both"/>
      </w:pPr>
      <w:r>
        <w:rPr>
          <w:color w:val="2D2D2D"/>
          <w:sz w:val="22"/>
          <w:szCs w:val="22"/>
        </w:rPr>
        <w:t>Purpose:</w:t>
      </w:r>
      <w:r>
        <w:rPr>
          <w:color w:val="2D2D2D"/>
          <w:sz w:val="22"/>
          <w:szCs w:val="22"/>
        </w:rPr>
        <w:t xml:space="preserve"> Aggregate all child tables down to one row per applicant and join everything together. This creates the </w:t>
      </w:r>
      <w:proofErr w:type="spellStart"/>
      <w:r>
        <w:rPr>
          <w:color w:val="2D2D2D"/>
          <w:sz w:val="22"/>
          <w:szCs w:val="22"/>
        </w:rPr>
        <w:t>mart_applicant_features</w:t>
      </w:r>
      <w:proofErr w:type="spellEnd"/>
      <w:r>
        <w:rPr>
          <w:color w:val="2D2D2D"/>
          <w:sz w:val="22"/>
          <w:szCs w:val="22"/>
        </w:rPr>
        <w:t xml:space="preserve"> table that the ML model trains on.</w:t>
      </w:r>
    </w:p>
    <w:p w14:paraId="75E114F4" w14:textId="77777777" w:rsidR="00917276" w:rsidRDefault="00917276">
      <w:pPr>
        <w:spacing w:before="100" w:after="100"/>
      </w:pPr>
    </w:p>
    <w:p w14:paraId="56EDBA64" w14:textId="77777777" w:rsidR="00917276" w:rsidRDefault="004601FA">
      <w:pPr>
        <w:spacing w:before="100" w:after="100"/>
        <w:jc w:val="both"/>
      </w:pPr>
      <w:r>
        <w:rPr>
          <w:color w:val="2D2D2D"/>
          <w:sz w:val="22"/>
          <w:szCs w:val="22"/>
        </w:rPr>
        <w:t>This file demonstrates the most advanced SQL techniques. It builds 4 intermediate marts then joins them all:</w:t>
      </w:r>
    </w:p>
    <w:p w14:paraId="791481F0" w14:textId="77777777" w:rsidR="00917276" w:rsidRDefault="00917276">
      <w:pPr>
        <w:spacing w:before="100" w:after="100"/>
      </w:pPr>
    </w:p>
    <w:p w14:paraId="22C9DECF" w14:textId="77777777" w:rsidR="00917276" w:rsidRDefault="004601FA">
      <w:pPr>
        <w:pStyle w:val="Heading3"/>
        <w:spacing w:before="200" w:after="100"/>
        <w:rPr>
          <w:b/>
          <w:bCs/>
          <w:color w:val="2E4057"/>
          <w:sz w:val="22"/>
          <w:szCs w:val="22"/>
        </w:rPr>
      </w:pPr>
      <w:r>
        <w:t xml:space="preserve">Mart 1: </w:t>
      </w:r>
      <w:proofErr w:type="spellStart"/>
      <w:r>
        <w:t>mart_bureau_features</w:t>
      </w:r>
      <w:proofErr w:type="spellEnd"/>
    </w:p>
    <w:p w14:paraId="3575602D" w14:textId="77777777" w:rsidR="00917276" w:rsidRDefault="004601FA">
      <w:pPr>
        <w:spacing w:before="100" w:after="100"/>
        <w:jc w:val="both"/>
      </w:pPr>
      <w:r>
        <w:rPr>
          <w:color w:val="2D2D2D"/>
          <w:sz w:val="22"/>
          <w:szCs w:val="22"/>
        </w:rPr>
        <w:t>Aggregates the bureau table (1.7M rows) down to one row per applicant using GROUP BY:</w:t>
      </w:r>
    </w:p>
    <w:p w14:paraId="72F761E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CREATE OR REPLACE TABLE </w:t>
      </w:r>
      <w:proofErr w:type="spellStart"/>
      <w:r>
        <w:rPr>
          <w:rFonts w:ascii="Courier New" w:eastAsia="Courier New" w:hAnsi="Courier New" w:cs="Courier New"/>
          <w:color w:val="C0392B"/>
          <w:sz w:val="18"/>
          <w:szCs w:val="18"/>
        </w:rPr>
        <w:t>mart_bu</w:t>
      </w:r>
      <w:r>
        <w:rPr>
          <w:rFonts w:ascii="Courier New" w:eastAsia="Courier New" w:hAnsi="Courier New" w:cs="Courier New"/>
          <w:color w:val="C0392B"/>
          <w:sz w:val="18"/>
          <w:szCs w:val="18"/>
        </w:rPr>
        <w:t>reau_features</w:t>
      </w:r>
      <w:proofErr w:type="spellEnd"/>
      <w:r>
        <w:rPr>
          <w:rFonts w:ascii="Courier New" w:eastAsia="Courier New" w:hAnsi="Courier New" w:cs="Courier New"/>
          <w:color w:val="C0392B"/>
          <w:sz w:val="18"/>
          <w:szCs w:val="18"/>
        </w:rPr>
        <w:t xml:space="preserve"> AS</w:t>
      </w:r>
    </w:p>
    <w:p w14:paraId="1774E18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WITH </w:t>
      </w:r>
      <w:proofErr w:type="spellStart"/>
      <w:r>
        <w:rPr>
          <w:rFonts w:ascii="Courier New" w:eastAsia="Courier New" w:hAnsi="Courier New" w:cs="Courier New"/>
          <w:color w:val="C0392B"/>
          <w:sz w:val="18"/>
          <w:szCs w:val="18"/>
        </w:rPr>
        <w:t>bureau_agg</w:t>
      </w:r>
      <w:proofErr w:type="spellEnd"/>
      <w:r>
        <w:rPr>
          <w:rFonts w:ascii="Courier New" w:eastAsia="Courier New" w:hAnsi="Courier New" w:cs="Courier New"/>
          <w:color w:val="C0392B"/>
          <w:sz w:val="18"/>
          <w:szCs w:val="18"/>
        </w:rPr>
        <w:t xml:space="preserve"> AS (</w:t>
      </w:r>
    </w:p>
    <w:p w14:paraId="79FC811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w:t>
      </w:r>
    </w:p>
    <w:p w14:paraId="66F1E82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SK_ID_CURR,</w:t>
      </w:r>
    </w:p>
    <w:p w14:paraId="69654B2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COUNT(SK_ID_BUREAU) AS </w:t>
      </w:r>
      <w:proofErr w:type="spellStart"/>
      <w:r>
        <w:rPr>
          <w:rFonts w:ascii="Courier New" w:eastAsia="Courier New" w:hAnsi="Courier New" w:cs="Courier New"/>
          <w:color w:val="C0392B"/>
          <w:sz w:val="18"/>
          <w:szCs w:val="18"/>
        </w:rPr>
        <w:t>bureau_loan_count</w:t>
      </w:r>
      <w:proofErr w:type="spellEnd"/>
      <w:r>
        <w:rPr>
          <w:rFonts w:ascii="Courier New" w:eastAsia="Courier New" w:hAnsi="Courier New" w:cs="Courier New"/>
          <w:color w:val="C0392B"/>
          <w:sz w:val="18"/>
          <w:szCs w:val="18"/>
        </w:rPr>
        <w:t>,</w:t>
      </w:r>
    </w:p>
    <w:p w14:paraId="6E022A6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SUM(CASE WHEN CREDIT_ACTIVE='Active' THEN 1 ELSE 0 END)</w:t>
      </w:r>
    </w:p>
    <w:p w14:paraId="6422AE6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bureau_active_loans</w:t>
      </w:r>
      <w:proofErr w:type="spellEnd"/>
      <w:r>
        <w:rPr>
          <w:rFonts w:ascii="Courier New" w:eastAsia="Courier New" w:hAnsi="Courier New" w:cs="Courier New"/>
          <w:color w:val="C0392B"/>
          <w:sz w:val="18"/>
          <w:szCs w:val="18"/>
        </w:rPr>
        <w:t>,</w:t>
      </w:r>
    </w:p>
    <w:p w14:paraId="218A7E2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SUM(AMT_CREDIT_SUM) AS </w:t>
      </w:r>
      <w:proofErr w:type="spellStart"/>
      <w:r>
        <w:rPr>
          <w:rFonts w:ascii="Courier New" w:eastAsia="Courier New" w:hAnsi="Courier New" w:cs="Courier New"/>
          <w:color w:val="C0392B"/>
          <w:sz w:val="18"/>
          <w:szCs w:val="18"/>
        </w:rPr>
        <w:t>bureau</w:t>
      </w:r>
      <w:r>
        <w:rPr>
          <w:rFonts w:ascii="Courier New" w:eastAsia="Courier New" w:hAnsi="Courier New" w:cs="Courier New"/>
          <w:color w:val="C0392B"/>
          <w:sz w:val="18"/>
          <w:szCs w:val="18"/>
        </w:rPr>
        <w:t>_total_credit</w:t>
      </w:r>
      <w:proofErr w:type="spellEnd"/>
      <w:r>
        <w:rPr>
          <w:rFonts w:ascii="Courier New" w:eastAsia="Courier New" w:hAnsi="Courier New" w:cs="Courier New"/>
          <w:color w:val="C0392B"/>
          <w:sz w:val="18"/>
          <w:szCs w:val="18"/>
        </w:rPr>
        <w:t>,</w:t>
      </w:r>
    </w:p>
    <w:p w14:paraId="5916E0A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SUM(AMT_CREDIT_SUM_DEBT) AS </w:t>
      </w:r>
      <w:proofErr w:type="spellStart"/>
      <w:r>
        <w:rPr>
          <w:rFonts w:ascii="Courier New" w:eastAsia="Courier New" w:hAnsi="Courier New" w:cs="Courier New"/>
          <w:color w:val="C0392B"/>
          <w:sz w:val="18"/>
          <w:szCs w:val="18"/>
        </w:rPr>
        <w:t>bureau_total_debt</w:t>
      </w:r>
      <w:proofErr w:type="spellEnd"/>
      <w:r>
        <w:rPr>
          <w:rFonts w:ascii="Courier New" w:eastAsia="Courier New" w:hAnsi="Courier New" w:cs="Courier New"/>
          <w:color w:val="C0392B"/>
          <w:sz w:val="18"/>
          <w:szCs w:val="18"/>
        </w:rPr>
        <w:t>,</w:t>
      </w:r>
    </w:p>
    <w:p w14:paraId="5DB661B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SUM(AMT_CREDIT_SUM_OVERDUE) AS </w:t>
      </w:r>
      <w:proofErr w:type="spellStart"/>
      <w:r>
        <w:rPr>
          <w:rFonts w:ascii="Courier New" w:eastAsia="Courier New" w:hAnsi="Courier New" w:cs="Courier New"/>
          <w:color w:val="C0392B"/>
          <w:sz w:val="18"/>
          <w:szCs w:val="18"/>
        </w:rPr>
        <w:t>bureau_total_overdue</w:t>
      </w:r>
      <w:proofErr w:type="spellEnd"/>
    </w:p>
    <w:p w14:paraId="38D019B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clean_bureau</w:t>
      </w:r>
      <w:proofErr w:type="spellEnd"/>
    </w:p>
    <w:p w14:paraId="2276CEE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GROUP BY SK_ID_CURR</w:t>
      </w:r>
    </w:p>
    <w:p w14:paraId="42EC5CD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00B1A32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SELECT b.*,</w:t>
      </w:r>
    </w:p>
    <w:p w14:paraId="39CCF83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w:t>
      </w:r>
      <w:proofErr w:type="spellStart"/>
      <w:r>
        <w:rPr>
          <w:rFonts w:ascii="Courier New" w:eastAsia="Courier New" w:hAnsi="Courier New" w:cs="Courier New"/>
          <w:color w:val="C0392B"/>
          <w:sz w:val="18"/>
          <w:szCs w:val="18"/>
        </w:rPr>
        <w:t>b.bureau_total_debt</w:t>
      </w:r>
      <w:proofErr w:type="spellEnd"/>
      <w:r>
        <w:rPr>
          <w:rFonts w:ascii="Courier New" w:eastAsia="Courier New" w:hAnsi="Courier New" w:cs="Courier New"/>
          <w:color w:val="C0392B"/>
          <w:sz w:val="18"/>
          <w:szCs w:val="18"/>
        </w:rPr>
        <w:t xml:space="preserve"> / NULLIF(</w:t>
      </w:r>
      <w:proofErr w:type="spellStart"/>
      <w:r>
        <w:rPr>
          <w:rFonts w:ascii="Courier New" w:eastAsia="Courier New" w:hAnsi="Courier New" w:cs="Courier New"/>
          <w:color w:val="C0392B"/>
          <w:sz w:val="18"/>
          <w:szCs w:val="18"/>
        </w:rPr>
        <w:t>b.bureau_total_credit</w:t>
      </w:r>
      <w:proofErr w:type="spellEnd"/>
      <w:r>
        <w:rPr>
          <w:rFonts w:ascii="Courier New" w:eastAsia="Courier New" w:hAnsi="Courier New" w:cs="Courier New"/>
          <w:color w:val="C0392B"/>
          <w:sz w:val="18"/>
          <w:szCs w:val="18"/>
        </w:rPr>
        <w:t>, 0), 4)</w:t>
      </w:r>
    </w:p>
    <w:p w14:paraId="075B492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bureau_debt_ratio</w:t>
      </w:r>
      <w:proofErr w:type="spellEnd"/>
    </w:p>
    <w:p w14:paraId="5411FCB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lastRenderedPageBreak/>
        <w:t xml:space="preserve">FROM </w:t>
      </w:r>
      <w:proofErr w:type="spellStart"/>
      <w:r>
        <w:rPr>
          <w:rFonts w:ascii="Courier New" w:eastAsia="Courier New" w:hAnsi="Courier New" w:cs="Courier New"/>
          <w:color w:val="C0392B"/>
          <w:sz w:val="18"/>
          <w:szCs w:val="18"/>
        </w:rPr>
        <w:t>bureau_agg</w:t>
      </w:r>
      <w:proofErr w:type="spellEnd"/>
      <w:r>
        <w:rPr>
          <w:rFonts w:ascii="Courier New" w:eastAsia="Courier New" w:hAnsi="Courier New" w:cs="Courier New"/>
          <w:color w:val="C0392B"/>
          <w:sz w:val="18"/>
          <w:szCs w:val="18"/>
        </w:rPr>
        <w:t xml:space="preserve"> b;</w:t>
      </w:r>
    </w:p>
    <w:p w14:paraId="5118BE03" w14:textId="77777777" w:rsidR="00917276" w:rsidRDefault="00917276">
      <w:pPr>
        <w:spacing w:before="100" w:after="100"/>
      </w:pPr>
    </w:p>
    <w:p w14:paraId="3D3E6882" w14:textId="77777777" w:rsidR="00917276" w:rsidRDefault="004601FA">
      <w:pPr>
        <w:pStyle w:val="Heading3"/>
        <w:spacing w:before="200" w:after="100"/>
        <w:rPr>
          <w:b/>
          <w:bCs/>
          <w:color w:val="2E4057"/>
          <w:sz w:val="22"/>
          <w:szCs w:val="22"/>
        </w:rPr>
      </w:pPr>
      <w:r>
        <w:t xml:space="preserve">Mart 2: </w:t>
      </w:r>
      <w:proofErr w:type="spellStart"/>
      <w:r>
        <w:t>mart_installment_features</w:t>
      </w:r>
      <w:proofErr w:type="spellEnd"/>
    </w:p>
    <w:p w14:paraId="1E3C20E4" w14:textId="77777777" w:rsidR="00917276" w:rsidRDefault="004601FA">
      <w:pPr>
        <w:spacing w:before="100" w:after="100"/>
        <w:jc w:val="both"/>
      </w:pPr>
      <w:r>
        <w:rPr>
          <w:color w:val="2D2D2D"/>
          <w:sz w:val="22"/>
          <w:szCs w:val="22"/>
        </w:rPr>
        <w:t>Aggregates payment history — the most powerful predictor of default:</w:t>
      </w:r>
    </w:p>
    <w:p w14:paraId="03C6804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CREATE OR REPLACE TABLE </w:t>
      </w:r>
      <w:proofErr w:type="spellStart"/>
      <w:r>
        <w:rPr>
          <w:rFonts w:ascii="Courier New" w:eastAsia="Courier New" w:hAnsi="Courier New" w:cs="Courier New"/>
          <w:color w:val="C0392B"/>
          <w:sz w:val="18"/>
          <w:szCs w:val="18"/>
        </w:rPr>
        <w:t>mart_instal</w:t>
      </w:r>
      <w:r>
        <w:rPr>
          <w:rFonts w:ascii="Courier New" w:eastAsia="Courier New" w:hAnsi="Courier New" w:cs="Courier New"/>
          <w:color w:val="C0392B"/>
          <w:sz w:val="18"/>
          <w:szCs w:val="18"/>
        </w:rPr>
        <w:t>lment_features</w:t>
      </w:r>
      <w:proofErr w:type="spellEnd"/>
      <w:r>
        <w:rPr>
          <w:rFonts w:ascii="Courier New" w:eastAsia="Courier New" w:hAnsi="Courier New" w:cs="Courier New"/>
          <w:color w:val="C0392B"/>
          <w:sz w:val="18"/>
          <w:szCs w:val="18"/>
        </w:rPr>
        <w:t xml:space="preserve"> AS</w:t>
      </w:r>
    </w:p>
    <w:p w14:paraId="713304A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WITH </w:t>
      </w:r>
      <w:proofErr w:type="spellStart"/>
      <w:r>
        <w:rPr>
          <w:rFonts w:ascii="Courier New" w:eastAsia="Courier New" w:hAnsi="Courier New" w:cs="Courier New"/>
          <w:color w:val="C0392B"/>
          <w:sz w:val="18"/>
          <w:szCs w:val="18"/>
        </w:rPr>
        <w:t>instalment_agg</w:t>
      </w:r>
      <w:proofErr w:type="spellEnd"/>
      <w:r>
        <w:rPr>
          <w:rFonts w:ascii="Courier New" w:eastAsia="Courier New" w:hAnsi="Courier New" w:cs="Courier New"/>
          <w:color w:val="C0392B"/>
          <w:sz w:val="18"/>
          <w:szCs w:val="18"/>
        </w:rPr>
        <w:t xml:space="preserve"> AS (</w:t>
      </w:r>
    </w:p>
    <w:p w14:paraId="4D460F4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w:t>
      </w:r>
    </w:p>
    <w:p w14:paraId="13C4C87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SK_ID_CURR,</w:t>
      </w:r>
    </w:p>
    <w:p w14:paraId="7F4B8DD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AS </w:t>
      </w:r>
      <w:proofErr w:type="spellStart"/>
      <w:r>
        <w:rPr>
          <w:rFonts w:ascii="Courier New" w:eastAsia="Courier New" w:hAnsi="Courier New" w:cs="Courier New"/>
          <w:color w:val="C0392B"/>
          <w:sz w:val="18"/>
          <w:szCs w:val="18"/>
        </w:rPr>
        <w:t>inst_total_payments</w:t>
      </w:r>
      <w:proofErr w:type="spellEnd"/>
      <w:r>
        <w:rPr>
          <w:rFonts w:ascii="Courier New" w:eastAsia="Courier New" w:hAnsi="Courier New" w:cs="Courier New"/>
          <w:color w:val="C0392B"/>
          <w:sz w:val="18"/>
          <w:szCs w:val="18"/>
        </w:rPr>
        <w:t>,</w:t>
      </w:r>
    </w:p>
    <w:p w14:paraId="108D60A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SUM(</w:t>
      </w:r>
      <w:proofErr w:type="spellStart"/>
      <w:r>
        <w:rPr>
          <w:rFonts w:ascii="Courier New" w:eastAsia="Courier New" w:hAnsi="Courier New" w:cs="Courier New"/>
          <w:color w:val="C0392B"/>
          <w:sz w:val="18"/>
          <w:szCs w:val="18"/>
        </w:rPr>
        <w:t>is_late_payment</w:t>
      </w:r>
      <w:proofErr w:type="spellEnd"/>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inst_late_count</w:t>
      </w:r>
      <w:proofErr w:type="spellEnd"/>
      <w:r>
        <w:rPr>
          <w:rFonts w:ascii="Courier New" w:eastAsia="Courier New" w:hAnsi="Courier New" w:cs="Courier New"/>
          <w:color w:val="C0392B"/>
          <w:sz w:val="18"/>
          <w:szCs w:val="18"/>
        </w:rPr>
        <w:t>,</w:t>
      </w:r>
    </w:p>
    <w:p w14:paraId="1AC2922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AVG(CASE WHEN </w:t>
      </w:r>
      <w:proofErr w:type="spellStart"/>
      <w:r>
        <w:rPr>
          <w:rFonts w:ascii="Courier New" w:eastAsia="Courier New" w:hAnsi="Courier New" w:cs="Courier New"/>
          <w:color w:val="C0392B"/>
          <w:sz w:val="18"/>
          <w:szCs w:val="18"/>
        </w:rPr>
        <w:t>days_late</w:t>
      </w:r>
      <w:proofErr w:type="spellEnd"/>
      <w:r>
        <w:rPr>
          <w:rFonts w:ascii="Courier New" w:eastAsia="Courier New" w:hAnsi="Courier New" w:cs="Courier New"/>
          <w:color w:val="C0392B"/>
          <w:sz w:val="18"/>
          <w:szCs w:val="18"/>
        </w:rPr>
        <w:t xml:space="preserve"> IS NOT NULL THEN </w:t>
      </w:r>
      <w:proofErr w:type="spellStart"/>
      <w:r>
        <w:rPr>
          <w:rFonts w:ascii="Courier New" w:eastAsia="Courier New" w:hAnsi="Courier New" w:cs="Courier New"/>
          <w:color w:val="C0392B"/>
          <w:sz w:val="18"/>
          <w:szCs w:val="18"/>
        </w:rPr>
        <w:t>days_late</w:t>
      </w:r>
      <w:proofErr w:type="spellEnd"/>
      <w:r>
        <w:rPr>
          <w:rFonts w:ascii="Courier New" w:eastAsia="Courier New" w:hAnsi="Courier New" w:cs="Courier New"/>
          <w:color w:val="C0392B"/>
          <w:sz w:val="18"/>
          <w:szCs w:val="18"/>
        </w:rPr>
        <w:t xml:space="preserve"> ELSE 0 END)</w:t>
      </w:r>
    </w:p>
    <w:p w14:paraId="356DE30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inst_avg_days_late</w:t>
      </w:r>
      <w:proofErr w:type="spellEnd"/>
      <w:r>
        <w:rPr>
          <w:rFonts w:ascii="Courier New" w:eastAsia="Courier New" w:hAnsi="Courier New" w:cs="Courier New"/>
          <w:color w:val="C0392B"/>
          <w:sz w:val="18"/>
          <w:szCs w:val="18"/>
        </w:rPr>
        <w:t>,</w:t>
      </w:r>
    </w:p>
    <w:p w14:paraId="53AC070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MAX(COALESCE(</w:t>
      </w:r>
      <w:proofErr w:type="spellStart"/>
      <w:r>
        <w:rPr>
          <w:rFonts w:ascii="Courier New" w:eastAsia="Courier New" w:hAnsi="Courier New" w:cs="Courier New"/>
          <w:color w:val="C0392B"/>
          <w:sz w:val="18"/>
          <w:szCs w:val="18"/>
        </w:rPr>
        <w:t>days_late</w:t>
      </w:r>
      <w:proofErr w:type="spellEnd"/>
      <w:r>
        <w:rPr>
          <w:rFonts w:ascii="Courier New" w:eastAsia="Courier New" w:hAnsi="Courier New" w:cs="Courier New"/>
          <w:color w:val="C0392B"/>
          <w:sz w:val="18"/>
          <w:szCs w:val="18"/>
        </w:rPr>
        <w:t xml:space="preserve">, 0)) AS </w:t>
      </w:r>
      <w:proofErr w:type="spellStart"/>
      <w:r>
        <w:rPr>
          <w:rFonts w:ascii="Courier New" w:eastAsia="Courier New" w:hAnsi="Courier New" w:cs="Courier New"/>
          <w:color w:val="C0392B"/>
          <w:sz w:val="18"/>
          <w:szCs w:val="18"/>
        </w:rPr>
        <w:t>inst_max_days_late</w:t>
      </w:r>
      <w:proofErr w:type="spellEnd"/>
    </w:p>
    <w:p w14:paraId="0996257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clean_installments</w:t>
      </w:r>
      <w:proofErr w:type="spellEnd"/>
    </w:p>
    <w:p w14:paraId="6028B14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GROUP BY SK_ID_CURR</w:t>
      </w:r>
    </w:p>
    <w:p w14:paraId="1425E99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0D7EA51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SELECT a.*,</w:t>
      </w:r>
    </w:p>
    <w:p w14:paraId="4E9114E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w:t>
      </w:r>
      <w:proofErr w:type="spellStart"/>
      <w:r>
        <w:rPr>
          <w:rFonts w:ascii="Courier New" w:eastAsia="Courier New" w:hAnsi="Courier New" w:cs="Courier New"/>
          <w:color w:val="C0392B"/>
          <w:sz w:val="18"/>
          <w:szCs w:val="18"/>
        </w:rPr>
        <w:t>a.inst_late_coun</w:t>
      </w:r>
      <w:r>
        <w:rPr>
          <w:rFonts w:ascii="Courier New" w:eastAsia="Courier New" w:hAnsi="Courier New" w:cs="Courier New"/>
          <w:color w:val="C0392B"/>
          <w:sz w:val="18"/>
          <w:szCs w:val="18"/>
        </w:rPr>
        <w:t>t</w:t>
      </w:r>
      <w:proofErr w:type="spellEnd"/>
      <w:r>
        <w:rPr>
          <w:rFonts w:ascii="Courier New" w:eastAsia="Courier New" w:hAnsi="Courier New" w:cs="Courier New"/>
          <w:color w:val="C0392B"/>
          <w:sz w:val="18"/>
          <w:szCs w:val="18"/>
        </w:rPr>
        <w:t xml:space="preserve"> * 1.0 / NULLIF(</w:t>
      </w:r>
      <w:proofErr w:type="spellStart"/>
      <w:r>
        <w:rPr>
          <w:rFonts w:ascii="Courier New" w:eastAsia="Courier New" w:hAnsi="Courier New" w:cs="Courier New"/>
          <w:color w:val="C0392B"/>
          <w:sz w:val="18"/>
          <w:szCs w:val="18"/>
        </w:rPr>
        <w:t>a.inst_total_payments</w:t>
      </w:r>
      <w:proofErr w:type="spellEnd"/>
      <w:r>
        <w:rPr>
          <w:rFonts w:ascii="Courier New" w:eastAsia="Courier New" w:hAnsi="Courier New" w:cs="Courier New"/>
          <w:color w:val="C0392B"/>
          <w:sz w:val="18"/>
          <w:szCs w:val="18"/>
        </w:rPr>
        <w:t>, 0), 4)</w:t>
      </w:r>
    </w:p>
    <w:p w14:paraId="2EDC248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inst_late_payment_rate</w:t>
      </w:r>
      <w:proofErr w:type="spellEnd"/>
    </w:p>
    <w:p w14:paraId="4E715E5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instalment_agg</w:t>
      </w:r>
      <w:proofErr w:type="spellEnd"/>
      <w:r>
        <w:rPr>
          <w:rFonts w:ascii="Courier New" w:eastAsia="Courier New" w:hAnsi="Courier New" w:cs="Courier New"/>
          <w:color w:val="C0392B"/>
          <w:sz w:val="18"/>
          <w:szCs w:val="18"/>
        </w:rPr>
        <w:t xml:space="preserve"> a;</w:t>
      </w:r>
    </w:p>
    <w:p w14:paraId="6E3D7557" w14:textId="77777777" w:rsidR="00917276" w:rsidRDefault="00917276">
      <w:pPr>
        <w:spacing w:before="100" w:after="100"/>
      </w:pPr>
    </w:p>
    <w:p w14:paraId="46CB71DB" w14:textId="77777777" w:rsidR="00917276" w:rsidRDefault="004601FA">
      <w:pPr>
        <w:pStyle w:val="Heading3"/>
        <w:spacing w:before="200" w:after="100"/>
        <w:rPr>
          <w:b/>
          <w:bCs/>
          <w:color w:val="2E4057"/>
          <w:sz w:val="22"/>
          <w:szCs w:val="22"/>
        </w:rPr>
      </w:pPr>
      <w:r>
        <w:t xml:space="preserve">Final Mart: </w:t>
      </w:r>
      <w:proofErr w:type="spellStart"/>
      <w:r>
        <w:t>mart_applicant_features</w:t>
      </w:r>
      <w:proofErr w:type="spellEnd"/>
    </w:p>
    <w:p w14:paraId="05DBC417" w14:textId="77777777" w:rsidR="00917276" w:rsidRDefault="004601FA">
      <w:pPr>
        <w:spacing w:before="100" w:after="100"/>
        <w:jc w:val="both"/>
      </w:pPr>
      <w:r>
        <w:rPr>
          <w:color w:val="2D2D2D"/>
          <w:sz w:val="22"/>
          <w:szCs w:val="22"/>
        </w:rPr>
        <w:t>Joins all 4 marts together with the clean application table to create one row per applicant:</w:t>
      </w:r>
    </w:p>
    <w:p w14:paraId="5AFE5E8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CREATE OR REPLACE TABL</w:t>
      </w:r>
      <w:r>
        <w:rPr>
          <w:rFonts w:ascii="Courier New" w:eastAsia="Courier New" w:hAnsi="Courier New" w:cs="Courier New"/>
          <w:color w:val="C0392B"/>
          <w:sz w:val="18"/>
          <w:szCs w:val="18"/>
        </w:rPr>
        <w:t xml:space="preserve">E </w:t>
      </w:r>
      <w:proofErr w:type="spellStart"/>
      <w:r>
        <w:rPr>
          <w:rFonts w:ascii="Courier New" w:eastAsia="Courier New" w:hAnsi="Courier New" w:cs="Courier New"/>
          <w:color w:val="C0392B"/>
          <w:sz w:val="18"/>
          <w:szCs w:val="18"/>
        </w:rPr>
        <w:t>mart_applicant_features</w:t>
      </w:r>
      <w:proofErr w:type="spellEnd"/>
      <w:r>
        <w:rPr>
          <w:rFonts w:ascii="Courier New" w:eastAsia="Courier New" w:hAnsi="Courier New" w:cs="Courier New"/>
          <w:color w:val="C0392B"/>
          <w:sz w:val="18"/>
          <w:szCs w:val="18"/>
        </w:rPr>
        <w:t xml:space="preserve"> AS</w:t>
      </w:r>
    </w:p>
    <w:p w14:paraId="6B7E29E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SELECT</w:t>
      </w:r>
    </w:p>
    <w:p w14:paraId="621A653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a.SK_ID_CURR</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a.TARGET</w:t>
      </w:r>
      <w:proofErr w:type="spellEnd"/>
      <w:r>
        <w:rPr>
          <w:rFonts w:ascii="Courier New" w:eastAsia="Courier New" w:hAnsi="Courier New" w:cs="Courier New"/>
          <w:color w:val="C0392B"/>
          <w:sz w:val="18"/>
          <w:szCs w:val="18"/>
        </w:rPr>
        <w:t>,</w:t>
      </w:r>
    </w:p>
    <w:p w14:paraId="29AA218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a.age_years</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a.years_employed</w:t>
      </w:r>
      <w:proofErr w:type="spellEnd"/>
      <w:r>
        <w:rPr>
          <w:rFonts w:ascii="Courier New" w:eastAsia="Courier New" w:hAnsi="Courier New" w:cs="Courier New"/>
          <w:color w:val="C0392B"/>
          <w:sz w:val="18"/>
          <w:szCs w:val="18"/>
        </w:rPr>
        <w:t>,</w:t>
      </w:r>
    </w:p>
    <w:p w14:paraId="7ED558D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a.credit_to_income_ratio</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a.annuity_to_income_ratio</w:t>
      </w:r>
      <w:proofErr w:type="spellEnd"/>
      <w:r>
        <w:rPr>
          <w:rFonts w:ascii="Courier New" w:eastAsia="Courier New" w:hAnsi="Courier New" w:cs="Courier New"/>
          <w:color w:val="C0392B"/>
          <w:sz w:val="18"/>
          <w:szCs w:val="18"/>
        </w:rPr>
        <w:t>,</w:t>
      </w:r>
    </w:p>
    <w:p w14:paraId="59BE024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a.EXT_SOURCE_1, a.EXT_SOURCE_2, a.EXT_SOURCE_3,</w:t>
      </w:r>
    </w:p>
    <w:p w14:paraId="696B27D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COALESCE(</w:t>
      </w:r>
      <w:proofErr w:type="spellStart"/>
      <w:r>
        <w:rPr>
          <w:rFonts w:ascii="Courier New" w:eastAsia="Courier New" w:hAnsi="Courier New" w:cs="Courier New"/>
          <w:color w:val="C0392B"/>
          <w:sz w:val="18"/>
          <w:szCs w:val="18"/>
        </w:rPr>
        <w:t>b.bureau_loan_count</w:t>
      </w:r>
      <w:proofErr w:type="spellEnd"/>
      <w:r>
        <w:rPr>
          <w:rFonts w:ascii="Courier New" w:eastAsia="Courier New" w:hAnsi="Courier New" w:cs="Courier New"/>
          <w:color w:val="C0392B"/>
          <w:sz w:val="18"/>
          <w:szCs w:val="18"/>
        </w:rPr>
        <w:t xml:space="preserve">, 0) AS </w:t>
      </w:r>
      <w:proofErr w:type="spellStart"/>
      <w:r>
        <w:rPr>
          <w:rFonts w:ascii="Courier New" w:eastAsia="Courier New" w:hAnsi="Courier New" w:cs="Courier New"/>
          <w:color w:val="C0392B"/>
          <w:sz w:val="18"/>
          <w:szCs w:val="18"/>
        </w:rPr>
        <w:t>bureau_l</w:t>
      </w:r>
      <w:r>
        <w:rPr>
          <w:rFonts w:ascii="Courier New" w:eastAsia="Courier New" w:hAnsi="Courier New" w:cs="Courier New"/>
          <w:color w:val="C0392B"/>
          <w:sz w:val="18"/>
          <w:szCs w:val="18"/>
        </w:rPr>
        <w:t>oan_count</w:t>
      </w:r>
      <w:proofErr w:type="spellEnd"/>
      <w:r>
        <w:rPr>
          <w:rFonts w:ascii="Courier New" w:eastAsia="Courier New" w:hAnsi="Courier New" w:cs="Courier New"/>
          <w:color w:val="C0392B"/>
          <w:sz w:val="18"/>
          <w:szCs w:val="18"/>
        </w:rPr>
        <w:t>,</w:t>
      </w:r>
    </w:p>
    <w:p w14:paraId="4EE4B4E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COALESCE(</w:t>
      </w:r>
      <w:proofErr w:type="spellStart"/>
      <w:r>
        <w:rPr>
          <w:rFonts w:ascii="Courier New" w:eastAsia="Courier New" w:hAnsi="Courier New" w:cs="Courier New"/>
          <w:color w:val="C0392B"/>
          <w:sz w:val="18"/>
          <w:szCs w:val="18"/>
        </w:rPr>
        <w:t>i.inst_late_payment_rate</w:t>
      </w:r>
      <w:proofErr w:type="spellEnd"/>
      <w:r>
        <w:rPr>
          <w:rFonts w:ascii="Courier New" w:eastAsia="Courier New" w:hAnsi="Courier New" w:cs="Courier New"/>
          <w:color w:val="C0392B"/>
          <w:sz w:val="18"/>
          <w:szCs w:val="18"/>
        </w:rPr>
        <w:t xml:space="preserve">, 0) AS </w:t>
      </w:r>
      <w:proofErr w:type="spellStart"/>
      <w:r>
        <w:rPr>
          <w:rFonts w:ascii="Courier New" w:eastAsia="Courier New" w:hAnsi="Courier New" w:cs="Courier New"/>
          <w:color w:val="C0392B"/>
          <w:sz w:val="18"/>
          <w:szCs w:val="18"/>
        </w:rPr>
        <w:t>inst_late_payment_rate</w:t>
      </w:r>
      <w:proofErr w:type="spellEnd"/>
      <w:r>
        <w:rPr>
          <w:rFonts w:ascii="Courier New" w:eastAsia="Courier New" w:hAnsi="Courier New" w:cs="Courier New"/>
          <w:color w:val="C0392B"/>
          <w:sz w:val="18"/>
          <w:szCs w:val="18"/>
        </w:rPr>
        <w:t>,</w:t>
      </w:r>
    </w:p>
    <w:p w14:paraId="36FCF28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 ... (all other features)</w:t>
      </w:r>
    </w:p>
    <w:p w14:paraId="20F14BD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CASE</w:t>
      </w:r>
    </w:p>
    <w:p w14:paraId="63F710F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WHEN </w:t>
      </w:r>
      <w:proofErr w:type="spellStart"/>
      <w:r>
        <w:rPr>
          <w:rFonts w:ascii="Courier New" w:eastAsia="Courier New" w:hAnsi="Courier New" w:cs="Courier New"/>
          <w:color w:val="C0392B"/>
          <w:sz w:val="18"/>
          <w:szCs w:val="18"/>
        </w:rPr>
        <w:t>a.credit_to_income_ratio</w:t>
      </w:r>
      <w:proofErr w:type="spellEnd"/>
      <w:r>
        <w:rPr>
          <w:rFonts w:ascii="Courier New" w:eastAsia="Courier New" w:hAnsi="Courier New" w:cs="Courier New"/>
          <w:color w:val="C0392B"/>
          <w:sz w:val="18"/>
          <w:szCs w:val="18"/>
        </w:rPr>
        <w:t xml:space="preserve"> &gt; 5 THEN 'Very High Risk'</w:t>
      </w:r>
    </w:p>
    <w:p w14:paraId="1852540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WHEN </w:t>
      </w:r>
      <w:proofErr w:type="spellStart"/>
      <w:r>
        <w:rPr>
          <w:rFonts w:ascii="Courier New" w:eastAsia="Courier New" w:hAnsi="Courier New" w:cs="Courier New"/>
          <w:color w:val="C0392B"/>
          <w:sz w:val="18"/>
          <w:szCs w:val="18"/>
        </w:rPr>
        <w:t>a.credit_to_income_ratio</w:t>
      </w:r>
      <w:proofErr w:type="spellEnd"/>
      <w:r>
        <w:rPr>
          <w:rFonts w:ascii="Courier New" w:eastAsia="Courier New" w:hAnsi="Courier New" w:cs="Courier New"/>
          <w:color w:val="C0392B"/>
          <w:sz w:val="18"/>
          <w:szCs w:val="18"/>
        </w:rPr>
        <w:t xml:space="preserve"> &gt; 3 THEN 'High Risk'</w:t>
      </w:r>
    </w:p>
    <w:p w14:paraId="296E864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WHEN </w:t>
      </w:r>
      <w:proofErr w:type="spellStart"/>
      <w:r>
        <w:rPr>
          <w:rFonts w:ascii="Courier New" w:eastAsia="Courier New" w:hAnsi="Courier New" w:cs="Courier New"/>
          <w:color w:val="C0392B"/>
          <w:sz w:val="18"/>
          <w:szCs w:val="18"/>
        </w:rPr>
        <w:t>a.credit_to_income_ratio</w:t>
      </w:r>
      <w:proofErr w:type="spellEnd"/>
      <w:r>
        <w:rPr>
          <w:rFonts w:ascii="Courier New" w:eastAsia="Courier New" w:hAnsi="Courier New" w:cs="Courier New"/>
          <w:color w:val="C0392B"/>
          <w:sz w:val="18"/>
          <w:szCs w:val="18"/>
        </w:rPr>
        <w:t xml:space="preserve"> &gt; 2 THEN 'Medium Risk'</w:t>
      </w:r>
    </w:p>
    <w:p w14:paraId="1021532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WHEN </w:t>
      </w:r>
      <w:proofErr w:type="spellStart"/>
      <w:r>
        <w:rPr>
          <w:rFonts w:ascii="Courier New" w:eastAsia="Courier New" w:hAnsi="Courier New" w:cs="Courier New"/>
          <w:color w:val="C0392B"/>
          <w:sz w:val="18"/>
          <w:szCs w:val="18"/>
        </w:rPr>
        <w:t>a.credit_to_income_ratio</w:t>
      </w:r>
      <w:proofErr w:type="spellEnd"/>
      <w:r>
        <w:rPr>
          <w:rFonts w:ascii="Courier New" w:eastAsia="Courier New" w:hAnsi="Courier New" w:cs="Courier New"/>
          <w:color w:val="C0392B"/>
          <w:sz w:val="18"/>
          <w:szCs w:val="18"/>
        </w:rPr>
        <w:t xml:space="preserve"> &gt; 1 THEN 'Low Risk'</w:t>
      </w:r>
    </w:p>
    <w:p w14:paraId="69804D2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ELSE 'Very Low Risk'</w:t>
      </w:r>
    </w:p>
    <w:p w14:paraId="7A1C6AF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END AS </w:t>
      </w:r>
      <w:proofErr w:type="spellStart"/>
      <w:r>
        <w:rPr>
          <w:rFonts w:ascii="Courier New" w:eastAsia="Courier New" w:hAnsi="Courier New" w:cs="Courier New"/>
          <w:color w:val="C0392B"/>
          <w:sz w:val="18"/>
          <w:szCs w:val="18"/>
        </w:rPr>
        <w:t>credit_risk_band</w:t>
      </w:r>
      <w:proofErr w:type="spellEnd"/>
    </w:p>
    <w:p w14:paraId="2F3F8BF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clean_application</w:t>
      </w:r>
      <w:proofErr w:type="spellEnd"/>
      <w:r>
        <w:rPr>
          <w:rFonts w:ascii="Courier New" w:eastAsia="Courier New" w:hAnsi="Courier New" w:cs="Courier New"/>
          <w:color w:val="C0392B"/>
          <w:sz w:val="18"/>
          <w:szCs w:val="18"/>
        </w:rPr>
        <w:t xml:space="preserve"> a</w:t>
      </w:r>
    </w:p>
    <w:p w14:paraId="33E9A30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LEFT JOIN </w:t>
      </w:r>
      <w:proofErr w:type="spellStart"/>
      <w:r>
        <w:rPr>
          <w:rFonts w:ascii="Courier New" w:eastAsia="Courier New" w:hAnsi="Courier New" w:cs="Courier New"/>
          <w:color w:val="C0392B"/>
          <w:sz w:val="18"/>
          <w:szCs w:val="18"/>
        </w:rPr>
        <w:t>mart_bureau_features</w:t>
      </w:r>
      <w:proofErr w:type="spellEnd"/>
      <w:r>
        <w:rPr>
          <w:rFonts w:ascii="Courier New" w:eastAsia="Courier New" w:hAnsi="Courier New" w:cs="Courier New"/>
          <w:color w:val="C0392B"/>
          <w:sz w:val="18"/>
          <w:szCs w:val="18"/>
        </w:rPr>
        <w:t xml:space="preserve"> b ON </w:t>
      </w:r>
      <w:proofErr w:type="spellStart"/>
      <w:r>
        <w:rPr>
          <w:rFonts w:ascii="Courier New" w:eastAsia="Courier New" w:hAnsi="Courier New" w:cs="Courier New"/>
          <w:color w:val="C0392B"/>
          <w:sz w:val="18"/>
          <w:szCs w:val="18"/>
        </w:rPr>
        <w:t>a.SK_ID_CURR</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b.SK_ID_CURR</w:t>
      </w:r>
      <w:proofErr w:type="spellEnd"/>
    </w:p>
    <w:p w14:paraId="251F252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LEFT JOIN </w:t>
      </w:r>
      <w:proofErr w:type="spellStart"/>
      <w:r>
        <w:rPr>
          <w:rFonts w:ascii="Courier New" w:eastAsia="Courier New" w:hAnsi="Courier New" w:cs="Courier New"/>
          <w:color w:val="C0392B"/>
          <w:sz w:val="18"/>
          <w:szCs w:val="18"/>
        </w:rPr>
        <w:t>mart_installment_features</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i</w:t>
      </w:r>
      <w:proofErr w:type="spellEnd"/>
      <w:r>
        <w:rPr>
          <w:rFonts w:ascii="Courier New" w:eastAsia="Courier New" w:hAnsi="Courier New" w:cs="Courier New"/>
          <w:color w:val="C0392B"/>
          <w:sz w:val="18"/>
          <w:szCs w:val="18"/>
        </w:rPr>
        <w:t xml:space="preserve"> ON </w:t>
      </w:r>
      <w:proofErr w:type="spellStart"/>
      <w:r>
        <w:rPr>
          <w:rFonts w:ascii="Courier New" w:eastAsia="Courier New" w:hAnsi="Courier New" w:cs="Courier New"/>
          <w:color w:val="C0392B"/>
          <w:sz w:val="18"/>
          <w:szCs w:val="18"/>
        </w:rPr>
        <w:t>a.SK_ID_CURR</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i.SK_ID_CURR</w:t>
      </w:r>
      <w:proofErr w:type="spellEnd"/>
    </w:p>
    <w:p w14:paraId="36E0D6B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LEFT JOIN </w:t>
      </w:r>
      <w:proofErr w:type="spellStart"/>
      <w:r>
        <w:rPr>
          <w:rFonts w:ascii="Courier New" w:eastAsia="Courier New" w:hAnsi="Courier New" w:cs="Courier New"/>
          <w:color w:val="C0392B"/>
          <w:sz w:val="18"/>
          <w:szCs w:val="18"/>
        </w:rPr>
        <w:t>mart_prev_app_features</w:t>
      </w:r>
      <w:proofErr w:type="spellEnd"/>
      <w:r>
        <w:rPr>
          <w:rFonts w:ascii="Courier New" w:eastAsia="Courier New" w:hAnsi="Courier New" w:cs="Courier New"/>
          <w:color w:val="C0392B"/>
          <w:sz w:val="18"/>
          <w:szCs w:val="18"/>
        </w:rPr>
        <w:t xml:space="preserve"> p ON </w:t>
      </w:r>
      <w:proofErr w:type="spellStart"/>
      <w:r>
        <w:rPr>
          <w:rFonts w:ascii="Courier New" w:eastAsia="Courier New" w:hAnsi="Courier New" w:cs="Courier New"/>
          <w:color w:val="C0392B"/>
          <w:sz w:val="18"/>
          <w:szCs w:val="18"/>
        </w:rPr>
        <w:t>a.SK_ID_CURR</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p.SK_ID_CURR</w:t>
      </w:r>
      <w:proofErr w:type="spellEnd"/>
    </w:p>
    <w:p w14:paraId="6A9A990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LEFT</w:t>
      </w:r>
      <w:r>
        <w:rPr>
          <w:rFonts w:ascii="Courier New" w:eastAsia="Courier New" w:hAnsi="Courier New" w:cs="Courier New"/>
          <w:color w:val="C0392B"/>
          <w:sz w:val="18"/>
          <w:szCs w:val="18"/>
        </w:rPr>
        <w:t xml:space="preserve"> JOIN </w:t>
      </w:r>
      <w:proofErr w:type="spellStart"/>
      <w:r>
        <w:rPr>
          <w:rFonts w:ascii="Courier New" w:eastAsia="Courier New" w:hAnsi="Courier New" w:cs="Courier New"/>
          <w:color w:val="C0392B"/>
          <w:sz w:val="18"/>
          <w:szCs w:val="18"/>
        </w:rPr>
        <w:t>mart_credit_card_features</w:t>
      </w:r>
      <w:proofErr w:type="spellEnd"/>
      <w:r>
        <w:rPr>
          <w:rFonts w:ascii="Courier New" w:eastAsia="Courier New" w:hAnsi="Courier New" w:cs="Courier New"/>
          <w:color w:val="C0392B"/>
          <w:sz w:val="18"/>
          <w:szCs w:val="18"/>
        </w:rPr>
        <w:t xml:space="preserve"> c ON </w:t>
      </w:r>
      <w:proofErr w:type="spellStart"/>
      <w:r>
        <w:rPr>
          <w:rFonts w:ascii="Courier New" w:eastAsia="Courier New" w:hAnsi="Courier New" w:cs="Courier New"/>
          <w:color w:val="C0392B"/>
          <w:sz w:val="18"/>
          <w:szCs w:val="18"/>
        </w:rPr>
        <w:t>a.SK_ID_CURR</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c.SK_ID_CURR</w:t>
      </w:r>
      <w:proofErr w:type="spellEnd"/>
      <w:r>
        <w:rPr>
          <w:rFonts w:ascii="Courier New" w:eastAsia="Courier New" w:hAnsi="Courier New" w:cs="Courier New"/>
          <w:color w:val="C0392B"/>
          <w:sz w:val="18"/>
          <w:szCs w:val="18"/>
        </w:rPr>
        <w:t>;</w:t>
      </w:r>
    </w:p>
    <w:p w14:paraId="47EE6EC0" w14:textId="77777777" w:rsidR="00917276" w:rsidRDefault="00917276">
      <w:pPr>
        <w:spacing w:before="100" w:after="100"/>
      </w:pPr>
    </w:p>
    <w:p w14:paraId="211B8C3A"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Why LEFT JOIN and not INNER JOIN? Because not every applicant has bureau records or previous applications. LEFT JOIN keeps all 307,511 applicants even if some have no matching records in</w:t>
      </w:r>
      <w:r>
        <w:rPr>
          <w:color w:val="1A1A2E"/>
        </w:rPr>
        <w:t xml:space="preserve"> child tables. We use COALESCE(..., 0) to replace those NULLs with zeros.</w:t>
      </w:r>
    </w:p>
    <w:p w14:paraId="38DF43B2" w14:textId="77777777" w:rsidR="00917276" w:rsidRDefault="00917276">
      <w:pPr>
        <w:spacing w:before="100" w:after="100"/>
      </w:pPr>
    </w:p>
    <w:p w14:paraId="6834C719" w14:textId="77777777" w:rsidR="00917276" w:rsidRDefault="004601FA">
      <w:pPr>
        <w:pStyle w:val="Heading2"/>
        <w:spacing w:before="300" w:after="150"/>
        <w:rPr>
          <w:b/>
          <w:bCs/>
          <w:color w:val="1E3A5F"/>
        </w:rPr>
      </w:pPr>
      <w:r>
        <w:t xml:space="preserve">7.4 </w:t>
      </w:r>
      <w:proofErr w:type="spellStart"/>
      <w:r>
        <w:t>sql</w:t>
      </w:r>
      <w:proofErr w:type="spellEnd"/>
      <w:r>
        <w:t>/04_analysis.sql — Business Analysis</w:t>
      </w:r>
    </w:p>
    <w:p w14:paraId="4BC6F634" w14:textId="77777777" w:rsidR="00917276" w:rsidRDefault="004601FA">
      <w:pPr>
        <w:spacing w:before="100" w:after="100"/>
        <w:jc w:val="both"/>
      </w:pPr>
      <w:r>
        <w:rPr>
          <w:color w:val="2D2D2D"/>
          <w:sz w:val="22"/>
          <w:szCs w:val="22"/>
        </w:rPr>
        <w:lastRenderedPageBreak/>
        <w:t>Purpose: Answer 7 real business questions using advanced SQL window functions. This is what the mentor will open during the demo.</w:t>
      </w:r>
    </w:p>
    <w:p w14:paraId="2AE006DA"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917276" w14:paraId="6BBE0BA9" w14:textId="77777777">
        <w:tblPrEx>
          <w:tblCellMar>
            <w:top w:w="0" w:type="dxa"/>
            <w:bottom w:w="0" w:type="dxa"/>
          </w:tblCellMar>
        </w:tblPrEx>
        <w:trPr>
          <w:tblHeader/>
        </w:trPr>
        <w:tc>
          <w:tcPr>
            <w:tcW w:w="2800" w:type="dxa"/>
            <w:shd w:val="clear" w:color="auto" w:fill="1E3A5F"/>
          </w:tcPr>
          <w:p w14:paraId="6F73AA7D" w14:textId="77777777" w:rsidR="00917276" w:rsidRDefault="004601FA">
            <w:pPr>
              <w:jc w:val="center"/>
            </w:pPr>
            <w:r>
              <w:rPr>
                <w:b/>
                <w:bCs/>
                <w:color w:val="FFFFFF"/>
              </w:rPr>
              <w:t>Question</w:t>
            </w:r>
          </w:p>
        </w:tc>
        <w:tc>
          <w:tcPr>
            <w:tcW w:w="2500" w:type="dxa"/>
            <w:shd w:val="clear" w:color="auto" w:fill="1E3A5F"/>
          </w:tcPr>
          <w:p w14:paraId="436080AF" w14:textId="77777777" w:rsidR="00917276" w:rsidRDefault="004601FA">
            <w:pPr>
              <w:jc w:val="center"/>
            </w:pPr>
            <w:r>
              <w:rPr>
                <w:b/>
                <w:bCs/>
                <w:color w:val="FFFFFF"/>
              </w:rPr>
              <w:t>SQL Technique</w:t>
            </w:r>
          </w:p>
        </w:tc>
        <w:tc>
          <w:tcPr>
            <w:tcW w:w="4060" w:type="dxa"/>
            <w:shd w:val="clear" w:color="auto" w:fill="1E3A5F"/>
          </w:tcPr>
          <w:p w14:paraId="68359C67" w14:textId="77777777" w:rsidR="00917276" w:rsidRDefault="004601FA">
            <w:pPr>
              <w:jc w:val="center"/>
            </w:pPr>
            <w:r>
              <w:rPr>
                <w:b/>
                <w:bCs/>
                <w:color w:val="FFFFFF"/>
              </w:rPr>
              <w:t>Result Table</w:t>
            </w:r>
          </w:p>
        </w:tc>
      </w:tr>
      <w:tr w:rsidR="00917276" w14:paraId="297BECAC" w14:textId="77777777">
        <w:tblPrEx>
          <w:tblCellMar>
            <w:top w:w="0" w:type="dxa"/>
            <w:bottom w:w="0" w:type="dxa"/>
          </w:tblCellMar>
        </w:tblPrEx>
        <w:tc>
          <w:tcPr>
            <w:tcW w:w="2800" w:type="dxa"/>
            <w:shd w:val="clear" w:color="auto" w:fill="FFFFFF"/>
          </w:tcPr>
          <w:p w14:paraId="74D22FFA" w14:textId="77777777" w:rsidR="00917276" w:rsidRDefault="004601FA">
            <w:pPr>
              <w:spacing w:before="60" w:after="60"/>
              <w:ind w:left="120"/>
            </w:pPr>
            <w:r>
              <w:rPr>
                <w:color w:val="2D2D2D"/>
              </w:rPr>
              <w:t>Default rate by income band?</w:t>
            </w:r>
          </w:p>
        </w:tc>
        <w:tc>
          <w:tcPr>
            <w:tcW w:w="2500" w:type="dxa"/>
            <w:shd w:val="clear" w:color="auto" w:fill="FFFFFF"/>
          </w:tcPr>
          <w:p w14:paraId="3E878514" w14:textId="77777777" w:rsidR="00917276" w:rsidRDefault="004601FA">
            <w:pPr>
              <w:spacing w:before="60" w:after="60"/>
              <w:ind w:left="120"/>
            </w:pPr>
            <w:r>
              <w:rPr>
                <w:color w:val="2D2D2D"/>
              </w:rPr>
              <w:t>CASE + GROUP BY + HAVING</w:t>
            </w:r>
          </w:p>
        </w:tc>
        <w:tc>
          <w:tcPr>
            <w:tcW w:w="4060" w:type="dxa"/>
            <w:shd w:val="clear" w:color="auto" w:fill="FFFFFF"/>
          </w:tcPr>
          <w:p w14:paraId="70092276" w14:textId="77777777" w:rsidR="00917276" w:rsidRDefault="004601FA">
            <w:pPr>
              <w:spacing w:before="60" w:after="60"/>
              <w:ind w:left="120"/>
            </w:pPr>
            <w:proofErr w:type="spellStart"/>
            <w:r>
              <w:rPr>
                <w:color w:val="2D2D2D"/>
              </w:rPr>
              <w:t>analysis_default_by_income</w:t>
            </w:r>
            <w:proofErr w:type="spellEnd"/>
          </w:p>
        </w:tc>
      </w:tr>
      <w:tr w:rsidR="00917276" w14:paraId="715F1B8B" w14:textId="77777777">
        <w:tblPrEx>
          <w:tblCellMar>
            <w:top w:w="0" w:type="dxa"/>
            <w:bottom w:w="0" w:type="dxa"/>
          </w:tblCellMar>
        </w:tblPrEx>
        <w:tc>
          <w:tcPr>
            <w:tcW w:w="2800" w:type="dxa"/>
            <w:shd w:val="clear" w:color="auto" w:fill="F8F9FA"/>
          </w:tcPr>
          <w:p w14:paraId="12335A3B" w14:textId="77777777" w:rsidR="00917276" w:rsidRDefault="004601FA">
            <w:pPr>
              <w:spacing w:before="60" w:after="60"/>
              <w:ind w:left="120"/>
            </w:pPr>
            <w:r>
              <w:rPr>
                <w:color w:val="2D2D2D"/>
              </w:rPr>
              <w:t>Which contract types are riskiest?</w:t>
            </w:r>
          </w:p>
        </w:tc>
        <w:tc>
          <w:tcPr>
            <w:tcW w:w="2500" w:type="dxa"/>
            <w:shd w:val="clear" w:color="auto" w:fill="F8F9FA"/>
          </w:tcPr>
          <w:p w14:paraId="57193172" w14:textId="77777777" w:rsidR="00917276" w:rsidRDefault="004601FA">
            <w:pPr>
              <w:spacing w:before="60" w:after="60"/>
              <w:ind w:left="120"/>
            </w:pPr>
            <w:r>
              <w:rPr>
                <w:color w:val="2D2D2D"/>
              </w:rPr>
              <w:t>GROUP BY + window share-of-total</w:t>
            </w:r>
          </w:p>
        </w:tc>
        <w:tc>
          <w:tcPr>
            <w:tcW w:w="4060" w:type="dxa"/>
            <w:shd w:val="clear" w:color="auto" w:fill="F8F9FA"/>
          </w:tcPr>
          <w:p w14:paraId="7C8ABC1A" w14:textId="77777777" w:rsidR="00917276" w:rsidRDefault="004601FA">
            <w:pPr>
              <w:spacing w:before="60" w:after="60"/>
              <w:ind w:left="120"/>
            </w:pPr>
            <w:proofErr w:type="spellStart"/>
            <w:r>
              <w:rPr>
                <w:color w:val="2D2D2D"/>
              </w:rPr>
              <w:t>analysis_default_by_contract</w:t>
            </w:r>
            <w:proofErr w:type="spellEnd"/>
          </w:p>
        </w:tc>
      </w:tr>
      <w:tr w:rsidR="00917276" w14:paraId="5EB3DD42" w14:textId="77777777">
        <w:tblPrEx>
          <w:tblCellMar>
            <w:top w:w="0" w:type="dxa"/>
            <w:bottom w:w="0" w:type="dxa"/>
          </w:tblCellMar>
        </w:tblPrEx>
        <w:tc>
          <w:tcPr>
            <w:tcW w:w="2800" w:type="dxa"/>
            <w:shd w:val="clear" w:color="auto" w:fill="FFFFFF"/>
          </w:tcPr>
          <w:p w14:paraId="68B08520" w14:textId="77777777" w:rsidR="00917276" w:rsidRDefault="004601FA">
            <w:pPr>
              <w:spacing w:before="60" w:after="60"/>
              <w:ind w:left="120"/>
            </w:pPr>
            <w:r>
              <w:rPr>
                <w:color w:val="2D2D2D"/>
              </w:rPr>
              <w:t>Risk quintiles by credit burden?</w:t>
            </w:r>
          </w:p>
        </w:tc>
        <w:tc>
          <w:tcPr>
            <w:tcW w:w="2500" w:type="dxa"/>
            <w:shd w:val="clear" w:color="auto" w:fill="FFFFFF"/>
          </w:tcPr>
          <w:p w14:paraId="56F0108A" w14:textId="77777777" w:rsidR="00917276" w:rsidRDefault="004601FA">
            <w:pPr>
              <w:spacing w:before="60" w:after="60"/>
              <w:ind w:left="120"/>
            </w:pPr>
            <w:r>
              <w:rPr>
                <w:color w:val="2D2D2D"/>
              </w:rPr>
              <w:t>NTILE(5) window function</w:t>
            </w:r>
          </w:p>
        </w:tc>
        <w:tc>
          <w:tcPr>
            <w:tcW w:w="4060" w:type="dxa"/>
            <w:shd w:val="clear" w:color="auto" w:fill="FFFFFF"/>
          </w:tcPr>
          <w:p w14:paraId="52B757E5" w14:textId="77777777" w:rsidR="00917276" w:rsidRDefault="004601FA">
            <w:pPr>
              <w:spacing w:before="60" w:after="60"/>
              <w:ind w:left="120"/>
            </w:pPr>
            <w:proofErr w:type="spellStart"/>
            <w:r>
              <w:rPr>
                <w:color w:val="2D2D2D"/>
              </w:rPr>
              <w:t>analysis_ntile_risk</w:t>
            </w:r>
            <w:proofErr w:type="spellEnd"/>
          </w:p>
        </w:tc>
      </w:tr>
      <w:tr w:rsidR="00917276" w14:paraId="518AFF9E" w14:textId="77777777">
        <w:tblPrEx>
          <w:tblCellMar>
            <w:top w:w="0" w:type="dxa"/>
            <w:bottom w:w="0" w:type="dxa"/>
          </w:tblCellMar>
        </w:tblPrEx>
        <w:tc>
          <w:tcPr>
            <w:tcW w:w="2800" w:type="dxa"/>
            <w:shd w:val="clear" w:color="auto" w:fill="F8F9FA"/>
          </w:tcPr>
          <w:p w14:paraId="353C0A7D" w14:textId="77777777" w:rsidR="00917276" w:rsidRDefault="004601FA">
            <w:pPr>
              <w:spacing w:before="60" w:after="60"/>
              <w:ind w:left="120"/>
            </w:pPr>
            <w:r>
              <w:rPr>
                <w:color w:val="2D2D2D"/>
              </w:rPr>
              <w:t>Which education levels default most?</w:t>
            </w:r>
          </w:p>
        </w:tc>
        <w:tc>
          <w:tcPr>
            <w:tcW w:w="2500" w:type="dxa"/>
            <w:shd w:val="clear" w:color="auto" w:fill="F8F9FA"/>
          </w:tcPr>
          <w:p w14:paraId="5B6B2B42" w14:textId="77777777" w:rsidR="00917276" w:rsidRDefault="004601FA">
            <w:pPr>
              <w:spacing w:before="60" w:after="60"/>
              <w:ind w:left="120"/>
            </w:pPr>
            <w:r>
              <w:rPr>
                <w:color w:val="2D2D2D"/>
              </w:rPr>
              <w:t>RANK() OVER (ORDER BY...)</w:t>
            </w:r>
          </w:p>
        </w:tc>
        <w:tc>
          <w:tcPr>
            <w:tcW w:w="4060" w:type="dxa"/>
            <w:shd w:val="clear" w:color="auto" w:fill="F8F9FA"/>
          </w:tcPr>
          <w:p w14:paraId="3967789D" w14:textId="77777777" w:rsidR="00917276" w:rsidRDefault="004601FA">
            <w:pPr>
              <w:spacing w:before="60" w:after="60"/>
              <w:ind w:left="120"/>
            </w:pPr>
            <w:proofErr w:type="spellStart"/>
            <w:r>
              <w:rPr>
                <w:color w:val="2D2D2D"/>
              </w:rPr>
              <w:t>analysis_education_rank</w:t>
            </w:r>
            <w:proofErr w:type="spellEnd"/>
          </w:p>
        </w:tc>
      </w:tr>
      <w:tr w:rsidR="00917276" w14:paraId="7D7754C7" w14:textId="77777777">
        <w:tblPrEx>
          <w:tblCellMar>
            <w:top w:w="0" w:type="dxa"/>
            <w:bottom w:w="0" w:type="dxa"/>
          </w:tblCellMar>
        </w:tblPrEx>
        <w:tc>
          <w:tcPr>
            <w:tcW w:w="2800" w:type="dxa"/>
            <w:shd w:val="clear" w:color="auto" w:fill="FFFFFF"/>
          </w:tcPr>
          <w:p w14:paraId="5C7D2F68" w14:textId="77777777" w:rsidR="00917276" w:rsidRDefault="004601FA">
            <w:pPr>
              <w:spacing w:before="60" w:after="60"/>
              <w:ind w:left="120"/>
            </w:pPr>
            <w:r>
              <w:rPr>
                <w:color w:val="2D2D2D"/>
              </w:rPr>
              <w:t>Does payment history predict default?</w:t>
            </w:r>
          </w:p>
        </w:tc>
        <w:tc>
          <w:tcPr>
            <w:tcW w:w="2500" w:type="dxa"/>
            <w:shd w:val="clear" w:color="auto" w:fill="FFFFFF"/>
          </w:tcPr>
          <w:p w14:paraId="49908EE9" w14:textId="77777777" w:rsidR="00917276" w:rsidRDefault="004601FA">
            <w:pPr>
              <w:spacing w:before="60" w:after="60"/>
              <w:ind w:left="120"/>
            </w:pPr>
            <w:r>
              <w:rPr>
                <w:color w:val="2D2D2D"/>
              </w:rPr>
              <w:t>CASE bucketing + GROUP BY</w:t>
            </w:r>
          </w:p>
        </w:tc>
        <w:tc>
          <w:tcPr>
            <w:tcW w:w="4060" w:type="dxa"/>
            <w:shd w:val="clear" w:color="auto" w:fill="FFFFFF"/>
          </w:tcPr>
          <w:p w14:paraId="49C74A39" w14:textId="77777777" w:rsidR="00917276" w:rsidRDefault="004601FA">
            <w:pPr>
              <w:spacing w:before="60" w:after="60"/>
              <w:ind w:left="120"/>
            </w:pPr>
            <w:proofErr w:type="spellStart"/>
            <w:r>
              <w:rPr>
                <w:color w:val="2D2D2D"/>
              </w:rPr>
              <w:t>analysis_payment_behaviour</w:t>
            </w:r>
            <w:proofErr w:type="spellEnd"/>
          </w:p>
        </w:tc>
      </w:tr>
      <w:tr w:rsidR="00917276" w14:paraId="2EF7131B" w14:textId="77777777">
        <w:tblPrEx>
          <w:tblCellMar>
            <w:top w:w="0" w:type="dxa"/>
            <w:bottom w:w="0" w:type="dxa"/>
          </w:tblCellMar>
        </w:tblPrEx>
        <w:tc>
          <w:tcPr>
            <w:tcW w:w="2800" w:type="dxa"/>
            <w:shd w:val="clear" w:color="auto" w:fill="F8F9FA"/>
          </w:tcPr>
          <w:p w14:paraId="65FC61F5" w14:textId="77777777" w:rsidR="00917276" w:rsidRDefault="004601FA">
            <w:pPr>
              <w:spacing w:before="60" w:after="60"/>
              <w:ind w:left="120"/>
            </w:pPr>
            <w:r>
              <w:rPr>
                <w:color w:val="2D2D2D"/>
              </w:rPr>
              <w:t>Top 10 riskiest customer segments?</w:t>
            </w:r>
          </w:p>
        </w:tc>
        <w:tc>
          <w:tcPr>
            <w:tcW w:w="2500" w:type="dxa"/>
            <w:shd w:val="clear" w:color="auto" w:fill="F8F9FA"/>
          </w:tcPr>
          <w:p w14:paraId="1E46E406" w14:textId="77777777" w:rsidR="00917276" w:rsidRDefault="004601FA">
            <w:pPr>
              <w:spacing w:before="60" w:after="60"/>
              <w:ind w:left="120"/>
            </w:pPr>
            <w:r>
              <w:rPr>
                <w:color w:val="2D2D2D"/>
              </w:rPr>
              <w:t>RANK() + multi-column GROUP BY</w:t>
            </w:r>
          </w:p>
        </w:tc>
        <w:tc>
          <w:tcPr>
            <w:tcW w:w="4060" w:type="dxa"/>
            <w:shd w:val="clear" w:color="auto" w:fill="F8F9FA"/>
          </w:tcPr>
          <w:p w14:paraId="20A682DD" w14:textId="77777777" w:rsidR="00917276" w:rsidRDefault="004601FA">
            <w:pPr>
              <w:spacing w:before="60" w:after="60"/>
              <w:ind w:left="120"/>
            </w:pPr>
            <w:proofErr w:type="spellStart"/>
            <w:r>
              <w:rPr>
                <w:color w:val="2D2D2D"/>
              </w:rPr>
              <w:t>analysis_riskiest_segments</w:t>
            </w:r>
            <w:proofErr w:type="spellEnd"/>
          </w:p>
        </w:tc>
      </w:tr>
      <w:tr w:rsidR="00917276" w14:paraId="0932D010" w14:textId="77777777">
        <w:tblPrEx>
          <w:tblCellMar>
            <w:top w:w="0" w:type="dxa"/>
            <w:bottom w:w="0" w:type="dxa"/>
          </w:tblCellMar>
        </w:tblPrEx>
        <w:tc>
          <w:tcPr>
            <w:tcW w:w="2800" w:type="dxa"/>
            <w:shd w:val="clear" w:color="auto" w:fill="FFFFFF"/>
          </w:tcPr>
          <w:p w14:paraId="57A4BCD6" w14:textId="77777777" w:rsidR="00917276" w:rsidRDefault="004601FA">
            <w:pPr>
              <w:spacing w:before="60" w:after="60"/>
              <w:ind w:left="120"/>
            </w:pPr>
            <w:r>
              <w:rPr>
                <w:color w:val="2D2D2D"/>
              </w:rPr>
              <w:t>How does default rate change with age?</w:t>
            </w:r>
          </w:p>
        </w:tc>
        <w:tc>
          <w:tcPr>
            <w:tcW w:w="2500" w:type="dxa"/>
            <w:shd w:val="clear" w:color="auto" w:fill="FFFFFF"/>
          </w:tcPr>
          <w:p w14:paraId="65ED4943" w14:textId="77777777" w:rsidR="00917276" w:rsidRDefault="004601FA">
            <w:pPr>
              <w:spacing w:before="60" w:after="60"/>
              <w:ind w:left="120"/>
            </w:pPr>
            <w:r>
              <w:rPr>
                <w:color w:val="2D2D2D"/>
              </w:rPr>
              <w:t>LAG() window function</w:t>
            </w:r>
          </w:p>
        </w:tc>
        <w:tc>
          <w:tcPr>
            <w:tcW w:w="4060" w:type="dxa"/>
            <w:shd w:val="clear" w:color="auto" w:fill="FFFFFF"/>
          </w:tcPr>
          <w:p w14:paraId="5B208247" w14:textId="77777777" w:rsidR="00917276" w:rsidRDefault="004601FA">
            <w:pPr>
              <w:spacing w:before="60" w:after="60"/>
              <w:ind w:left="120"/>
            </w:pPr>
            <w:proofErr w:type="spellStart"/>
            <w:r>
              <w:rPr>
                <w:color w:val="2D2D2D"/>
              </w:rPr>
              <w:t>analysis_age_default_trend</w:t>
            </w:r>
            <w:proofErr w:type="spellEnd"/>
          </w:p>
        </w:tc>
      </w:tr>
    </w:tbl>
    <w:p w14:paraId="7D64A95C" w14:textId="77777777" w:rsidR="00917276" w:rsidRDefault="00917276">
      <w:pPr>
        <w:spacing w:before="100" w:after="100"/>
      </w:pPr>
    </w:p>
    <w:p w14:paraId="19C22D6E" w14:textId="77777777" w:rsidR="00917276" w:rsidRDefault="004601FA">
      <w:pPr>
        <w:spacing w:before="100" w:after="100"/>
        <w:jc w:val="both"/>
      </w:pPr>
      <w:r>
        <w:rPr>
          <w:color w:val="2D2D2D"/>
          <w:sz w:val="22"/>
          <w:szCs w:val="22"/>
        </w:rPr>
        <w:t>Example — NTILE risk quintiles:</w:t>
      </w:r>
    </w:p>
    <w:p w14:paraId="495583F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CREATE OR REPLACE TABLE </w:t>
      </w:r>
      <w:proofErr w:type="spellStart"/>
      <w:r>
        <w:rPr>
          <w:rFonts w:ascii="Courier New" w:eastAsia="Courier New" w:hAnsi="Courier New" w:cs="Courier New"/>
          <w:color w:val="C0392B"/>
          <w:sz w:val="18"/>
          <w:szCs w:val="18"/>
        </w:rPr>
        <w:t>analysis_ntile_risk</w:t>
      </w:r>
      <w:proofErr w:type="spellEnd"/>
      <w:r>
        <w:rPr>
          <w:rFonts w:ascii="Courier New" w:eastAsia="Courier New" w:hAnsi="Courier New" w:cs="Courier New"/>
          <w:color w:val="C0392B"/>
          <w:sz w:val="18"/>
          <w:szCs w:val="18"/>
        </w:rPr>
        <w:t xml:space="preserve"> AS</w:t>
      </w:r>
    </w:p>
    <w:p w14:paraId="70B38A1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SELECT </w:t>
      </w:r>
      <w:proofErr w:type="spellStart"/>
      <w:r>
        <w:rPr>
          <w:rFonts w:ascii="Courier New" w:eastAsia="Courier New" w:hAnsi="Courier New" w:cs="Courier New"/>
          <w:color w:val="C0392B"/>
          <w:sz w:val="18"/>
          <w:szCs w:val="18"/>
        </w:rPr>
        <w:t>risk_quintile</w:t>
      </w:r>
      <w:proofErr w:type="spellEnd"/>
      <w:r>
        <w:rPr>
          <w:rFonts w:ascii="Courier New" w:eastAsia="Courier New" w:hAnsi="Courier New" w:cs="Courier New"/>
          <w:color w:val="C0392B"/>
          <w:sz w:val="18"/>
          <w:szCs w:val="18"/>
        </w:rPr>
        <w:t>,</w:t>
      </w:r>
    </w:p>
    <w:p w14:paraId="32C68B5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COUNT(*) AS applicants,</w:t>
      </w:r>
    </w:p>
    <w:p w14:paraId="05DD99B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ROUND(AVG(TARGET)*100, 2) AS </w:t>
      </w:r>
      <w:proofErr w:type="spellStart"/>
      <w:r>
        <w:rPr>
          <w:rFonts w:ascii="Courier New" w:eastAsia="Courier New" w:hAnsi="Courier New" w:cs="Courier New"/>
          <w:color w:val="C0392B"/>
          <w:sz w:val="18"/>
          <w:szCs w:val="18"/>
        </w:rPr>
        <w:t>default_rate_pct</w:t>
      </w:r>
      <w:proofErr w:type="spellEnd"/>
    </w:p>
    <w:p w14:paraId="215E27D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FROM (</w:t>
      </w:r>
    </w:p>
    <w:p w14:paraId="342C403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SK_ID_CURR, TARGET, </w:t>
      </w:r>
      <w:proofErr w:type="spellStart"/>
      <w:r>
        <w:rPr>
          <w:rFonts w:ascii="Courier New" w:eastAsia="Courier New" w:hAnsi="Courier New" w:cs="Courier New"/>
          <w:color w:val="C0392B"/>
          <w:sz w:val="18"/>
          <w:szCs w:val="18"/>
        </w:rPr>
        <w:t>credit_to_income_ratio</w:t>
      </w:r>
      <w:proofErr w:type="spellEnd"/>
      <w:r>
        <w:rPr>
          <w:rFonts w:ascii="Courier New" w:eastAsia="Courier New" w:hAnsi="Courier New" w:cs="Courier New"/>
          <w:color w:val="C0392B"/>
          <w:sz w:val="18"/>
          <w:szCs w:val="18"/>
        </w:rPr>
        <w:t>,</w:t>
      </w:r>
    </w:p>
    <w:p w14:paraId="20A7A21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r>
        <w:rPr>
          <w:rFonts w:ascii="Courier New" w:eastAsia="Courier New" w:hAnsi="Courier New" w:cs="Courier New"/>
          <w:color w:val="C0392B"/>
          <w:sz w:val="18"/>
          <w:szCs w:val="18"/>
        </w:rPr>
        <w:t xml:space="preserve">  NTILE(5) OVER (ORDER BY </w:t>
      </w:r>
      <w:proofErr w:type="spellStart"/>
      <w:r>
        <w:rPr>
          <w:rFonts w:ascii="Courier New" w:eastAsia="Courier New" w:hAnsi="Courier New" w:cs="Courier New"/>
          <w:color w:val="C0392B"/>
          <w:sz w:val="18"/>
          <w:szCs w:val="18"/>
        </w:rPr>
        <w:t>credit_to_income_ratio</w:t>
      </w:r>
      <w:proofErr w:type="spellEnd"/>
      <w:r>
        <w:rPr>
          <w:rFonts w:ascii="Courier New" w:eastAsia="Courier New" w:hAnsi="Courier New" w:cs="Courier New"/>
          <w:color w:val="C0392B"/>
          <w:sz w:val="18"/>
          <w:szCs w:val="18"/>
        </w:rPr>
        <w:t>)</w:t>
      </w:r>
    </w:p>
    <w:p w14:paraId="5A033E9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risk_quintile</w:t>
      </w:r>
      <w:proofErr w:type="spellEnd"/>
    </w:p>
    <w:p w14:paraId="498479E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clean_application</w:t>
      </w:r>
      <w:proofErr w:type="spellEnd"/>
    </w:p>
    <w:p w14:paraId="7A4546F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WHERE </w:t>
      </w:r>
      <w:proofErr w:type="spellStart"/>
      <w:r>
        <w:rPr>
          <w:rFonts w:ascii="Courier New" w:eastAsia="Courier New" w:hAnsi="Courier New" w:cs="Courier New"/>
          <w:color w:val="C0392B"/>
          <w:sz w:val="18"/>
          <w:szCs w:val="18"/>
        </w:rPr>
        <w:t>credit_to_income_ratio</w:t>
      </w:r>
      <w:proofErr w:type="spellEnd"/>
      <w:r>
        <w:rPr>
          <w:rFonts w:ascii="Courier New" w:eastAsia="Courier New" w:hAnsi="Courier New" w:cs="Courier New"/>
          <w:color w:val="C0392B"/>
          <w:sz w:val="18"/>
          <w:szCs w:val="18"/>
        </w:rPr>
        <w:t xml:space="preserve"> IS NOT NULL</w:t>
      </w:r>
    </w:p>
    <w:p w14:paraId="4EC1615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6BBFB273"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GROUP BY </w:t>
      </w:r>
      <w:proofErr w:type="spellStart"/>
      <w:r>
        <w:rPr>
          <w:rFonts w:ascii="Courier New" w:eastAsia="Courier New" w:hAnsi="Courier New" w:cs="Courier New"/>
          <w:color w:val="C0392B"/>
          <w:sz w:val="18"/>
          <w:szCs w:val="18"/>
        </w:rPr>
        <w:t>risk_quintile</w:t>
      </w:r>
      <w:proofErr w:type="spellEnd"/>
    </w:p>
    <w:p w14:paraId="342DC4F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ORDER BY </w:t>
      </w:r>
      <w:proofErr w:type="spellStart"/>
      <w:r>
        <w:rPr>
          <w:rFonts w:ascii="Courier New" w:eastAsia="Courier New" w:hAnsi="Courier New" w:cs="Courier New"/>
          <w:color w:val="C0392B"/>
          <w:sz w:val="18"/>
          <w:szCs w:val="18"/>
        </w:rPr>
        <w:t>risk_quintile</w:t>
      </w:r>
      <w:proofErr w:type="spellEnd"/>
      <w:r>
        <w:rPr>
          <w:rFonts w:ascii="Courier New" w:eastAsia="Courier New" w:hAnsi="Courier New" w:cs="Courier New"/>
          <w:color w:val="C0392B"/>
          <w:sz w:val="18"/>
          <w:szCs w:val="18"/>
        </w:rPr>
        <w:t>;</w:t>
      </w:r>
    </w:p>
    <w:p w14:paraId="5AE8F909" w14:textId="77777777" w:rsidR="00917276" w:rsidRDefault="00917276">
      <w:pPr>
        <w:spacing w:before="100" w:after="100"/>
      </w:pPr>
    </w:p>
    <w:p w14:paraId="36A6C3E8" w14:textId="77777777" w:rsidR="00917276" w:rsidRDefault="004601FA">
      <w:pPr>
        <w:spacing w:before="100" w:after="100"/>
        <w:jc w:val="both"/>
      </w:pPr>
      <w:r>
        <w:rPr>
          <w:color w:val="2D2D2D"/>
          <w:sz w:val="22"/>
          <w:szCs w:val="22"/>
        </w:rPr>
        <w:t>Example — LAG age trend:</w:t>
      </w:r>
    </w:p>
    <w:p w14:paraId="36B67BD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WITH </w:t>
      </w:r>
      <w:proofErr w:type="spellStart"/>
      <w:r>
        <w:rPr>
          <w:rFonts w:ascii="Courier New" w:eastAsia="Courier New" w:hAnsi="Courier New" w:cs="Courier New"/>
          <w:color w:val="C0392B"/>
          <w:sz w:val="18"/>
          <w:szCs w:val="18"/>
        </w:rPr>
        <w:t>age_groups</w:t>
      </w:r>
      <w:proofErr w:type="spellEnd"/>
      <w:r>
        <w:rPr>
          <w:rFonts w:ascii="Courier New" w:eastAsia="Courier New" w:hAnsi="Courier New" w:cs="Courier New"/>
          <w:color w:val="C0392B"/>
          <w:sz w:val="18"/>
          <w:szCs w:val="18"/>
        </w:rPr>
        <w:t xml:space="preserve"> AS (</w:t>
      </w:r>
    </w:p>
    <w:p w14:paraId="11BAAC4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SELECT CAST(</w:t>
      </w:r>
      <w:proofErr w:type="spellStart"/>
      <w:r>
        <w:rPr>
          <w:rFonts w:ascii="Courier New" w:eastAsia="Courier New" w:hAnsi="Courier New" w:cs="Courier New"/>
          <w:color w:val="C0392B"/>
          <w:sz w:val="18"/>
          <w:szCs w:val="18"/>
        </w:rPr>
        <w:t>age_years</w:t>
      </w:r>
      <w:proofErr w:type="spellEnd"/>
      <w:r>
        <w:rPr>
          <w:rFonts w:ascii="Courier New" w:eastAsia="Courier New" w:hAnsi="Courier New" w:cs="Courier New"/>
          <w:color w:val="C0392B"/>
          <w:sz w:val="18"/>
          <w:szCs w:val="18"/>
        </w:rPr>
        <w:t xml:space="preserve"> AS INT) AS age,</w:t>
      </w:r>
    </w:p>
    <w:p w14:paraId="41709F6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ROUND(AVG(TARGET)*100, 2) AS </w:t>
      </w:r>
      <w:proofErr w:type="spellStart"/>
      <w:r>
        <w:rPr>
          <w:rFonts w:ascii="Courier New" w:eastAsia="Courier New" w:hAnsi="Courier New" w:cs="Courier New"/>
          <w:color w:val="C0392B"/>
          <w:sz w:val="18"/>
          <w:szCs w:val="18"/>
        </w:rPr>
        <w:t>default_rate</w:t>
      </w:r>
      <w:proofErr w:type="spellEnd"/>
    </w:p>
    <w:p w14:paraId="189EEF7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clean_application</w:t>
      </w:r>
      <w:proofErr w:type="spellEnd"/>
    </w:p>
    <w:p w14:paraId="24551D3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GROUP BY CAST(</w:t>
      </w:r>
      <w:proofErr w:type="spellStart"/>
      <w:r>
        <w:rPr>
          <w:rFonts w:ascii="Courier New" w:eastAsia="Courier New" w:hAnsi="Courier New" w:cs="Courier New"/>
          <w:color w:val="C0392B"/>
          <w:sz w:val="18"/>
          <w:szCs w:val="18"/>
        </w:rPr>
        <w:t>age_years</w:t>
      </w:r>
      <w:proofErr w:type="spellEnd"/>
      <w:r>
        <w:rPr>
          <w:rFonts w:ascii="Courier New" w:eastAsia="Courier New" w:hAnsi="Courier New" w:cs="Courier New"/>
          <w:color w:val="C0392B"/>
          <w:sz w:val="18"/>
          <w:szCs w:val="18"/>
        </w:rPr>
        <w:t xml:space="preserve"> AS INT)</w:t>
      </w:r>
    </w:p>
    <w:p w14:paraId="704EAC4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1534362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SELECT age, </w:t>
      </w:r>
      <w:proofErr w:type="spellStart"/>
      <w:r>
        <w:rPr>
          <w:rFonts w:ascii="Courier New" w:eastAsia="Courier New" w:hAnsi="Courier New" w:cs="Courier New"/>
          <w:color w:val="C0392B"/>
          <w:sz w:val="18"/>
          <w:szCs w:val="18"/>
        </w:rPr>
        <w:t>default_rate</w:t>
      </w:r>
      <w:proofErr w:type="spellEnd"/>
      <w:r>
        <w:rPr>
          <w:rFonts w:ascii="Courier New" w:eastAsia="Courier New" w:hAnsi="Courier New" w:cs="Courier New"/>
          <w:color w:val="C0392B"/>
          <w:sz w:val="18"/>
          <w:szCs w:val="18"/>
        </w:rPr>
        <w:t>,</w:t>
      </w:r>
    </w:p>
    <w:p w14:paraId="0F0F251B"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LAG(</w:t>
      </w:r>
      <w:proofErr w:type="spellStart"/>
      <w:r>
        <w:rPr>
          <w:rFonts w:ascii="Courier New" w:eastAsia="Courier New" w:hAnsi="Courier New" w:cs="Courier New"/>
          <w:color w:val="C0392B"/>
          <w:sz w:val="18"/>
          <w:szCs w:val="18"/>
        </w:rPr>
        <w:t>default_rate</w:t>
      </w:r>
      <w:proofErr w:type="spellEnd"/>
      <w:r>
        <w:rPr>
          <w:rFonts w:ascii="Courier New" w:eastAsia="Courier New" w:hAnsi="Courier New" w:cs="Courier New"/>
          <w:color w:val="C0392B"/>
          <w:sz w:val="18"/>
          <w:szCs w:val="18"/>
        </w:rPr>
        <w:t xml:space="preserve">) OVER (ORDER BY age) AS </w:t>
      </w:r>
      <w:proofErr w:type="spellStart"/>
      <w:r>
        <w:rPr>
          <w:rFonts w:ascii="Courier New" w:eastAsia="Courier New" w:hAnsi="Courier New" w:cs="Courier New"/>
          <w:color w:val="C0392B"/>
          <w:sz w:val="18"/>
          <w:szCs w:val="18"/>
        </w:rPr>
        <w:t>prev</w:t>
      </w:r>
      <w:r>
        <w:rPr>
          <w:rFonts w:ascii="Courier New" w:eastAsia="Courier New" w:hAnsi="Courier New" w:cs="Courier New"/>
          <w:color w:val="C0392B"/>
          <w:sz w:val="18"/>
          <w:szCs w:val="18"/>
        </w:rPr>
        <w:t>_age_rate</w:t>
      </w:r>
      <w:proofErr w:type="spellEnd"/>
      <w:r>
        <w:rPr>
          <w:rFonts w:ascii="Courier New" w:eastAsia="Courier New" w:hAnsi="Courier New" w:cs="Courier New"/>
          <w:color w:val="C0392B"/>
          <w:sz w:val="18"/>
          <w:szCs w:val="18"/>
        </w:rPr>
        <w:t>,</w:t>
      </w:r>
    </w:p>
    <w:p w14:paraId="530F3E9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ROUND(</w:t>
      </w:r>
      <w:proofErr w:type="spellStart"/>
      <w:r>
        <w:rPr>
          <w:rFonts w:ascii="Courier New" w:eastAsia="Courier New" w:hAnsi="Courier New" w:cs="Courier New"/>
          <w:color w:val="C0392B"/>
          <w:sz w:val="18"/>
          <w:szCs w:val="18"/>
        </w:rPr>
        <w:t>default_rate</w:t>
      </w:r>
      <w:proofErr w:type="spellEnd"/>
      <w:r>
        <w:rPr>
          <w:rFonts w:ascii="Courier New" w:eastAsia="Courier New" w:hAnsi="Courier New" w:cs="Courier New"/>
          <w:color w:val="C0392B"/>
          <w:sz w:val="18"/>
          <w:szCs w:val="18"/>
        </w:rPr>
        <w:t xml:space="preserve"> - LAG(</w:t>
      </w:r>
      <w:proofErr w:type="spellStart"/>
      <w:r>
        <w:rPr>
          <w:rFonts w:ascii="Courier New" w:eastAsia="Courier New" w:hAnsi="Courier New" w:cs="Courier New"/>
          <w:color w:val="C0392B"/>
          <w:sz w:val="18"/>
          <w:szCs w:val="18"/>
        </w:rPr>
        <w:t>default_rate</w:t>
      </w:r>
      <w:proofErr w:type="spellEnd"/>
      <w:r>
        <w:rPr>
          <w:rFonts w:ascii="Courier New" w:eastAsia="Courier New" w:hAnsi="Courier New" w:cs="Courier New"/>
          <w:color w:val="C0392B"/>
          <w:sz w:val="18"/>
          <w:szCs w:val="18"/>
        </w:rPr>
        <w:t>) OVER (ORDER BY age), 2)</w:t>
      </w:r>
    </w:p>
    <w:p w14:paraId="0AE1397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change_vs_prev_age</w:t>
      </w:r>
      <w:proofErr w:type="spellEnd"/>
    </w:p>
    <w:p w14:paraId="7D675C4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age_groups</w:t>
      </w:r>
      <w:proofErr w:type="spellEnd"/>
      <w:r>
        <w:rPr>
          <w:rFonts w:ascii="Courier New" w:eastAsia="Courier New" w:hAnsi="Courier New" w:cs="Courier New"/>
          <w:color w:val="C0392B"/>
          <w:sz w:val="18"/>
          <w:szCs w:val="18"/>
        </w:rPr>
        <w:t xml:space="preserve"> ORDER BY age;</w:t>
      </w:r>
    </w:p>
    <w:p w14:paraId="014D0BC2" w14:textId="77777777" w:rsidR="00917276" w:rsidRDefault="00917276">
      <w:pPr>
        <w:spacing w:before="100" w:after="100"/>
      </w:pPr>
    </w:p>
    <w:p w14:paraId="03C8C8DA" w14:textId="77777777" w:rsidR="00917276" w:rsidRDefault="004601FA">
      <w:r>
        <w:br w:type="page"/>
      </w:r>
    </w:p>
    <w:p w14:paraId="48CE0F97" w14:textId="77777777" w:rsidR="00917276" w:rsidRDefault="004601FA">
      <w:pPr>
        <w:pStyle w:val="Heading1"/>
        <w:spacing w:before="400" w:after="200"/>
        <w:rPr>
          <w:b/>
          <w:bCs/>
          <w:color w:val="1E3A5F"/>
        </w:rPr>
      </w:pPr>
      <w:r>
        <w:lastRenderedPageBreak/>
        <w:t>8. Analysis &amp; Machine Learning Model</w:t>
      </w:r>
    </w:p>
    <w:p w14:paraId="2438E244" w14:textId="77777777" w:rsidR="00917276" w:rsidRDefault="004601FA">
      <w:pPr>
        <w:pStyle w:val="Heading2"/>
        <w:spacing w:before="300" w:after="150"/>
        <w:rPr>
          <w:b/>
          <w:bCs/>
          <w:color w:val="1E3A5F"/>
        </w:rPr>
      </w:pPr>
      <w:r>
        <w:t>8.1 Create the Analysis Notebook</w:t>
      </w:r>
    </w:p>
    <w:p w14:paraId="354D0D17" w14:textId="77777777" w:rsidR="00917276" w:rsidRDefault="004601FA">
      <w:pPr>
        <w:spacing w:before="100" w:after="100"/>
        <w:jc w:val="both"/>
      </w:pPr>
      <w:r>
        <w:rPr>
          <w:color w:val="2D2D2D"/>
          <w:sz w:val="22"/>
          <w:szCs w:val="22"/>
        </w:rPr>
        <w:t xml:space="preserve">Launch </w:t>
      </w:r>
      <w:proofErr w:type="spellStart"/>
      <w:r>
        <w:rPr>
          <w:color w:val="2D2D2D"/>
          <w:sz w:val="22"/>
          <w:szCs w:val="22"/>
        </w:rPr>
        <w:t>Jupyter</w:t>
      </w:r>
      <w:proofErr w:type="spellEnd"/>
      <w:r>
        <w:rPr>
          <w:color w:val="2D2D2D"/>
          <w:sz w:val="22"/>
          <w:szCs w:val="22"/>
        </w:rPr>
        <w:t xml:space="preserve"> and create notebooks/02_analys</w:t>
      </w:r>
      <w:r>
        <w:rPr>
          <w:color w:val="2D2D2D"/>
          <w:sz w:val="22"/>
          <w:szCs w:val="22"/>
        </w:rPr>
        <w:t xml:space="preserve">e_model.ipynb. This notebook loads the SQL mart results, creates </w:t>
      </w:r>
      <w:proofErr w:type="spellStart"/>
      <w:r>
        <w:rPr>
          <w:color w:val="2D2D2D"/>
          <w:sz w:val="22"/>
          <w:szCs w:val="22"/>
        </w:rPr>
        <w:t>visualisations</w:t>
      </w:r>
      <w:proofErr w:type="spellEnd"/>
      <w:r>
        <w:rPr>
          <w:color w:val="2D2D2D"/>
          <w:sz w:val="22"/>
          <w:szCs w:val="22"/>
        </w:rPr>
        <w:t>, and trains the prediction model.</w:t>
      </w:r>
    </w:p>
    <w:p w14:paraId="67FC02A5" w14:textId="77777777" w:rsidR="00917276" w:rsidRDefault="00917276">
      <w:pPr>
        <w:spacing w:before="100" w:after="100"/>
      </w:pPr>
    </w:p>
    <w:p w14:paraId="49FE653C" w14:textId="77777777" w:rsidR="00917276" w:rsidRDefault="004601FA">
      <w:pPr>
        <w:pStyle w:val="Heading2"/>
        <w:spacing w:before="300" w:after="150"/>
        <w:rPr>
          <w:b/>
          <w:bCs/>
          <w:color w:val="1E3A5F"/>
        </w:rPr>
      </w:pPr>
      <w:r>
        <w:t>8.2 Load the Feature Mart</w:t>
      </w:r>
    </w:p>
    <w:p w14:paraId="3F7E7AD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import </w:t>
      </w:r>
      <w:proofErr w:type="spellStart"/>
      <w:r>
        <w:rPr>
          <w:rFonts w:ascii="Courier New" w:eastAsia="Courier New" w:hAnsi="Courier New" w:cs="Courier New"/>
          <w:color w:val="C0392B"/>
          <w:sz w:val="18"/>
          <w:szCs w:val="18"/>
        </w:rPr>
        <w:t>duckdb</w:t>
      </w:r>
      <w:proofErr w:type="spellEnd"/>
      <w:r>
        <w:rPr>
          <w:rFonts w:ascii="Courier New" w:eastAsia="Courier New" w:hAnsi="Courier New" w:cs="Courier New"/>
          <w:color w:val="C0392B"/>
          <w:sz w:val="18"/>
          <w:szCs w:val="18"/>
        </w:rPr>
        <w:t xml:space="preserve">, pandas as pd, </w:t>
      </w:r>
      <w:proofErr w:type="spellStart"/>
      <w:r>
        <w:rPr>
          <w:rFonts w:ascii="Courier New" w:eastAsia="Courier New" w:hAnsi="Courier New" w:cs="Courier New"/>
          <w:color w:val="C0392B"/>
          <w:sz w:val="18"/>
          <w:szCs w:val="18"/>
        </w:rPr>
        <w:t>numpy</w:t>
      </w:r>
      <w:proofErr w:type="spellEnd"/>
      <w:r>
        <w:rPr>
          <w:rFonts w:ascii="Courier New" w:eastAsia="Courier New" w:hAnsi="Courier New" w:cs="Courier New"/>
          <w:color w:val="C0392B"/>
          <w:sz w:val="18"/>
          <w:szCs w:val="18"/>
        </w:rPr>
        <w:t xml:space="preserve"> as np</w:t>
      </w:r>
    </w:p>
    <w:p w14:paraId="723BBEA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import </w:t>
      </w:r>
      <w:proofErr w:type="spellStart"/>
      <w:r>
        <w:rPr>
          <w:rFonts w:ascii="Courier New" w:eastAsia="Courier New" w:hAnsi="Courier New" w:cs="Courier New"/>
          <w:color w:val="C0392B"/>
          <w:sz w:val="18"/>
          <w:szCs w:val="18"/>
        </w:rPr>
        <w:t>matplotlib.pyplot</w:t>
      </w:r>
      <w:proofErr w:type="spellEnd"/>
      <w:r>
        <w:rPr>
          <w:rFonts w:ascii="Courier New" w:eastAsia="Courier New" w:hAnsi="Courier New" w:cs="Courier New"/>
          <w:color w:val="C0392B"/>
          <w:sz w:val="18"/>
          <w:szCs w:val="18"/>
        </w:rPr>
        <w:t xml:space="preserve"> as </w:t>
      </w:r>
      <w:proofErr w:type="spellStart"/>
      <w:r>
        <w:rPr>
          <w:rFonts w:ascii="Courier New" w:eastAsia="Courier New" w:hAnsi="Courier New" w:cs="Courier New"/>
          <w:color w:val="C0392B"/>
          <w:sz w:val="18"/>
          <w:szCs w:val="18"/>
        </w:rPr>
        <w:t>plt</w:t>
      </w:r>
      <w:proofErr w:type="spellEnd"/>
      <w:r>
        <w:rPr>
          <w:rFonts w:ascii="Courier New" w:eastAsia="Courier New" w:hAnsi="Courier New" w:cs="Courier New"/>
          <w:color w:val="C0392B"/>
          <w:sz w:val="18"/>
          <w:szCs w:val="18"/>
        </w:rPr>
        <w:t xml:space="preserve">, seaborn as </w:t>
      </w:r>
      <w:proofErr w:type="spellStart"/>
      <w:r>
        <w:rPr>
          <w:rFonts w:ascii="Courier New" w:eastAsia="Courier New" w:hAnsi="Courier New" w:cs="Courier New"/>
          <w:color w:val="C0392B"/>
          <w:sz w:val="18"/>
          <w:szCs w:val="18"/>
        </w:rPr>
        <w:t>sns</w:t>
      </w:r>
      <w:proofErr w:type="spellEnd"/>
    </w:p>
    <w:p w14:paraId="790F0FF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sklearn.model_selection</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train_test_split</w:t>
      </w:r>
      <w:proofErr w:type="spellEnd"/>
    </w:p>
    <w:p w14:paraId="51E4998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sklearn.ensemble</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RandomForestClassifier</w:t>
      </w:r>
      <w:proofErr w:type="spellEnd"/>
    </w:p>
    <w:p w14:paraId="49E384D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sklearn.linear_model</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LogisticRegression</w:t>
      </w:r>
      <w:proofErr w:type="spellEnd"/>
    </w:p>
    <w:p w14:paraId="386B5AE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sklearn.metrics</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roc_auc_score</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classification_report</w:t>
      </w:r>
      <w:proofErr w:type="spellEnd"/>
    </w:p>
    <w:p w14:paraId="098A6DD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sklearn.impute</w:t>
      </w:r>
      <w:proofErr w:type="spellEnd"/>
      <w:r>
        <w:rPr>
          <w:rFonts w:ascii="Courier New" w:eastAsia="Courier New" w:hAnsi="Courier New" w:cs="Courier New"/>
          <w:color w:val="C0392B"/>
          <w:sz w:val="18"/>
          <w:szCs w:val="18"/>
        </w:rPr>
        <w:t xml:space="preserve"> import </w:t>
      </w:r>
      <w:proofErr w:type="spellStart"/>
      <w:r>
        <w:rPr>
          <w:rFonts w:ascii="Courier New" w:eastAsia="Courier New" w:hAnsi="Courier New" w:cs="Courier New"/>
          <w:color w:val="C0392B"/>
          <w:sz w:val="18"/>
          <w:szCs w:val="18"/>
        </w:rPr>
        <w:t>SimpleI</w:t>
      </w:r>
      <w:r>
        <w:rPr>
          <w:rFonts w:ascii="Courier New" w:eastAsia="Courier New" w:hAnsi="Courier New" w:cs="Courier New"/>
          <w:color w:val="C0392B"/>
          <w:sz w:val="18"/>
          <w:szCs w:val="18"/>
        </w:rPr>
        <w:t>mputer</w:t>
      </w:r>
      <w:proofErr w:type="spellEnd"/>
    </w:p>
    <w:p w14:paraId="1EA48D80" w14:textId="77777777" w:rsidR="00917276" w:rsidRDefault="00917276">
      <w:pPr>
        <w:spacing w:before="100" w:after="100"/>
      </w:pPr>
    </w:p>
    <w:p w14:paraId="29D52A6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conn = </w:t>
      </w:r>
      <w:proofErr w:type="spellStart"/>
      <w:r>
        <w:rPr>
          <w:rFonts w:ascii="Courier New" w:eastAsia="Courier New" w:hAnsi="Courier New" w:cs="Courier New"/>
          <w:color w:val="C0392B"/>
          <w:sz w:val="18"/>
          <w:szCs w:val="18"/>
        </w:rPr>
        <w:t>duckdb.connect</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/data/</w:t>
      </w:r>
      <w:proofErr w:type="spellStart"/>
      <w:r>
        <w:rPr>
          <w:rFonts w:ascii="Courier New" w:eastAsia="Courier New" w:hAnsi="Courier New" w:cs="Courier New"/>
          <w:color w:val="C0392B"/>
          <w:sz w:val="18"/>
          <w:szCs w:val="18"/>
        </w:rPr>
        <w:t>home_credit.db</w:t>
      </w:r>
      <w:proofErr w:type="spellEnd"/>
      <w:r>
        <w:rPr>
          <w:rFonts w:ascii="Courier New" w:eastAsia="Courier New" w:hAnsi="Courier New" w:cs="Courier New"/>
          <w:color w:val="C0392B"/>
          <w:sz w:val="18"/>
          <w:szCs w:val="18"/>
        </w:rPr>
        <w:t>")</w:t>
      </w:r>
    </w:p>
    <w:p w14:paraId="71C8DFD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df = </w:t>
      </w:r>
      <w:proofErr w:type="spellStart"/>
      <w:r>
        <w:rPr>
          <w:rFonts w:ascii="Courier New" w:eastAsia="Courier New" w:hAnsi="Courier New" w:cs="Courier New"/>
          <w:color w:val="C0392B"/>
          <w:sz w:val="18"/>
          <w:szCs w:val="18"/>
        </w:rPr>
        <w:t>conn.execute</w:t>
      </w:r>
      <w:proofErr w:type="spellEnd"/>
      <w:r>
        <w:rPr>
          <w:rFonts w:ascii="Courier New" w:eastAsia="Courier New" w:hAnsi="Courier New" w:cs="Courier New"/>
          <w:color w:val="C0392B"/>
          <w:sz w:val="18"/>
          <w:szCs w:val="18"/>
        </w:rPr>
        <w:t xml:space="preserve">("SELECT * FROM </w:t>
      </w:r>
      <w:proofErr w:type="spellStart"/>
      <w:r>
        <w:rPr>
          <w:rFonts w:ascii="Courier New" w:eastAsia="Courier New" w:hAnsi="Courier New" w:cs="Courier New"/>
          <w:color w:val="C0392B"/>
          <w:sz w:val="18"/>
          <w:szCs w:val="18"/>
        </w:rPr>
        <w:t>mart_applicant_features</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fetchdf</w:t>
      </w:r>
      <w:proofErr w:type="spellEnd"/>
      <w:r>
        <w:rPr>
          <w:rFonts w:ascii="Courier New" w:eastAsia="Courier New" w:hAnsi="Courier New" w:cs="Courier New"/>
          <w:color w:val="C0392B"/>
          <w:sz w:val="18"/>
          <w:szCs w:val="18"/>
        </w:rPr>
        <w:t>()</w:t>
      </w:r>
    </w:p>
    <w:p w14:paraId="424082A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w:t>
      </w:r>
      <w:proofErr w:type="spellStart"/>
      <w:r>
        <w:rPr>
          <w:rFonts w:ascii="Courier New" w:eastAsia="Courier New" w:hAnsi="Courier New" w:cs="Courier New"/>
          <w:color w:val="C0392B"/>
          <w:sz w:val="18"/>
          <w:szCs w:val="18"/>
        </w:rPr>
        <w:t>f"Shape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df.shape</w:t>
      </w:r>
      <w:proofErr w:type="spellEnd"/>
      <w:r>
        <w:rPr>
          <w:rFonts w:ascii="Courier New" w:eastAsia="Courier New" w:hAnsi="Courier New" w:cs="Courier New"/>
          <w:color w:val="C0392B"/>
          <w:sz w:val="18"/>
          <w:szCs w:val="18"/>
        </w:rPr>
        <w:t>}")</w:t>
      </w:r>
    </w:p>
    <w:p w14:paraId="3FE09C5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print(</w:t>
      </w:r>
      <w:proofErr w:type="spellStart"/>
      <w:r>
        <w:rPr>
          <w:rFonts w:ascii="Courier New" w:eastAsia="Courier New" w:hAnsi="Courier New" w:cs="Courier New"/>
          <w:color w:val="C0392B"/>
          <w:sz w:val="18"/>
          <w:szCs w:val="18"/>
        </w:rPr>
        <w:t>f"Default</w:t>
      </w:r>
      <w:proofErr w:type="spellEnd"/>
      <w:r>
        <w:rPr>
          <w:rFonts w:ascii="Courier New" w:eastAsia="Courier New" w:hAnsi="Courier New" w:cs="Courier New"/>
          <w:color w:val="C0392B"/>
          <w:sz w:val="18"/>
          <w:szCs w:val="18"/>
        </w:rPr>
        <w:t xml:space="preserve"> rate: {df['TARGET'].mean():.2%}")</w:t>
      </w:r>
    </w:p>
    <w:p w14:paraId="26DA18AF" w14:textId="77777777" w:rsidR="00917276" w:rsidRDefault="00917276">
      <w:pPr>
        <w:spacing w:before="100" w:after="100"/>
      </w:pPr>
    </w:p>
    <w:p w14:paraId="17F1C712" w14:textId="77777777" w:rsidR="00917276" w:rsidRDefault="004601FA">
      <w:pPr>
        <w:pStyle w:val="Heading2"/>
        <w:spacing w:before="300" w:after="150"/>
        <w:rPr>
          <w:b/>
          <w:bCs/>
          <w:color w:val="1E3A5F"/>
        </w:rPr>
      </w:pPr>
      <w:r>
        <w:t>8.3 Feature Selection and Preparation</w:t>
      </w:r>
    </w:p>
    <w:p w14:paraId="316EBAAF" w14:textId="77777777" w:rsidR="00917276" w:rsidRDefault="004601FA">
      <w:pPr>
        <w:spacing w:before="100" w:after="100"/>
        <w:jc w:val="both"/>
      </w:pPr>
      <w:r>
        <w:rPr>
          <w:color w:val="2D2D2D"/>
          <w:sz w:val="22"/>
          <w:szCs w:val="22"/>
        </w:rPr>
        <w:t>Select 26 SQL-engineered features and handle missing values:</w:t>
      </w:r>
    </w:p>
    <w:p w14:paraId="7FFC8770"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feature_cols</w:t>
      </w:r>
      <w:proofErr w:type="spellEnd"/>
      <w:r>
        <w:rPr>
          <w:rFonts w:ascii="Courier New" w:eastAsia="Courier New" w:hAnsi="Courier New" w:cs="Courier New"/>
          <w:color w:val="C0392B"/>
          <w:sz w:val="18"/>
          <w:szCs w:val="18"/>
        </w:rPr>
        <w:t xml:space="preserve"> = [</w:t>
      </w:r>
    </w:p>
    <w:p w14:paraId="15E4D8E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age_years</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years_employed</w:t>
      </w:r>
      <w:proofErr w:type="spellEnd"/>
      <w:r>
        <w:rPr>
          <w:rFonts w:ascii="Courier New" w:eastAsia="Courier New" w:hAnsi="Courier New" w:cs="Courier New"/>
          <w:color w:val="C0392B"/>
          <w:sz w:val="18"/>
          <w:szCs w:val="18"/>
        </w:rPr>
        <w:t>', 'CNT_CHILDREN',</w:t>
      </w:r>
    </w:p>
    <w:p w14:paraId="07623AF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'AMT_INCOME_TOTAL', 'AMT_CREDIT', 'AMT_ANNUITY',</w:t>
      </w:r>
    </w:p>
    <w:p w14:paraId="5E7DB54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credit_to_income_ratio</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annui</w:t>
      </w:r>
      <w:r>
        <w:rPr>
          <w:rFonts w:ascii="Courier New" w:eastAsia="Courier New" w:hAnsi="Courier New" w:cs="Courier New"/>
          <w:color w:val="C0392B"/>
          <w:sz w:val="18"/>
          <w:szCs w:val="18"/>
        </w:rPr>
        <w:t>ty_to_income_ratio</w:t>
      </w:r>
      <w:proofErr w:type="spellEnd"/>
      <w:r>
        <w:rPr>
          <w:rFonts w:ascii="Courier New" w:eastAsia="Courier New" w:hAnsi="Courier New" w:cs="Courier New"/>
          <w:color w:val="C0392B"/>
          <w:sz w:val="18"/>
          <w:szCs w:val="18"/>
        </w:rPr>
        <w:t>',</w:t>
      </w:r>
    </w:p>
    <w:p w14:paraId="17A1506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'EXT_SOURCE_1', 'EXT_SOURCE_2', 'EXT_SOURCE_3',</w:t>
      </w:r>
    </w:p>
    <w:p w14:paraId="229705F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bureau_loan_count</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bureau_overdue_rate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bureau_debt_ratio</w:t>
      </w:r>
      <w:proofErr w:type="spellEnd"/>
      <w:r>
        <w:rPr>
          <w:rFonts w:ascii="Courier New" w:eastAsia="Courier New" w:hAnsi="Courier New" w:cs="Courier New"/>
          <w:color w:val="C0392B"/>
          <w:sz w:val="18"/>
          <w:szCs w:val="18"/>
        </w:rPr>
        <w:t>',</w:t>
      </w:r>
    </w:p>
    <w:p w14:paraId="16CCC08E"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inst_late_payment_rate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inst_avg_days_late</w:t>
      </w:r>
      <w:proofErr w:type="spellEnd"/>
      <w:r>
        <w:rPr>
          <w:rFonts w:ascii="Courier New" w:eastAsia="Courier New" w:hAnsi="Courier New" w:cs="Courier New"/>
          <w:color w:val="C0392B"/>
          <w:sz w:val="18"/>
          <w:szCs w:val="18"/>
        </w:rPr>
        <w:t>',</w:t>
      </w:r>
    </w:p>
    <w:p w14:paraId="4803C9AC"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inst_max_days_late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inst_payment_ratio</w:t>
      </w:r>
      <w:proofErr w:type="spellEnd"/>
      <w:r>
        <w:rPr>
          <w:rFonts w:ascii="Courier New" w:eastAsia="Courier New" w:hAnsi="Courier New" w:cs="Courier New"/>
          <w:color w:val="C0392B"/>
          <w:sz w:val="18"/>
          <w:szCs w:val="18"/>
        </w:rPr>
        <w:t>',</w:t>
      </w:r>
    </w:p>
    <w:p w14:paraId="545CAD4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prev_app_</w:t>
      </w:r>
      <w:r>
        <w:rPr>
          <w:rFonts w:ascii="Courier New" w:eastAsia="Courier New" w:hAnsi="Courier New" w:cs="Courier New"/>
          <w:color w:val="C0392B"/>
          <w:sz w:val="18"/>
          <w:szCs w:val="18"/>
        </w:rPr>
        <w:t>count</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prev_refused_count</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prev_approval_rate</w:t>
      </w:r>
      <w:proofErr w:type="spellEnd"/>
      <w:r>
        <w:rPr>
          <w:rFonts w:ascii="Courier New" w:eastAsia="Courier New" w:hAnsi="Courier New" w:cs="Courier New"/>
          <w:color w:val="C0392B"/>
          <w:sz w:val="18"/>
          <w:szCs w:val="18"/>
        </w:rPr>
        <w:t>',</w:t>
      </w:r>
    </w:p>
    <w:p w14:paraId="026FE51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cc_avg_days_past_due</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cc_avg_utilisation</w:t>
      </w:r>
      <w:proofErr w:type="spellEnd"/>
      <w:r>
        <w:rPr>
          <w:rFonts w:ascii="Courier New" w:eastAsia="Courier New" w:hAnsi="Courier New" w:cs="Courier New"/>
          <w:color w:val="C0392B"/>
          <w:sz w:val="18"/>
          <w:szCs w:val="18"/>
        </w:rPr>
        <w:t>', '</w:t>
      </w:r>
      <w:proofErr w:type="spellStart"/>
      <w:r>
        <w:rPr>
          <w:rFonts w:ascii="Courier New" w:eastAsia="Courier New" w:hAnsi="Courier New" w:cs="Courier New"/>
          <w:color w:val="C0392B"/>
          <w:sz w:val="18"/>
          <w:szCs w:val="18"/>
        </w:rPr>
        <w:t>cc_months_overdue</w:t>
      </w:r>
      <w:proofErr w:type="spellEnd"/>
      <w:r>
        <w:rPr>
          <w:rFonts w:ascii="Courier New" w:eastAsia="Courier New" w:hAnsi="Courier New" w:cs="Courier New"/>
          <w:color w:val="C0392B"/>
          <w:sz w:val="18"/>
          <w:szCs w:val="18"/>
        </w:rPr>
        <w:t>'</w:t>
      </w:r>
    </w:p>
    <w:p w14:paraId="19B57A7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622783B7" w14:textId="77777777" w:rsidR="00917276" w:rsidRDefault="00917276">
      <w:pPr>
        <w:spacing w:before="100" w:after="100"/>
      </w:pPr>
    </w:p>
    <w:p w14:paraId="20F4F09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X = df[</w:t>
      </w:r>
      <w:proofErr w:type="spellStart"/>
      <w:r>
        <w:rPr>
          <w:rFonts w:ascii="Courier New" w:eastAsia="Courier New" w:hAnsi="Courier New" w:cs="Courier New"/>
          <w:color w:val="C0392B"/>
          <w:sz w:val="18"/>
          <w:szCs w:val="18"/>
        </w:rPr>
        <w:t>feature_cols</w:t>
      </w:r>
      <w:proofErr w:type="spellEnd"/>
      <w:r>
        <w:rPr>
          <w:rFonts w:ascii="Courier New" w:eastAsia="Courier New" w:hAnsi="Courier New" w:cs="Courier New"/>
          <w:color w:val="C0392B"/>
          <w:sz w:val="18"/>
          <w:szCs w:val="18"/>
        </w:rPr>
        <w:t>].copy()</w:t>
      </w:r>
    </w:p>
    <w:p w14:paraId="6FBE233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y = df['TARGET'].copy()</w:t>
      </w:r>
    </w:p>
    <w:p w14:paraId="6C5A2A2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imputer = </w:t>
      </w:r>
      <w:proofErr w:type="spellStart"/>
      <w:r>
        <w:rPr>
          <w:rFonts w:ascii="Courier New" w:eastAsia="Courier New" w:hAnsi="Courier New" w:cs="Courier New"/>
          <w:color w:val="C0392B"/>
          <w:sz w:val="18"/>
          <w:szCs w:val="18"/>
        </w:rPr>
        <w:t>SimpleImputer</w:t>
      </w:r>
      <w:proofErr w:type="spellEnd"/>
      <w:r>
        <w:rPr>
          <w:rFonts w:ascii="Courier New" w:eastAsia="Courier New" w:hAnsi="Courier New" w:cs="Courier New"/>
          <w:color w:val="C0392B"/>
          <w:sz w:val="18"/>
          <w:szCs w:val="18"/>
        </w:rPr>
        <w:t>(strategy='median')</w:t>
      </w:r>
    </w:p>
    <w:p w14:paraId="5A102276"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X_imputed</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pd.DataFrame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imputer.fit_transform</w:t>
      </w:r>
      <w:proofErr w:type="spellEnd"/>
      <w:r>
        <w:rPr>
          <w:rFonts w:ascii="Courier New" w:eastAsia="Courier New" w:hAnsi="Courier New" w:cs="Courier New"/>
          <w:color w:val="C0392B"/>
          <w:sz w:val="18"/>
          <w:szCs w:val="18"/>
        </w:rPr>
        <w:t>(X), columns=</w:t>
      </w:r>
      <w:proofErr w:type="spellStart"/>
      <w:r>
        <w:rPr>
          <w:rFonts w:ascii="Courier New" w:eastAsia="Courier New" w:hAnsi="Courier New" w:cs="Courier New"/>
          <w:color w:val="C0392B"/>
          <w:sz w:val="18"/>
          <w:szCs w:val="18"/>
        </w:rPr>
        <w:t>feature_cols</w:t>
      </w:r>
      <w:proofErr w:type="spellEnd"/>
      <w:r>
        <w:rPr>
          <w:rFonts w:ascii="Courier New" w:eastAsia="Courier New" w:hAnsi="Courier New" w:cs="Courier New"/>
          <w:color w:val="C0392B"/>
          <w:sz w:val="18"/>
          <w:szCs w:val="18"/>
        </w:rPr>
        <w:t>)</w:t>
      </w:r>
    </w:p>
    <w:p w14:paraId="3806F24B" w14:textId="77777777" w:rsidR="00917276" w:rsidRDefault="00917276">
      <w:pPr>
        <w:spacing w:before="100" w:after="100"/>
      </w:pPr>
    </w:p>
    <w:p w14:paraId="7D89F086" w14:textId="77777777" w:rsidR="00917276" w:rsidRDefault="004601FA">
      <w:pPr>
        <w:pStyle w:val="Heading2"/>
        <w:spacing w:before="300" w:after="150"/>
        <w:rPr>
          <w:b/>
          <w:bCs/>
          <w:color w:val="1E3A5F"/>
        </w:rPr>
      </w:pPr>
      <w:r>
        <w:t>8.4 Train/Test Split</w:t>
      </w:r>
    </w:p>
    <w:p w14:paraId="2FDD373F"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X_train</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X_test</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y_train</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y_test</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train_test_split</w:t>
      </w:r>
      <w:proofErr w:type="spellEnd"/>
      <w:r>
        <w:rPr>
          <w:rFonts w:ascii="Courier New" w:eastAsia="Courier New" w:hAnsi="Courier New" w:cs="Courier New"/>
          <w:color w:val="C0392B"/>
          <w:sz w:val="18"/>
          <w:szCs w:val="18"/>
        </w:rPr>
        <w:t>(</w:t>
      </w:r>
    </w:p>
    <w:p w14:paraId="549D3B6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X_imputed</w:t>
      </w:r>
      <w:proofErr w:type="spellEnd"/>
      <w:r>
        <w:rPr>
          <w:rFonts w:ascii="Courier New" w:eastAsia="Courier New" w:hAnsi="Courier New" w:cs="Courier New"/>
          <w:color w:val="C0392B"/>
          <w:sz w:val="18"/>
          <w:szCs w:val="18"/>
        </w:rPr>
        <w:t>, y,</w:t>
      </w:r>
    </w:p>
    <w:p w14:paraId="2EFC141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test_size</w:t>
      </w:r>
      <w:proofErr w:type="spellEnd"/>
      <w:r>
        <w:rPr>
          <w:rFonts w:ascii="Courier New" w:eastAsia="Courier New" w:hAnsi="Courier New" w:cs="Courier New"/>
          <w:color w:val="C0392B"/>
          <w:sz w:val="18"/>
          <w:szCs w:val="18"/>
        </w:rPr>
        <w:t>=0.2,</w:t>
      </w:r>
    </w:p>
    <w:p w14:paraId="179B890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random_state</w:t>
      </w:r>
      <w:proofErr w:type="spellEnd"/>
      <w:r>
        <w:rPr>
          <w:rFonts w:ascii="Courier New" w:eastAsia="Courier New" w:hAnsi="Courier New" w:cs="Courier New"/>
          <w:color w:val="C0392B"/>
          <w:sz w:val="18"/>
          <w:szCs w:val="18"/>
        </w:rPr>
        <w:t>=42,</w:t>
      </w:r>
    </w:p>
    <w:p w14:paraId="44E3AC4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str</w:t>
      </w:r>
      <w:r>
        <w:rPr>
          <w:rFonts w:ascii="Courier New" w:eastAsia="Courier New" w:hAnsi="Courier New" w:cs="Courier New"/>
          <w:color w:val="C0392B"/>
          <w:sz w:val="18"/>
          <w:szCs w:val="18"/>
        </w:rPr>
        <w:t>atify=y  # ensures same default rate in both splits</w:t>
      </w:r>
    </w:p>
    <w:p w14:paraId="6D53F8A0"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4976091C" w14:textId="77777777" w:rsidR="00917276" w:rsidRDefault="00917276">
      <w:pPr>
        <w:spacing w:before="100" w:after="100"/>
      </w:pPr>
    </w:p>
    <w:p w14:paraId="50486218"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Why stratify=y? Without stratification, random splitting might put most defaulters in one split. Stratification ensures train (80%) and test (20%) both have the same 8.07% default rate.</w:t>
      </w:r>
    </w:p>
    <w:p w14:paraId="03E81448" w14:textId="77777777" w:rsidR="00917276" w:rsidRDefault="00917276">
      <w:pPr>
        <w:spacing w:before="100" w:after="100"/>
      </w:pPr>
    </w:p>
    <w:p w14:paraId="795EAE4C" w14:textId="77777777" w:rsidR="00917276" w:rsidRDefault="004601FA">
      <w:pPr>
        <w:pStyle w:val="Heading2"/>
        <w:spacing w:before="300" w:after="150"/>
        <w:rPr>
          <w:b/>
          <w:bCs/>
          <w:color w:val="1E3A5F"/>
        </w:rPr>
      </w:pPr>
      <w:r>
        <w:t>8.5 Model T</w:t>
      </w:r>
      <w:r>
        <w:t>raining and Evaluation</w:t>
      </w:r>
    </w:p>
    <w:p w14:paraId="405196E4" w14:textId="77777777" w:rsidR="00917276" w:rsidRDefault="004601FA">
      <w:pPr>
        <w:spacing w:before="100" w:after="100"/>
        <w:jc w:val="both"/>
      </w:pPr>
      <w:r>
        <w:rPr>
          <w:color w:val="2D2D2D"/>
          <w:sz w:val="22"/>
          <w:szCs w:val="22"/>
        </w:rPr>
        <w:t>We train three models and compare them:</w:t>
      </w:r>
    </w:p>
    <w:p w14:paraId="15167748" w14:textId="77777777" w:rsidR="00917276" w:rsidRDefault="00917276">
      <w:pPr>
        <w:spacing w:before="100" w:after="100"/>
      </w:pPr>
    </w:p>
    <w:p w14:paraId="19EABF7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Baseline: always predict no default</w:t>
      </w:r>
    </w:p>
    <w:p w14:paraId="5DBF84C1"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baseline_auc</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roc_auc_score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y_test</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np.zeros</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len</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y_test</w:t>
      </w:r>
      <w:proofErr w:type="spellEnd"/>
      <w:r>
        <w:rPr>
          <w:rFonts w:ascii="Courier New" w:eastAsia="Courier New" w:hAnsi="Courier New" w:cs="Courier New"/>
          <w:color w:val="C0392B"/>
          <w:sz w:val="18"/>
          <w:szCs w:val="18"/>
        </w:rPr>
        <w:t>)))</w:t>
      </w:r>
    </w:p>
    <w:p w14:paraId="1754C21F"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Result: 0.5000</w:t>
      </w:r>
    </w:p>
    <w:p w14:paraId="29A7E938" w14:textId="77777777" w:rsidR="00917276" w:rsidRDefault="00917276">
      <w:pPr>
        <w:spacing w:before="100" w:after="100"/>
      </w:pPr>
    </w:p>
    <w:p w14:paraId="29AAC78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Logistic Regression</w:t>
      </w:r>
    </w:p>
    <w:p w14:paraId="17B5A378"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lr</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LogisticRegression</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class_weight</w:t>
      </w:r>
      <w:proofErr w:type="spellEnd"/>
      <w:r>
        <w:rPr>
          <w:rFonts w:ascii="Courier New" w:eastAsia="Courier New" w:hAnsi="Courier New" w:cs="Courier New"/>
          <w:color w:val="C0392B"/>
          <w:sz w:val="18"/>
          <w:szCs w:val="18"/>
        </w:rPr>
        <w:t xml:space="preserve">='balanced', </w:t>
      </w:r>
      <w:proofErr w:type="spellStart"/>
      <w:r>
        <w:rPr>
          <w:rFonts w:ascii="Courier New" w:eastAsia="Courier New" w:hAnsi="Courier New" w:cs="Courier New"/>
          <w:color w:val="C0392B"/>
          <w:sz w:val="18"/>
          <w:szCs w:val="18"/>
        </w:rPr>
        <w:t>max_iter</w:t>
      </w:r>
      <w:proofErr w:type="spellEnd"/>
      <w:r>
        <w:rPr>
          <w:rFonts w:ascii="Courier New" w:eastAsia="Courier New" w:hAnsi="Courier New" w:cs="Courier New"/>
          <w:color w:val="C0392B"/>
          <w:sz w:val="18"/>
          <w:szCs w:val="18"/>
        </w:rPr>
        <w:t xml:space="preserve">=1000, </w:t>
      </w:r>
      <w:proofErr w:type="spellStart"/>
      <w:r>
        <w:rPr>
          <w:rFonts w:ascii="Courier New" w:eastAsia="Courier New" w:hAnsi="Courier New" w:cs="Courier New"/>
          <w:color w:val="C0392B"/>
          <w:sz w:val="18"/>
          <w:szCs w:val="18"/>
        </w:rPr>
        <w:t>random_state</w:t>
      </w:r>
      <w:proofErr w:type="spellEnd"/>
      <w:r>
        <w:rPr>
          <w:rFonts w:ascii="Courier New" w:eastAsia="Courier New" w:hAnsi="Courier New" w:cs="Courier New"/>
          <w:color w:val="C0392B"/>
          <w:sz w:val="18"/>
          <w:szCs w:val="18"/>
        </w:rPr>
        <w:t>=42)</w:t>
      </w:r>
    </w:p>
    <w:p w14:paraId="2E4CFE1F"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lr.fit</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X_train</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y_train</w:t>
      </w:r>
      <w:proofErr w:type="spellEnd"/>
      <w:r>
        <w:rPr>
          <w:rFonts w:ascii="Courier New" w:eastAsia="Courier New" w:hAnsi="Courier New" w:cs="Courier New"/>
          <w:color w:val="C0392B"/>
          <w:sz w:val="18"/>
          <w:szCs w:val="18"/>
        </w:rPr>
        <w:t>)</w:t>
      </w:r>
    </w:p>
    <w:p w14:paraId="5ABDC8B2"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lr_auc</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roc_auc_score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y_test</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lr.predict_proba</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X_test</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1])</w:t>
      </w:r>
    </w:p>
    <w:p w14:paraId="3DC941E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Result: 0.6010</w:t>
      </w:r>
    </w:p>
    <w:p w14:paraId="6CF25B0A" w14:textId="77777777" w:rsidR="00917276" w:rsidRDefault="00917276">
      <w:pPr>
        <w:spacing w:before="100" w:after="100"/>
      </w:pPr>
    </w:p>
    <w:p w14:paraId="289B6ED8"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Random Forest</w:t>
      </w:r>
    </w:p>
    <w:p w14:paraId="6DF810A2"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rf = </w:t>
      </w:r>
      <w:proofErr w:type="spellStart"/>
      <w:r>
        <w:rPr>
          <w:rFonts w:ascii="Courier New" w:eastAsia="Courier New" w:hAnsi="Courier New" w:cs="Courier New"/>
          <w:color w:val="C0392B"/>
          <w:sz w:val="18"/>
          <w:szCs w:val="18"/>
        </w:rPr>
        <w:t>RandomForestClassifier</w:t>
      </w:r>
      <w:proofErr w:type="spellEnd"/>
      <w:r>
        <w:rPr>
          <w:rFonts w:ascii="Courier New" w:eastAsia="Courier New" w:hAnsi="Courier New" w:cs="Courier New"/>
          <w:color w:val="C0392B"/>
          <w:sz w:val="18"/>
          <w:szCs w:val="18"/>
        </w:rPr>
        <w:t>(</w:t>
      </w:r>
    </w:p>
    <w:p w14:paraId="60A31195"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n_estimators</w:t>
      </w:r>
      <w:proofErr w:type="spellEnd"/>
      <w:r>
        <w:rPr>
          <w:rFonts w:ascii="Courier New" w:eastAsia="Courier New" w:hAnsi="Courier New" w:cs="Courier New"/>
          <w:color w:val="C0392B"/>
          <w:sz w:val="18"/>
          <w:szCs w:val="18"/>
        </w:rPr>
        <w:t>=100,</w:t>
      </w:r>
    </w:p>
    <w:p w14:paraId="6AE66F59"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max_depth</w:t>
      </w:r>
      <w:proofErr w:type="spellEnd"/>
      <w:r>
        <w:rPr>
          <w:rFonts w:ascii="Courier New" w:eastAsia="Courier New" w:hAnsi="Courier New" w:cs="Courier New"/>
          <w:color w:val="C0392B"/>
          <w:sz w:val="18"/>
          <w:szCs w:val="18"/>
        </w:rPr>
        <w:t>=8,</w:t>
      </w:r>
    </w:p>
    <w:p w14:paraId="254A8A97"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class_weight</w:t>
      </w:r>
      <w:proofErr w:type="spellEnd"/>
      <w:r>
        <w:rPr>
          <w:rFonts w:ascii="Courier New" w:eastAsia="Courier New" w:hAnsi="Courier New" w:cs="Courier New"/>
          <w:color w:val="C0392B"/>
          <w:sz w:val="18"/>
          <w:szCs w:val="18"/>
        </w:rPr>
        <w:t>='balanced',</w:t>
      </w:r>
    </w:p>
    <w:p w14:paraId="37B3940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random_state</w:t>
      </w:r>
      <w:proofErr w:type="spellEnd"/>
      <w:r>
        <w:rPr>
          <w:rFonts w:ascii="Courier New" w:eastAsia="Courier New" w:hAnsi="Courier New" w:cs="Courier New"/>
          <w:color w:val="C0392B"/>
          <w:sz w:val="18"/>
          <w:szCs w:val="18"/>
        </w:rPr>
        <w:t>=42,</w:t>
      </w:r>
    </w:p>
    <w:p w14:paraId="7F41B956"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n_jobs</w:t>
      </w:r>
      <w:proofErr w:type="spellEnd"/>
      <w:r>
        <w:rPr>
          <w:rFonts w:ascii="Courier New" w:eastAsia="Courier New" w:hAnsi="Courier New" w:cs="Courier New"/>
          <w:color w:val="C0392B"/>
          <w:sz w:val="18"/>
          <w:szCs w:val="18"/>
        </w:rPr>
        <w:t>=-1</w:t>
      </w:r>
    </w:p>
    <w:p w14:paraId="17700351"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w:t>
      </w:r>
    </w:p>
    <w:p w14:paraId="3F3C03A2"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rf.fit</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X_train</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y_train</w:t>
      </w:r>
      <w:proofErr w:type="spellEnd"/>
      <w:r>
        <w:rPr>
          <w:rFonts w:ascii="Courier New" w:eastAsia="Courier New" w:hAnsi="Courier New" w:cs="Courier New"/>
          <w:color w:val="C0392B"/>
          <w:sz w:val="18"/>
          <w:szCs w:val="18"/>
        </w:rPr>
        <w:t>)</w:t>
      </w:r>
    </w:p>
    <w:p w14:paraId="7C642315"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rf_auc</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roc_auc_score</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y_test</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rf.predict_proba</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X_test</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1])</w:t>
      </w:r>
    </w:p>
    <w:p w14:paraId="28A2D68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 Result: 0.7462</w:t>
      </w:r>
    </w:p>
    <w:p w14:paraId="0A0D33FE"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434"/>
        <w:gridCol w:w="1444"/>
        <w:gridCol w:w="4101"/>
      </w:tblGrid>
      <w:tr w:rsidR="00917276" w14:paraId="5367DEFA" w14:textId="77777777">
        <w:tblPrEx>
          <w:tblCellMar>
            <w:top w:w="0" w:type="dxa"/>
            <w:bottom w:w="0" w:type="dxa"/>
          </w:tblCellMar>
        </w:tblPrEx>
        <w:trPr>
          <w:tblHeader/>
        </w:trPr>
        <w:tc>
          <w:tcPr>
            <w:tcW w:w="2500" w:type="dxa"/>
            <w:shd w:val="clear" w:color="auto" w:fill="1E3A5F"/>
          </w:tcPr>
          <w:p w14:paraId="3790522B" w14:textId="77777777" w:rsidR="00917276" w:rsidRDefault="004601FA">
            <w:pPr>
              <w:jc w:val="center"/>
            </w:pPr>
            <w:r>
              <w:rPr>
                <w:b/>
                <w:bCs/>
                <w:color w:val="FFFFFF"/>
              </w:rPr>
              <w:t>Model</w:t>
            </w:r>
          </w:p>
        </w:tc>
        <w:tc>
          <w:tcPr>
            <w:tcW w:w="1500" w:type="dxa"/>
            <w:shd w:val="clear" w:color="auto" w:fill="1E3A5F"/>
          </w:tcPr>
          <w:p w14:paraId="36AD0C9F" w14:textId="77777777" w:rsidR="00917276" w:rsidRDefault="004601FA">
            <w:pPr>
              <w:jc w:val="center"/>
            </w:pPr>
            <w:r>
              <w:rPr>
                <w:b/>
                <w:bCs/>
                <w:color w:val="FFFFFF"/>
              </w:rPr>
              <w:t>AUC Score</w:t>
            </w:r>
          </w:p>
        </w:tc>
        <w:tc>
          <w:tcPr>
            <w:tcW w:w="1500" w:type="dxa"/>
            <w:shd w:val="clear" w:color="auto" w:fill="1E3A5F"/>
          </w:tcPr>
          <w:p w14:paraId="27C9F0CD" w14:textId="77777777" w:rsidR="00917276" w:rsidRDefault="004601FA">
            <w:pPr>
              <w:jc w:val="center"/>
            </w:pPr>
            <w:r>
              <w:rPr>
                <w:b/>
                <w:bCs/>
                <w:color w:val="FFFFFF"/>
              </w:rPr>
              <w:t>vs Baseline</w:t>
            </w:r>
          </w:p>
        </w:tc>
        <w:tc>
          <w:tcPr>
            <w:tcW w:w="4360" w:type="dxa"/>
            <w:shd w:val="clear" w:color="auto" w:fill="1E3A5F"/>
          </w:tcPr>
          <w:p w14:paraId="0927B56D" w14:textId="77777777" w:rsidR="00917276" w:rsidRDefault="004601FA">
            <w:pPr>
              <w:jc w:val="center"/>
            </w:pPr>
            <w:r>
              <w:rPr>
                <w:b/>
                <w:bCs/>
                <w:color w:val="FFFFFF"/>
              </w:rPr>
              <w:t>Notes</w:t>
            </w:r>
          </w:p>
        </w:tc>
      </w:tr>
      <w:tr w:rsidR="00917276" w14:paraId="6034E77D" w14:textId="77777777">
        <w:tblPrEx>
          <w:tblCellMar>
            <w:top w:w="0" w:type="dxa"/>
            <w:bottom w:w="0" w:type="dxa"/>
          </w:tblCellMar>
        </w:tblPrEx>
        <w:tc>
          <w:tcPr>
            <w:tcW w:w="2500" w:type="dxa"/>
            <w:shd w:val="clear" w:color="auto" w:fill="FFFFFF"/>
          </w:tcPr>
          <w:p w14:paraId="52E2087E" w14:textId="77777777" w:rsidR="00917276" w:rsidRDefault="004601FA">
            <w:pPr>
              <w:spacing w:before="60" w:after="60"/>
              <w:ind w:left="120"/>
            </w:pPr>
            <w:r>
              <w:rPr>
                <w:color w:val="2D2D2D"/>
              </w:rPr>
              <w:t>Baseline (always predict 0)</w:t>
            </w:r>
          </w:p>
        </w:tc>
        <w:tc>
          <w:tcPr>
            <w:tcW w:w="1500" w:type="dxa"/>
            <w:shd w:val="clear" w:color="auto" w:fill="FFFFFF"/>
          </w:tcPr>
          <w:p w14:paraId="446CA449" w14:textId="77777777" w:rsidR="00917276" w:rsidRDefault="004601FA">
            <w:pPr>
              <w:spacing w:before="60" w:after="60"/>
              <w:ind w:left="120"/>
            </w:pPr>
            <w:r>
              <w:rPr>
                <w:color w:val="2D2D2D"/>
              </w:rPr>
              <w:t>0.5000</w:t>
            </w:r>
          </w:p>
        </w:tc>
        <w:tc>
          <w:tcPr>
            <w:tcW w:w="1500" w:type="dxa"/>
            <w:shd w:val="clear" w:color="auto" w:fill="FFFFFF"/>
          </w:tcPr>
          <w:p w14:paraId="16E76E8C" w14:textId="77777777" w:rsidR="00917276" w:rsidRDefault="004601FA">
            <w:pPr>
              <w:spacing w:before="60" w:after="60"/>
              <w:ind w:left="120"/>
            </w:pPr>
            <w:r>
              <w:rPr>
                <w:color w:val="2D2D2D"/>
              </w:rPr>
              <w:t>—</w:t>
            </w:r>
          </w:p>
        </w:tc>
        <w:tc>
          <w:tcPr>
            <w:tcW w:w="4360" w:type="dxa"/>
            <w:shd w:val="clear" w:color="auto" w:fill="FFFFFF"/>
          </w:tcPr>
          <w:p w14:paraId="4788A529" w14:textId="77777777" w:rsidR="00917276" w:rsidRDefault="004601FA">
            <w:pPr>
              <w:spacing w:before="60" w:after="60"/>
              <w:ind w:left="120"/>
            </w:pPr>
            <w:r>
              <w:rPr>
                <w:color w:val="2D2D2D"/>
              </w:rPr>
              <w:t>Predicts no default every time — useless</w:t>
            </w:r>
          </w:p>
        </w:tc>
      </w:tr>
      <w:tr w:rsidR="00917276" w14:paraId="60433657" w14:textId="77777777">
        <w:tblPrEx>
          <w:tblCellMar>
            <w:top w:w="0" w:type="dxa"/>
            <w:bottom w:w="0" w:type="dxa"/>
          </w:tblCellMar>
        </w:tblPrEx>
        <w:tc>
          <w:tcPr>
            <w:tcW w:w="2500" w:type="dxa"/>
            <w:shd w:val="clear" w:color="auto" w:fill="F8F9FA"/>
          </w:tcPr>
          <w:p w14:paraId="68A19F31" w14:textId="77777777" w:rsidR="00917276" w:rsidRDefault="004601FA">
            <w:pPr>
              <w:spacing w:before="60" w:after="60"/>
              <w:ind w:left="120"/>
            </w:pPr>
            <w:r>
              <w:rPr>
                <w:color w:val="2D2D2D"/>
              </w:rPr>
              <w:t>Logistic Regression</w:t>
            </w:r>
          </w:p>
        </w:tc>
        <w:tc>
          <w:tcPr>
            <w:tcW w:w="1500" w:type="dxa"/>
            <w:shd w:val="clear" w:color="auto" w:fill="F8F9FA"/>
          </w:tcPr>
          <w:p w14:paraId="1B651383" w14:textId="77777777" w:rsidR="00917276" w:rsidRDefault="004601FA">
            <w:pPr>
              <w:spacing w:before="60" w:after="60"/>
              <w:ind w:left="120"/>
            </w:pPr>
            <w:r>
              <w:rPr>
                <w:color w:val="2D2D2D"/>
              </w:rPr>
              <w:t>0.6010</w:t>
            </w:r>
          </w:p>
        </w:tc>
        <w:tc>
          <w:tcPr>
            <w:tcW w:w="1500" w:type="dxa"/>
            <w:shd w:val="clear" w:color="auto" w:fill="F8F9FA"/>
          </w:tcPr>
          <w:p w14:paraId="0FAA53F9" w14:textId="77777777" w:rsidR="00917276" w:rsidRDefault="004601FA">
            <w:pPr>
              <w:spacing w:before="60" w:after="60"/>
              <w:ind w:left="120"/>
            </w:pPr>
            <w:r>
              <w:rPr>
                <w:color w:val="2D2D2D"/>
              </w:rPr>
              <w:t>+0.1010</w:t>
            </w:r>
          </w:p>
        </w:tc>
        <w:tc>
          <w:tcPr>
            <w:tcW w:w="4360" w:type="dxa"/>
            <w:shd w:val="clear" w:color="auto" w:fill="F8F9FA"/>
          </w:tcPr>
          <w:p w14:paraId="14642098" w14:textId="77777777" w:rsidR="00917276" w:rsidRDefault="004601FA">
            <w:pPr>
              <w:spacing w:before="60" w:after="60"/>
              <w:ind w:left="120"/>
            </w:pPr>
            <w:r>
              <w:rPr>
                <w:color w:val="2D2D2D"/>
              </w:rPr>
              <w:t>Simple and interpretable — good baseline model</w:t>
            </w:r>
          </w:p>
        </w:tc>
      </w:tr>
      <w:tr w:rsidR="00917276" w14:paraId="7578D444" w14:textId="77777777">
        <w:tblPrEx>
          <w:tblCellMar>
            <w:top w:w="0" w:type="dxa"/>
            <w:bottom w:w="0" w:type="dxa"/>
          </w:tblCellMar>
        </w:tblPrEx>
        <w:tc>
          <w:tcPr>
            <w:tcW w:w="2500" w:type="dxa"/>
            <w:shd w:val="clear" w:color="auto" w:fill="FFFFFF"/>
          </w:tcPr>
          <w:p w14:paraId="0D88A09E" w14:textId="77777777" w:rsidR="00917276" w:rsidRDefault="004601FA">
            <w:pPr>
              <w:spacing w:before="60" w:after="60"/>
              <w:ind w:left="120"/>
            </w:pPr>
            <w:r>
              <w:rPr>
                <w:color w:val="2D2D2D"/>
              </w:rPr>
              <w:t>Random Forest</w:t>
            </w:r>
          </w:p>
        </w:tc>
        <w:tc>
          <w:tcPr>
            <w:tcW w:w="1500" w:type="dxa"/>
            <w:shd w:val="clear" w:color="auto" w:fill="FFFFFF"/>
          </w:tcPr>
          <w:p w14:paraId="4D868E49" w14:textId="77777777" w:rsidR="00917276" w:rsidRDefault="004601FA">
            <w:pPr>
              <w:spacing w:before="60" w:after="60"/>
              <w:ind w:left="120"/>
            </w:pPr>
            <w:r>
              <w:rPr>
                <w:color w:val="2D2D2D"/>
              </w:rPr>
              <w:t>0.7462</w:t>
            </w:r>
          </w:p>
        </w:tc>
        <w:tc>
          <w:tcPr>
            <w:tcW w:w="1500" w:type="dxa"/>
            <w:shd w:val="clear" w:color="auto" w:fill="FFFFFF"/>
          </w:tcPr>
          <w:p w14:paraId="3E0D6BE6" w14:textId="77777777" w:rsidR="00917276" w:rsidRDefault="004601FA">
            <w:pPr>
              <w:spacing w:before="60" w:after="60"/>
              <w:ind w:left="120"/>
            </w:pPr>
            <w:r>
              <w:rPr>
                <w:color w:val="2D2D2D"/>
              </w:rPr>
              <w:t>+0.2462</w:t>
            </w:r>
          </w:p>
        </w:tc>
        <w:tc>
          <w:tcPr>
            <w:tcW w:w="4360" w:type="dxa"/>
            <w:shd w:val="clear" w:color="auto" w:fill="FFFFFF"/>
          </w:tcPr>
          <w:p w14:paraId="23F1272E" w14:textId="77777777" w:rsidR="00917276" w:rsidRDefault="004601FA">
            <w:pPr>
              <w:spacing w:before="60" w:after="60"/>
              <w:ind w:left="120"/>
            </w:pPr>
            <w:r>
              <w:rPr>
                <w:color w:val="2D2D2D"/>
              </w:rPr>
              <w:t>Best model — handles non-linear relationships</w:t>
            </w:r>
          </w:p>
        </w:tc>
      </w:tr>
    </w:tbl>
    <w:p w14:paraId="37743CA0" w14:textId="77777777" w:rsidR="00917276" w:rsidRDefault="00917276">
      <w:pPr>
        <w:spacing w:before="100" w:after="100"/>
      </w:pPr>
    </w:p>
    <w:p w14:paraId="01468CC9" w14:textId="77777777" w:rsidR="00917276" w:rsidRDefault="004601FA">
      <w:pPr>
        <w:pStyle w:val="Heading2"/>
        <w:spacing w:before="300" w:after="150"/>
        <w:rPr>
          <w:b/>
          <w:bCs/>
          <w:color w:val="1E3A5F"/>
        </w:rPr>
      </w:pPr>
      <w:r>
        <w:t>8.6 Feature Importance</w:t>
      </w:r>
    </w:p>
    <w:p w14:paraId="0A93B983" w14:textId="77777777" w:rsidR="00917276" w:rsidRDefault="004601FA">
      <w:pPr>
        <w:spacing w:before="100" w:after="100"/>
        <w:jc w:val="both"/>
      </w:pPr>
      <w:r>
        <w:rPr>
          <w:color w:val="2D2D2D"/>
          <w:sz w:val="22"/>
          <w:szCs w:val="22"/>
        </w:rPr>
        <w:t>Top 5 features driving default predictions (from Random Forest):</w:t>
      </w:r>
    </w:p>
    <w:p w14:paraId="60409CCC"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2367"/>
        <w:gridCol w:w="1428"/>
        <w:gridCol w:w="4813"/>
      </w:tblGrid>
      <w:tr w:rsidR="00917276" w14:paraId="72B69464" w14:textId="77777777">
        <w:tblPrEx>
          <w:tblCellMar>
            <w:top w:w="0" w:type="dxa"/>
            <w:bottom w:w="0" w:type="dxa"/>
          </w:tblCellMar>
        </w:tblPrEx>
        <w:trPr>
          <w:tblHeader/>
        </w:trPr>
        <w:tc>
          <w:tcPr>
            <w:tcW w:w="800" w:type="dxa"/>
            <w:shd w:val="clear" w:color="auto" w:fill="1E3A5F"/>
          </w:tcPr>
          <w:p w14:paraId="29CC2B05" w14:textId="77777777" w:rsidR="00917276" w:rsidRDefault="004601FA">
            <w:pPr>
              <w:jc w:val="center"/>
            </w:pPr>
            <w:r>
              <w:rPr>
                <w:b/>
                <w:bCs/>
                <w:color w:val="FFFFFF"/>
              </w:rPr>
              <w:t>Rank</w:t>
            </w:r>
          </w:p>
        </w:tc>
        <w:tc>
          <w:tcPr>
            <w:tcW w:w="2500" w:type="dxa"/>
            <w:shd w:val="clear" w:color="auto" w:fill="1E3A5F"/>
          </w:tcPr>
          <w:p w14:paraId="189B2600" w14:textId="77777777" w:rsidR="00917276" w:rsidRDefault="004601FA">
            <w:pPr>
              <w:jc w:val="center"/>
            </w:pPr>
            <w:r>
              <w:rPr>
                <w:b/>
                <w:bCs/>
                <w:color w:val="FFFFFF"/>
              </w:rPr>
              <w:t>Feature</w:t>
            </w:r>
          </w:p>
        </w:tc>
        <w:tc>
          <w:tcPr>
            <w:tcW w:w="1500" w:type="dxa"/>
            <w:shd w:val="clear" w:color="auto" w:fill="1E3A5F"/>
          </w:tcPr>
          <w:p w14:paraId="130D96E9" w14:textId="77777777" w:rsidR="00917276" w:rsidRDefault="004601FA">
            <w:pPr>
              <w:jc w:val="center"/>
            </w:pPr>
            <w:r>
              <w:rPr>
                <w:b/>
                <w:bCs/>
                <w:color w:val="FFFFFF"/>
              </w:rPr>
              <w:t>Importance</w:t>
            </w:r>
          </w:p>
        </w:tc>
        <w:tc>
          <w:tcPr>
            <w:tcW w:w="5460" w:type="dxa"/>
            <w:shd w:val="clear" w:color="auto" w:fill="1E3A5F"/>
          </w:tcPr>
          <w:p w14:paraId="0B631202" w14:textId="77777777" w:rsidR="00917276" w:rsidRDefault="004601FA">
            <w:pPr>
              <w:jc w:val="center"/>
            </w:pPr>
            <w:r>
              <w:rPr>
                <w:b/>
                <w:bCs/>
                <w:color w:val="FFFFFF"/>
              </w:rPr>
              <w:t>What It Means</w:t>
            </w:r>
          </w:p>
        </w:tc>
      </w:tr>
      <w:tr w:rsidR="00917276" w14:paraId="3E1C42D4" w14:textId="77777777">
        <w:tblPrEx>
          <w:tblCellMar>
            <w:top w:w="0" w:type="dxa"/>
            <w:bottom w:w="0" w:type="dxa"/>
          </w:tblCellMar>
        </w:tblPrEx>
        <w:tc>
          <w:tcPr>
            <w:tcW w:w="800" w:type="dxa"/>
            <w:shd w:val="clear" w:color="auto" w:fill="FFFFFF"/>
          </w:tcPr>
          <w:p w14:paraId="6167ACF9" w14:textId="77777777" w:rsidR="00917276" w:rsidRDefault="004601FA">
            <w:pPr>
              <w:spacing w:before="60" w:after="60"/>
              <w:ind w:left="120"/>
            </w:pPr>
            <w:r>
              <w:rPr>
                <w:color w:val="2D2D2D"/>
              </w:rPr>
              <w:t>1</w:t>
            </w:r>
          </w:p>
        </w:tc>
        <w:tc>
          <w:tcPr>
            <w:tcW w:w="2500" w:type="dxa"/>
            <w:shd w:val="clear" w:color="auto" w:fill="FFFFFF"/>
          </w:tcPr>
          <w:p w14:paraId="6163B4FB" w14:textId="77777777" w:rsidR="00917276" w:rsidRDefault="004601FA">
            <w:pPr>
              <w:spacing w:before="60" w:after="60"/>
              <w:ind w:left="120"/>
            </w:pPr>
            <w:r>
              <w:rPr>
                <w:color w:val="2D2D2D"/>
              </w:rPr>
              <w:t>EXT_SOURCE_2</w:t>
            </w:r>
          </w:p>
        </w:tc>
        <w:tc>
          <w:tcPr>
            <w:tcW w:w="1500" w:type="dxa"/>
            <w:shd w:val="clear" w:color="auto" w:fill="FFFFFF"/>
          </w:tcPr>
          <w:p w14:paraId="4922E9EF" w14:textId="77777777" w:rsidR="00917276" w:rsidRDefault="004601FA">
            <w:pPr>
              <w:spacing w:before="60" w:after="60"/>
              <w:ind w:left="120"/>
            </w:pPr>
            <w:r>
              <w:rPr>
                <w:color w:val="2D2D2D"/>
              </w:rPr>
              <w:t>0.2676</w:t>
            </w:r>
          </w:p>
        </w:tc>
        <w:tc>
          <w:tcPr>
            <w:tcW w:w="5460" w:type="dxa"/>
            <w:shd w:val="clear" w:color="auto" w:fill="FFFFFF"/>
          </w:tcPr>
          <w:p w14:paraId="5B754D1D" w14:textId="77777777" w:rsidR="00917276" w:rsidRDefault="004601FA">
            <w:pPr>
              <w:spacing w:before="60" w:after="60"/>
              <w:ind w:left="120"/>
            </w:pPr>
            <w:r>
              <w:rPr>
                <w:color w:val="2D2D2D"/>
              </w:rPr>
              <w:t>External credit score from bureau — strongest signal</w:t>
            </w:r>
          </w:p>
        </w:tc>
      </w:tr>
      <w:tr w:rsidR="00917276" w14:paraId="6D954A77" w14:textId="77777777">
        <w:tblPrEx>
          <w:tblCellMar>
            <w:top w:w="0" w:type="dxa"/>
            <w:bottom w:w="0" w:type="dxa"/>
          </w:tblCellMar>
        </w:tblPrEx>
        <w:tc>
          <w:tcPr>
            <w:tcW w:w="800" w:type="dxa"/>
            <w:shd w:val="clear" w:color="auto" w:fill="F8F9FA"/>
          </w:tcPr>
          <w:p w14:paraId="5D3C8B11" w14:textId="77777777" w:rsidR="00917276" w:rsidRDefault="004601FA">
            <w:pPr>
              <w:spacing w:before="60" w:after="60"/>
              <w:ind w:left="120"/>
            </w:pPr>
            <w:r>
              <w:rPr>
                <w:color w:val="2D2D2D"/>
              </w:rPr>
              <w:t>2</w:t>
            </w:r>
          </w:p>
        </w:tc>
        <w:tc>
          <w:tcPr>
            <w:tcW w:w="2500" w:type="dxa"/>
            <w:shd w:val="clear" w:color="auto" w:fill="F8F9FA"/>
          </w:tcPr>
          <w:p w14:paraId="76AFF306" w14:textId="77777777" w:rsidR="00917276" w:rsidRDefault="004601FA">
            <w:pPr>
              <w:spacing w:before="60" w:after="60"/>
              <w:ind w:left="120"/>
            </w:pPr>
            <w:r>
              <w:rPr>
                <w:color w:val="2D2D2D"/>
              </w:rPr>
              <w:t>EXT_SOURCE_3</w:t>
            </w:r>
          </w:p>
        </w:tc>
        <w:tc>
          <w:tcPr>
            <w:tcW w:w="1500" w:type="dxa"/>
            <w:shd w:val="clear" w:color="auto" w:fill="F8F9FA"/>
          </w:tcPr>
          <w:p w14:paraId="570B23F1" w14:textId="77777777" w:rsidR="00917276" w:rsidRDefault="004601FA">
            <w:pPr>
              <w:spacing w:before="60" w:after="60"/>
              <w:ind w:left="120"/>
            </w:pPr>
            <w:r>
              <w:rPr>
                <w:color w:val="2D2D2D"/>
              </w:rPr>
              <w:t>0.2544</w:t>
            </w:r>
          </w:p>
        </w:tc>
        <w:tc>
          <w:tcPr>
            <w:tcW w:w="5460" w:type="dxa"/>
            <w:shd w:val="clear" w:color="auto" w:fill="F8F9FA"/>
          </w:tcPr>
          <w:p w14:paraId="616EAAA4" w14:textId="77777777" w:rsidR="00917276" w:rsidRDefault="004601FA">
            <w:pPr>
              <w:spacing w:before="60" w:after="60"/>
              <w:ind w:left="120"/>
            </w:pPr>
            <w:r>
              <w:rPr>
                <w:color w:val="2D2D2D"/>
              </w:rPr>
              <w:t>Second external credit score</w:t>
            </w:r>
          </w:p>
        </w:tc>
      </w:tr>
      <w:tr w:rsidR="00917276" w14:paraId="608BD83B" w14:textId="77777777">
        <w:tblPrEx>
          <w:tblCellMar>
            <w:top w:w="0" w:type="dxa"/>
            <w:bottom w:w="0" w:type="dxa"/>
          </w:tblCellMar>
        </w:tblPrEx>
        <w:tc>
          <w:tcPr>
            <w:tcW w:w="800" w:type="dxa"/>
            <w:shd w:val="clear" w:color="auto" w:fill="FFFFFF"/>
          </w:tcPr>
          <w:p w14:paraId="13569EDC" w14:textId="77777777" w:rsidR="00917276" w:rsidRDefault="004601FA">
            <w:pPr>
              <w:spacing w:before="60" w:after="60"/>
              <w:ind w:left="120"/>
            </w:pPr>
            <w:r>
              <w:rPr>
                <w:color w:val="2D2D2D"/>
              </w:rPr>
              <w:t>3</w:t>
            </w:r>
          </w:p>
        </w:tc>
        <w:tc>
          <w:tcPr>
            <w:tcW w:w="2500" w:type="dxa"/>
            <w:shd w:val="clear" w:color="auto" w:fill="FFFFFF"/>
          </w:tcPr>
          <w:p w14:paraId="7D19197D" w14:textId="77777777" w:rsidR="00917276" w:rsidRDefault="004601FA">
            <w:pPr>
              <w:spacing w:before="60" w:after="60"/>
              <w:ind w:left="120"/>
            </w:pPr>
            <w:r>
              <w:rPr>
                <w:color w:val="2D2D2D"/>
              </w:rPr>
              <w:t>EXT_SOURCE_1</w:t>
            </w:r>
          </w:p>
        </w:tc>
        <w:tc>
          <w:tcPr>
            <w:tcW w:w="1500" w:type="dxa"/>
            <w:shd w:val="clear" w:color="auto" w:fill="FFFFFF"/>
          </w:tcPr>
          <w:p w14:paraId="46F3B9C2" w14:textId="77777777" w:rsidR="00917276" w:rsidRDefault="004601FA">
            <w:pPr>
              <w:spacing w:before="60" w:after="60"/>
              <w:ind w:left="120"/>
            </w:pPr>
            <w:r>
              <w:rPr>
                <w:color w:val="2D2D2D"/>
              </w:rPr>
              <w:t>0.0949</w:t>
            </w:r>
          </w:p>
        </w:tc>
        <w:tc>
          <w:tcPr>
            <w:tcW w:w="5460" w:type="dxa"/>
            <w:shd w:val="clear" w:color="auto" w:fill="FFFFFF"/>
          </w:tcPr>
          <w:p w14:paraId="0F2A304E" w14:textId="77777777" w:rsidR="00917276" w:rsidRDefault="004601FA">
            <w:pPr>
              <w:spacing w:before="60" w:after="60"/>
              <w:ind w:left="120"/>
            </w:pPr>
            <w:r>
              <w:rPr>
                <w:color w:val="2D2D2D"/>
              </w:rPr>
              <w:t>Third external credit score</w:t>
            </w:r>
          </w:p>
        </w:tc>
      </w:tr>
      <w:tr w:rsidR="00917276" w14:paraId="654D380C" w14:textId="77777777">
        <w:tblPrEx>
          <w:tblCellMar>
            <w:top w:w="0" w:type="dxa"/>
            <w:bottom w:w="0" w:type="dxa"/>
          </w:tblCellMar>
        </w:tblPrEx>
        <w:tc>
          <w:tcPr>
            <w:tcW w:w="800" w:type="dxa"/>
            <w:shd w:val="clear" w:color="auto" w:fill="F8F9FA"/>
          </w:tcPr>
          <w:p w14:paraId="6FF33C9A" w14:textId="77777777" w:rsidR="00917276" w:rsidRDefault="004601FA">
            <w:pPr>
              <w:spacing w:before="60" w:after="60"/>
              <w:ind w:left="120"/>
            </w:pPr>
            <w:r>
              <w:rPr>
                <w:color w:val="2D2D2D"/>
              </w:rPr>
              <w:t>4</w:t>
            </w:r>
          </w:p>
        </w:tc>
        <w:tc>
          <w:tcPr>
            <w:tcW w:w="2500" w:type="dxa"/>
            <w:shd w:val="clear" w:color="auto" w:fill="F8F9FA"/>
          </w:tcPr>
          <w:p w14:paraId="6168D2BC" w14:textId="77777777" w:rsidR="00917276" w:rsidRDefault="004601FA">
            <w:pPr>
              <w:spacing w:before="60" w:after="60"/>
              <w:ind w:left="120"/>
            </w:pPr>
            <w:proofErr w:type="spellStart"/>
            <w:r>
              <w:rPr>
                <w:color w:val="2D2D2D"/>
              </w:rPr>
              <w:t>years_employed</w:t>
            </w:r>
            <w:proofErr w:type="spellEnd"/>
          </w:p>
        </w:tc>
        <w:tc>
          <w:tcPr>
            <w:tcW w:w="1500" w:type="dxa"/>
            <w:shd w:val="clear" w:color="auto" w:fill="F8F9FA"/>
          </w:tcPr>
          <w:p w14:paraId="0D695AA1" w14:textId="77777777" w:rsidR="00917276" w:rsidRDefault="004601FA">
            <w:pPr>
              <w:spacing w:before="60" w:after="60"/>
              <w:ind w:left="120"/>
            </w:pPr>
            <w:r>
              <w:rPr>
                <w:color w:val="2D2D2D"/>
              </w:rPr>
              <w:t>0.0750</w:t>
            </w:r>
          </w:p>
        </w:tc>
        <w:tc>
          <w:tcPr>
            <w:tcW w:w="5460" w:type="dxa"/>
            <w:shd w:val="clear" w:color="auto" w:fill="F8F9FA"/>
          </w:tcPr>
          <w:p w14:paraId="1DC68E49" w14:textId="77777777" w:rsidR="00917276" w:rsidRDefault="004601FA">
            <w:pPr>
              <w:spacing w:before="60" w:after="60"/>
              <w:ind w:left="120"/>
            </w:pPr>
            <w:r>
              <w:rPr>
                <w:color w:val="2D2D2D"/>
              </w:rPr>
              <w:t>Employment stability — longer = lower risk</w:t>
            </w:r>
          </w:p>
        </w:tc>
      </w:tr>
      <w:tr w:rsidR="00917276" w14:paraId="2C66DE41" w14:textId="77777777">
        <w:tblPrEx>
          <w:tblCellMar>
            <w:top w:w="0" w:type="dxa"/>
            <w:bottom w:w="0" w:type="dxa"/>
          </w:tblCellMar>
        </w:tblPrEx>
        <w:tc>
          <w:tcPr>
            <w:tcW w:w="800" w:type="dxa"/>
            <w:shd w:val="clear" w:color="auto" w:fill="FFFFFF"/>
          </w:tcPr>
          <w:p w14:paraId="5E6C00AB" w14:textId="77777777" w:rsidR="00917276" w:rsidRDefault="004601FA">
            <w:pPr>
              <w:spacing w:before="60" w:after="60"/>
              <w:ind w:left="120"/>
            </w:pPr>
            <w:r>
              <w:rPr>
                <w:color w:val="2D2D2D"/>
              </w:rPr>
              <w:t>5</w:t>
            </w:r>
          </w:p>
        </w:tc>
        <w:tc>
          <w:tcPr>
            <w:tcW w:w="2500" w:type="dxa"/>
            <w:shd w:val="clear" w:color="auto" w:fill="FFFFFF"/>
          </w:tcPr>
          <w:p w14:paraId="706297EE" w14:textId="77777777" w:rsidR="00917276" w:rsidRDefault="004601FA">
            <w:pPr>
              <w:spacing w:before="60" w:after="60"/>
              <w:ind w:left="120"/>
            </w:pPr>
            <w:proofErr w:type="spellStart"/>
            <w:r>
              <w:rPr>
                <w:color w:val="2D2D2D"/>
              </w:rPr>
              <w:t>age_years</w:t>
            </w:r>
            <w:proofErr w:type="spellEnd"/>
          </w:p>
        </w:tc>
        <w:tc>
          <w:tcPr>
            <w:tcW w:w="1500" w:type="dxa"/>
            <w:shd w:val="clear" w:color="auto" w:fill="FFFFFF"/>
          </w:tcPr>
          <w:p w14:paraId="116B7050" w14:textId="77777777" w:rsidR="00917276" w:rsidRDefault="004601FA">
            <w:pPr>
              <w:spacing w:before="60" w:after="60"/>
              <w:ind w:left="120"/>
            </w:pPr>
            <w:r>
              <w:rPr>
                <w:color w:val="2D2D2D"/>
              </w:rPr>
              <w:t>0.0484</w:t>
            </w:r>
          </w:p>
        </w:tc>
        <w:tc>
          <w:tcPr>
            <w:tcW w:w="5460" w:type="dxa"/>
            <w:shd w:val="clear" w:color="auto" w:fill="FFFFFF"/>
          </w:tcPr>
          <w:p w14:paraId="61C06170" w14:textId="77777777" w:rsidR="00917276" w:rsidRDefault="004601FA">
            <w:pPr>
              <w:spacing w:before="60" w:after="60"/>
              <w:ind w:left="120"/>
            </w:pPr>
            <w:r>
              <w:rPr>
                <w:color w:val="2D2D2D"/>
              </w:rPr>
              <w:t>Younger applicants default more often</w:t>
            </w:r>
          </w:p>
        </w:tc>
      </w:tr>
    </w:tbl>
    <w:p w14:paraId="016931EB" w14:textId="77777777" w:rsidR="00917276" w:rsidRDefault="00917276">
      <w:pPr>
        <w:spacing w:before="100" w:after="100"/>
      </w:pPr>
    </w:p>
    <w:p w14:paraId="3BACB0BB" w14:textId="77777777" w:rsidR="00917276" w:rsidRDefault="004601FA">
      <w:r>
        <w:br w:type="page"/>
      </w:r>
    </w:p>
    <w:p w14:paraId="6B04BDCA" w14:textId="77777777" w:rsidR="00917276" w:rsidRDefault="004601FA">
      <w:pPr>
        <w:pStyle w:val="Heading1"/>
        <w:spacing w:before="400" w:after="200"/>
        <w:rPr>
          <w:b/>
          <w:bCs/>
          <w:color w:val="1E3A5F"/>
        </w:rPr>
      </w:pPr>
      <w:r>
        <w:lastRenderedPageBreak/>
        <w:t xml:space="preserve">9. </w:t>
      </w:r>
      <w:proofErr w:type="spellStart"/>
      <w:r>
        <w:t>Streamlit</w:t>
      </w:r>
      <w:proofErr w:type="spellEnd"/>
      <w:r>
        <w:t xml:space="preserve"> Dashboard</w:t>
      </w:r>
    </w:p>
    <w:p w14:paraId="2FF1DB1B" w14:textId="77777777" w:rsidR="00917276" w:rsidRDefault="004601FA">
      <w:pPr>
        <w:pStyle w:val="Heading2"/>
        <w:spacing w:before="300" w:after="150"/>
        <w:rPr>
          <w:b/>
          <w:bCs/>
          <w:color w:val="1E3A5F"/>
        </w:rPr>
      </w:pPr>
      <w:r>
        <w:t>9.1 What the Dashboard Shows</w:t>
      </w:r>
    </w:p>
    <w:p w14:paraId="6C6F63DC" w14:textId="77777777" w:rsidR="00917276" w:rsidRDefault="004601FA">
      <w:pPr>
        <w:spacing w:before="100" w:after="100"/>
        <w:jc w:val="both"/>
      </w:pPr>
      <w:r>
        <w:rPr>
          <w:color w:val="2D2D2D"/>
          <w:sz w:val="22"/>
          <w:szCs w:val="22"/>
        </w:rPr>
        <w:t xml:space="preserve">The dashboard is a premium dark-themed interactive web app built with </w:t>
      </w:r>
      <w:proofErr w:type="spellStart"/>
      <w:r>
        <w:rPr>
          <w:color w:val="2D2D2D"/>
          <w:sz w:val="22"/>
          <w:szCs w:val="22"/>
        </w:rPr>
        <w:t>Streamlit</w:t>
      </w:r>
      <w:proofErr w:type="spellEnd"/>
      <w:r>
        <w:rPr>
          <w:color w:val="2D2D2D"/>
          <w:sz w:val="22"/>
          <w:szCs w:val="22"/>
        </w:rPr>
        <w:t xml:space="preserve"> and </w:t>
      </w:r>
      <w:proofErr w:type="spellStart"/>
      <w:r>
        <w:rPr>
          <w:color w:val="2D2D2D"/>
          <w:sz w:val="22"/>
          <w:szCs w:val="22"/>
        </w:rPr>
        <w:t>Plotly</w:t>
      </w:r>
      <w:proofErr w:type="spellEnd"/>
      <w:r>
        <w:rPr>
          <w:color w:val="2D2D2D"/>
          <w:sz w:val="22"/>
          <w:szCs w:val="22"/>
        </w:rPr>
        <w:t>. It has 5 tabs:</w:t>
      </w:r>
    </w:p>
    <w:p w14:paraId="0856F2F3" w14:textId="77777777" w:rsidR="00917276" w:rsidRDefault="004601FA">
      <w:pPr>
        <w:pStyle w:val="ListParagraph"/>
        <w:numPr>
          <w:ilvl w:val="0"/>
          <w:numId w:val="1"/>
        </w:numPr>
        <w:spacing w:before="60" w:after="60"/>
      </w:pPr>
      <w:r>
        <w:rPr>
          <w:color w:val="2D2D2D"/>
          <w:sz w:val="22"/>
          <w:szCs w:val="22"/>
        </w:rPr>
        <w:t>Risk Segmentation — default rates by income band, education, and NTILE quintiles</w:t>
      </w:r>
    </w:p>
    <w:p w14:paraId="0AB309DB" w14:textId="77777777" w:rsidR="00917276" w:rsidRDefault="004601FA">
      <w:pPr>
        <w:pStyle w:val="ListParagraph"/>
        <w:numPr>
          <w:ilvl w:val="0"/>
          <w:numId w:val="1"/>
        </w:numPr>
        <w:spacing w:before="60" w:after="60"/>
      </w:pPr>
      <w:r>
        <w:rPr>
          <w:color w:val="2D2D2D"/>
          <w:sz w:val="22"/>
          <w:szCs w:val="22"/>
        </w:rPr>
        <w:t xml:space="preserve">Payment </w:t>
      </w:r>
      <w:proofErr w:type="spellStart"/>
      <w:r>
        <w:rPr>
          <w:color w:val="2D2D2D"/>
          <w:sz w:val="22"/>
          <w:szCs w:val="22"/>
        </w:rPr>
        <w:t>Behaviour</w:t>
      </w:r>
      <w:proofErr w:type="spellEnd"/>
      <w:r>
        <w:rPr>
          <w:color w:val="2D2D2D"/>
          <w:sz w:val="22"/>
          <w:szCs w:val="22"/>
        </w:rPr>
        <w:t xml:space="preserve"> — how payment history predicts default</w:t>
      </w:r>
    </w:p>
    <w:p w14:paraId="118DC52B" w14:textId="77777777" w:rsidR="00917276" w:rsidRDefault="004601FA">
      <w:pPr>
        <w:pStyle w:val="ListParagraph"/>
        <w:numPr>
          <w:ilvl w:val="0"/>
          <w:numId w:val="1"/>
        </w:numPr>
        <w:spacing w:before="60" w:after="60"/>
      </w:pPr>
      <w:r>
        <w:rPr>
          <w:color w:val="2D2D2D"/>
          <w:sz w:val="22"/>
          <w:szCs w:val="22"/>
        </w:rPr>
        <w:t>Credit Prof</w:t>
      </w:r>
      <w:r>
        <w:rPr>
          <w:color w:val="2D2D2D"/>
          <w:sz w:val="22"/>
          <w:szCs w:val="22"/>
        </w:rPr>
        <w:t>ile — contract type distribution and risk band analysis</w:t>
      </w:r>
    </w:p>
    <w:p w14:paraId="06D1B55A" w14:textId="77777777" w:rsidR="00917276" w:rsidRDefault="004601FA">
      <w:pPr>
        <w:pStyle w:val="ListParagraph"/>
        <w:numPr>
          <w:ilvl w:val="0"/>
          <w:numId w:val="1"/>
        </w:numPr>
        <w:spacing w:before="60" w:after="60"/>
      </w:pPr>
      <w:r>
        <w:rPr>
          <w:color w:val="2D2D2D"/>
          <w:sz w:val="22"/>
          <w:szCs w:val="22"/>
        </w:rPr>
        <w:t>Model Results — AUC comparison, feature importance, business cost analysis</w:t>
      </w:r>
    </w:p>
    <w:p w14:paraId="3626F00C" w14:textId="77777777" w:rsidR="00917276" w:rsidRDefault="004601FA">
      <w:pPr>
        <w:pStyle w:val="ListParagraph"/>
        <w:numPr>
          <w:ilvl w:val="0"/>
          <w:numId w:val="1"/>
        </w:numPr>
        <w:spacing w:before="60" w:after="60"/>
      </w:pPr>
      <w:r>
        <w:rPr>
          <w:color w:val="2D2D2D"/>
          <w:sz w:val="22"/>
          <w:szCs w:val="22"/>
        </w:rPr>
        <w:t>Age Trends — LAG analysis of default rates across applicant ages</w:t>
      </w:r>
    </w:p>
    <w:p w14:paraId="0ED3D899" w14:textId="77777777" w:rsidR="00917276" w:rsidRDefault="00917276">
      <w:pPr>
        <w:spacing w:before="100" w:after="100"/>
      </w:pPr>
    </w:p>
    <w:p w14:paraId="7029300F" w14:textId="77777777" w:rsidR="00917276" w:rsidRDefault="004601FA">
      <w:pPr>
        <w:pStyle w:val="Heading2"/>
        <w:spacing w:before="300" w:after="150"/>
        <w:rPr>
          <w:b/>
          <w:bCs/>
          <w:color w:val="1E3A5F"/>
        </w:rPr>
      </w:pPr>
      <w:r>
        <w:t>9.2 Running the Dashboard</w:t>
      </w:r>
    </w:p>
    <w:p w14:paraId="77259E6A" w14:textId="77777777" w:rsidR="00917276" w:rsidRDefault="004601FA">
      <w:pPr>
        <w:spacing w:before="100" w:after="100"/>
        <w:jc w:val="both"/>
      </w:pPr>
      <w:r>
        <w:rPr>
          <w:color w:val="2D2D2D"/>
          <w:sz w:val="22"/>
          <w:szCs w:val="22"/>
        </w:rPr>
        <w:t xml:space="preserve">Create the file dashboard/app.py with the full </w:t>
      </w:r>
      <w:proofErr w:type="spellStart"/>
      <w:r>
        <w:rPr>
          <w:color w:val="2D2D2D"/>
          <w:sz w:val="22"/>
          <w:szCs w:val="22"/>
        </w:rPr>
        <w:t>Streamlit</w:t>
      </w:r>
      <w:proofErr w:type="spellEnd"/>
      <w:r>
        <w:rPr>
          <w:color w:val="2D2D2D"/>
          <w:sz w:val="22"/>
          <w:szCs w:val="22"/>
        </w:rPr>
        <w:t xml:space="preserve"> code. Then launch it:</w:t>
      </w:r>
    </w:p>
    <w:p w14:paraId="793B4928" w14:textId="77777777" w:rsidR="00917276" w:rsidRDefault="004601FA">
      <w:pPr>
        <w:shd w:val="clear" w:color="auto" w:fill="F4F4F4"/>
        <w:spacing w:before="40" w:after="40"/>
        <w:ind w:left="720"/>
      </w:pPr>
      <w:proofErr w:type="spellStart"/>
      <w:r>
        <w:rPr>
          <w:rFonts w:ascii="Courier New" w:eastAsia="Courier New" w:hAnsi="Courier New" w:cs="Courier New"/>
          <w:color w:val="C0392B"/>
          <w:sz w:val="18"/>
          <w:szCs w:val="18"/>
        </w:rPr>
        <w:t>streamlit</w:t>
      </w:r>
      <w:proofErr w:type="spellEnd"/>
      <w:r>
        <w:rPr>
          <w:rFonts w:ascii="Courier New" w:eastAsia="Courier New" w:hAnsi="Courier New" w:cs="Courier New"/>
          <w:color w:val="C0392B"/>
          <w:sz w:val="18"/>
          <w:szCs w:val="18"/>
        </w:rPr>
        <w:t xml:space="preserve"> run dashboard/app.py</w:t>
      </w:r>
    </w:p>
    <w:p w14:paraId="72727F16" w14:textId="77777777" w:rsidR="00917276" w:rsidRDefault="004601FA">
      <w:pPr>
        <w:spacing w:before="100" w:after="100"/>
        <w:jc w:val="both"/>
      </w:pPr>
      <w:r>
        <w:rPr>
          <w:color w:val="2D2D2D"/>
          <w:sz w:val="22"/>
          <w:szCs w:val="22"/>
        </w:rPr>
        <w:t>The dashboard will automatically open in your browser at http://localhost:8501</w:t>
      </w:r>
    </w:p>
    <w:p w14:paraId="2D825D10" w14:textId="77777777" w:rsidR="00917276" w:rsidRDefault="00917276">
      <w:pPr>
        <w:spacing w:before="100" w:after="100"/>
      </w:pPr>
    </w:p>
    <w:p w14:paraId="7D390234" w14:textId="77777777" w:rsidR="00917276" w:rsidRDefault="004601FA">
      <w:pPr>
        <w:pStyle w:val="Heading2"/>
        <w:spacing w:before="300" w:after="150"/>
        <w:rPr>
          <w:b/>
          <w:bCs/>
          <w:color w:val="1E3A5F"/>
        </w:rPr>
      </w:pPr>
      <w:r>
        <w:t>9.3 Key Dashboard Features</w:t>
      </w:r>
    </w:p>
    <w:p w14:paraId="0F168B77" w14:textId="77777777" w:rsidR="00917276" w:rsidRDefault="004601FA">
      <w:pPr>
        <w:pStyle w:val="ListParagraph"/>
        <w:numPr>
          <w:ilvl w:val="0"/>
          <w:numId w:val="1"/>
        </w:numPr>
        <w:spacing w:before="60" w:after="60"/>
      </w:pPr>
      <w:r>
        <w:rPr>
          <w:color w:val="2D2D2D"/>
          <w:sz w:val="22"/>
          <w:szCs w:val="22"/>
        </w:rPr>
        <w:t>Premium dark theme with gradient backgr</w:t>
      </w:r>
      <w:r>
        <w:rPr>
          <w:color w:val="2D2D2D"/>
          <w:sz w:val="22"/>
          <w:szCs w:val="22"/>
        </w:rPr>
        <w:t>ound and glowing metric cards</w:t>
      </w:r>
    </w:p>
    <w:p w14:paraId="6EF11065" w14:textId="77777777" w:rsidR="00917276" w:rsidRDefault="004601FA">
      <w:pPr>
        <w:pStyle w:val="ListParagraph"/>
        <w:numPr>
          <w:ilvl w:val="0"/>
          <w:numId w:val="1"/>
        </w:numPr>
        <w:spacing w:before="60" w:after="60"/>
      </w:pPr>
      <w:r>
        <w:rPr>
          <w:color w:val="2D2D2D"/>
          <w:sz w:val="22"/>
          <w:szCs w:val="22"/>
        </w:rPr>
        <w:t>5 interactive tabs covering all business questions</w:t>
      </w:r>
    </w:p>
    <w:p w14:paraId="310EED6D" w14:textId="77777777" w:rsidR="00917276" w:rsidRDefault="004601FA">
      <w:pPr>
        <w:pStyle w:val="ListParagraph"/>
        <w:numPr>
          <w:ilvl w:val="0"/>
          <w:numId w:val="1"/>
        </w:numPr>
        <w:spacing w:before="60" w:after="60"/>
      </w:pPr>
      <w:proofErr w:type="spellStart"/>
      <w:r>
        <w:rPr>
          <w:color w:val="2D2D2D"/>
          <w:sz w:val="22"/>
          <w:szCs w:val="22"/>
        </w:rPr>
        <w:t>Plotly</w:t>
      </w:r>
      <w:proofErr w:type="spellEnd"/>
      <w:r>
        <w:rPr>
          <w:color w:val="2D2D2D"/>
          <w:sz w:val="22"/>
          <w:szCs w:val="22"/>
        </w:rPr>
        <w:t xml:space="preserve"> charts with hover tooltips and zoom functionality</w:t>
      </w:r>
    </w:p>
    <w:p w14:paraId="24B73675" w14:textId="77777777" w:rsidR="00917276" w:rsidRDefault="004601FA">
      <w:pPr>
        <w:pStyle w:val="ListParagraph"/>
        <w:numPr>
          <w:ilvl w:val="0"/>
          <w:numId w:val="1"/>
        </w:numPr>
        <w:spacing w:before="60" w:after="60"/>
      </w:pPr>
      <w:r>
        <w:rPr>
          <w:color w:val="2D2D2D"/>
          <w:sz w:val="22"/>
          <w:szCs w:val="22"/>
        </w:rPr>
        <w:t xml:space="preserve">KPI metrics row: 307,511 applicants · 8.1% default </w:t>
      </w:r>
      <w:proofErr w:type="gramStart"/>
      <w:r>
        <w:rPr>
          <w:color w:val="2D2D2D"/>
          <w:sz w:val="22"/>
          <w:szCs w:val="22"/>
        </w:rPr>
        <w:t>rate</w:t>
      </w:r>
      <w:proofErr w:type="gramEnd"/>
      <w:r>
        <w:rPr>
          <w:color w:val="2D2D2D"/>
          <w:sz w:val="22"/>
          <w:szCs w:val="22"/>
        </w:rPr>
        <w:t xml:space="preserve"> · $599k avg loan</w:t>
      </w:r>
    </w:p>
    <w:p w14:paraId="23B0E166" w14:textId="77777777" w:rsidR="00917276" w:rsidRDefault="004601FA">
      <w:pPr>
        <w:pStyle w:val="ListParagraph"/>
        <w:numPr>
          <w:ilvl w:val="0"/>
          <w:numId w:val="1"/>
        </w:numPr>
        <w:spacing w:before="60" w:after="60"/>
      </w:pPr>
      <w:r>
        <w:rPr>
          <w:color w:val="2D2D2D"/>
          <w:sz w:val="22"/>
          <w:szCs w:val="22"/>
        </w:rPr>
        <w:t xml:space="preserve">Professional sidebar with project info, tech </w:t>
      </w:r>
      <w:r>
        <w:rPr>
          <w:color w:val="2D2D2D"/>
          <w:sz w:val="22"/>
          <w:szCs w:val="22"/>
        </w:rPr>
        <w:t>stack, and model score</w:t>
      </w:r>
    </w:p>
    <w:p w14:paraId="53C3D70D" w14:textId="77777777" w:rsidR="00917276" w:rsidRDefault="004601FA">
      <w:pPr>
        <w:pStyle w:val="ListParagraph"/>
        <w:numPr>
          <w:ilvl w:val="0"/>
          <w:numId w:val="1"/>
        </w:numPr>
        <w:spacing w:before="60" w:after="60"/>
      </w:pPr>
      <w:r>
        <w:rPr>
          <w:color w:val="2D2D2D"/>
          <w:sz w:val="22"/>
          <w:szCs w:val="22"/>
        </w:rPr>
        <w:t xml:space="preserve">All charts read directly from the </w:t>
      </w:r>
      <w:proofErr w:type="spellStart"/>
      <w:r>
        <w:rPr>
          <w:color w:val="2D2D2D"/>
          <w:sz w:val="22"/>
          <w:szCs w:val="22"/>
        </w:rPr>
        <w:t>DuckDB</w:t>
      </w:r>
      <w:proofErr w:type="spellEnd"/>
      <w:r>
        <w:rPr>
          <w:color w:val="2D2D2D"/>
          <w:sz w:val="22"/>
          <w:szCs w:val="22"/>
        </w:rPr>
        <w:t xml:space="preserve"> analysis marts</w:t>
      </w:r>
    </w:p>
    <w:p w14:paraId="1B1DF520" w14:textId="77777777" w:rsidR="00917276" w:rsidRDefault="00917276">
      <w:pPr>
        <w:spacing w:before="100" w:after="100"/>
      </w:pPr>
    </w:p>
    <w:p w14:paraId="67519993" w14:textId="77777777" w:rsidR="00917276" w:rsidRDefault="004601FA">
      <w:pPr>
        <w:pBdr>
          <w:left w:val="thick" w:sz="12" w:space="0" w:color="00B4D8"/>
        </w:pBdr>
        <w:shd w:val="clear" w:color="auto" w:fill="EBF4FA"/>
        <w:spacing w:before="120" w:after="120"/>
        <w:ind w:left="360" w:right="360"/>
      </w:pPr>
      <w:r>
        <w:rPr>
          <w:color w:val="1A1A2E"/>
        </w:rPr>
        <w:t>💡</w:t>
      </w:r>
      <w:r>
        <w:rPr>
          <w:color w:val="1A1A2E"/>
        </w:rPr>
        <w:t xml:space="preserve"> To deploy the dashboard online so anyone can access it, use </w:t>
      </w:r>
      <w:proofErr w:type="spellStart"/>
      <w:r>
        <w:rPr>
          <w:color w:val="1A1A2E"/>
        </w:rPr>
        <w:t>Streamlit</w:t>
      </w:r>
      <w:proofErr w:type="spellEnd"/>
      <w:r>
        <w:rPr>
          <w:color w:val="1A1A2E"/>
        </w:rPr>
        <w:t xml:space="preserve"> Cloud (streamlit.io/cloud). It is free and connects directly to your GitHub repository.</w:t>
      </w:r>
    </w:p>
    <w:p w14:paraId="407D8B26" w14:textId="77777777" w:rsidR="00917276" w:rsidRDefault="00917276">
      <w:pPr>
        <w:spacing w:before="100" w:after="100"/>
      </w:pPr>
    </w:p>
    <w:p w14:paraId="2B4FF61D" w14:textId="77777777" w:rsidR="00917276" w:rsidRDefault="004601FA">
      <w:r>
        <w:br w:type="page"/>
      </w:r>
    </w:p>
    <w:p w14:paraId="35A1910D" w14:textId="77777777" w:rsidR="00917276" w:rsidRDefault="004601FA">
      <w:pPr>
        <w:pStyle w:val="Heading1"/>
        <w:spacing w:before="400" w:after="200"/>
        <w:rPr>
          <w:b/>
          <w:bCs/>
          <w:color w:val="1E3A5F"/>
        </w:rPr>
      </w:pPr>
      <w:r>
        <w:lastRenderedPageBreak/>
        <w:t>10. GitHub R</w:t>
      </w:r>
      <w:r>
        <w:t>epository &amp; Documentation</w:t>
      </w:r>
    </w:p>
    <w:p w14:paraId="12466363" w14:textId="77777777" w:rsidR="00917276" w:rsidRDefault="004601FA">
      <w:pPr>
        <w:pStyle w:val="Heading2"/>
        <w:spacing w:before="300" w:after="150"/>
        <w:rPr>
          <w:b/>
          <w:bCs/>
          <w:color w:val="1E3A5F"/>
        </w:rPr>
      </w:pPr>
      <w:r>
        <w:t>10.1 Committing Your Work</w:t>
      </w:r>
    </w:p>
    <w:p w14:paraId="315F8144" w14:textId="77777777" w:rsidR="00917276" w:rsidRDefault="004601FA">
      <w:pPr>
        <w:spacing w:before="100" w:after="100"/>
        <w:jc w:val="both"/>
      </w:pPr>
      <w:r>
        <w:rPr>
          <w:color w:val="2D2D2D"/>
          <w:sz w:val="22"/>
          <w:szCs w:val="22"/>
        </w:rPr>
        <w:t>After completing each major step, commit your work to GitHub:</w:t>
      </w:r>
    </w:p>
    <w:p w14:paraId="37EEDF4D"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add .</w:t>
      </w:r>
    </w:p>
    <w:p w14:paraId="61F95F64"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commit -m "Description of what you did"</w:t>
      </w:r>
    </w:p>
    <w:p w14:paraId="36CD780A" w14:textId="77777777" w:rsidR="00917276" w:rsidRDefault="004601FA">
      <w:pPr>
        <w:shd w:val="clear" w:color="auto" w:fill="F4F4F4"/>
        <w:spacing w:before="40" w:after="40"/>
        <w:ind w:left="720"/>
      </w:pPr>
      <w:r>
        <w:rPr>
          <w:rFonts w:ascii="Courier New" w:eastAsia="Courier New" w:hAnsi="Courier New" w:cs="Courier New"/>
          <w:color w:val="C0392B"/>
          <w:sz w:val="18"/>
          <w:szCs w:val="18"/>
        </w:rPr>
        <w:t>git push</w:t>
      </w:r>
    </w:p>
    <w:p w14:paraId="0382E304" w14:textId="77777777" w:rsidR="00917276" w:rsidRDefault="00917276">
      <w:pPr>
        <w:spacing w:before="100" w:after="100"/>
      </w:pPr>
    </w:p>
    <w:p w14:paraId="4F4BB997" w14:textId="77777777" w:rsidR="00917276" w:rsidRDefault="004601FA">
      <w:pPr>
        <w:spacing w:before="100" w:after="100"/>
        <w:jc w:val="both"/>
      </w:pPr>
      <w:r>
        <w:rPr>
          <w:color w:val="2D2D2D"/>
          <w:sz w:val="22"/>
          <w:szCs w:val="22"/>
        </w:rPr>
        <w:t>Recommended commit messages throughout the project:</w:t>
      </w:r>
    </w:p>
    <w:p w14:paraId="271BA4FB" w14:textId="77777777" w:rsidR="00917276" w:rsidRDefault="004601FA">
      <w:pPr>
        <w:pStyle w:val="ListParagraph"/>
        <w:numPr>
          <w:ilvl w:val="0"/>
          <w:numId w:val="1"/>
        </w:numPr>
        <w:spacing w:before="60" w:after="60"/>
      </w:pPr>
      <w:r>
        <w:rPr>
          <w:color w:val="2D2D2D"/>
          <w:sz w:val="22"/>
          <w:szCs w:val="22"/>
        </w:rPr>
        <w:t xml:space="preserve">"Initial project structure — folders, requirements, </w:t>
      </w:r>
      <w:proofErr w:type="spellStart"/>
      <w:r>
        <w:rPr>
          <w:color w:val="2D2D2D"/>
          <w:sz w:val="22"/>
          <w:szCs w:val="22"/>
        </w:rPr>
        <w:t>gitignore</w:t>
      </w:r>
      <w:proofErr w:type="spellEnd"/>
      <w:r>
        <w:rPr>
          <w:color w:val="2D2D2D"/>
          <w:sz w:val="22"/>
          <w:szCs w:val="22"/>
        </w:rPr>
        <w:t>"</w:t>
      </w:r>
    </w:p>
    <w:p w14:paraId="6A9503D4" w14:textId="77777777" w:rsidR="00917276" w:rsidRDefault="004601FA">
      <w:pPr>
        <w:pStyle w:val="ListParagraph"/>
        <w:numPr>
          <w:ilvl w:val="0"/>
          <w:numId w:val="1"/>
        </w:numPr>
        <w:spacing w:before="60" w:after="60"/>
      </w:pPr>
      <w:r>
        <w:rPr>
          <w:color w:val="2D2D2D"/>
          <w:sz w:val="22"/>
          <w:szCs w:val="22"/>
        </w:rPr>
        <w:t xml:space="preserve">"Add </w:t>
      </w:r>
      <w:proofErr w:type="spellStart"/>
      <w:r>
        <w:rPr>
          <w:color w:val="2D2D2D"/>
          <w:sz w:val="22"/>
          <w:szCs w:val="22"/>
        </w:rPr>
        <w:t>db</w:t>
      </w:r>
      <w:proofErr w:type="spellEnd"/>
      <w:r>
        <w:rPr>
          <w:color w:val="2D2D2D"/>
          <w:sz w:val="22"/>
          <w:szCs w:val="22"/>
        </w:rPr>
        <w:t xml:space="preserve"> connection and ingestion script — all 7 tables loaded"</w:t>
      </w:r>
    </w:p>
    <w:p w14:paraId="71C0C344" w14:textId="77777777" w:rsidR="00917276" w:rsidRDefault="004601FA">
      <w:pPr>
        <w:pStyle w:val="ListParagraph"/>
        <w:numPr>
          <w:ilvl w:val="0"/>
          <w:numId w:val="1"/>
        </w:numPr>
        <w:spacing w:before="60" w:after="60"/>
      </w:pPr>
      <w:r>
        <w:rPr>
          <w:color w:val="2D2D2D"/>
          <w:sz w:val="22"/>
          <w:szCs w:val="22"/>
        </w:rPr>
        <w:t>"Add ingest notebook with QA checks"</w:t>
      </w:r>
    </w:p>
    <w:p w14:paraId="0B0FED16" w14:textId="77777777" w:rsidR="00917276" w:rsidRDefault="004601FA">
      <w:pPr>
        <w:pStyle w:val="ListParagraph"/>
        <w:numPr>
          <w:ilvl w:val="0"/>
          <w:numId w:val="1"/>
        </w:numPr>
        <w:spacing w:before="60" w:after="60"/>
      </w:pPr>
      <w:r>
        <w:rPr>
          <w:color w:val="2D2D2D"/>
          <w:sz w:val="22"/>
          <w:szCs w:val="22"/>
        </w:rPr>
        <w:t>"Add SQL staging layer — 5 staging tables</w:t>
      </w:r>
      <w:r>
        <w:rPr>
          <w:color w:val="2D2D2D"/>
          <w:sz w:val="22"/>
          <w:szCs w:val="22"/>
        </w:rPr>
        <w:t>"</w:t>
      </w:r>
    </w:p>
    <w:p w14:paraId="7D070F53" w14:textId="77777777" w:rsidR="00917276" w:rsidRDefault="004601FA">
      <w:pPr>
        <w:pStyle w:val="ListParagraph"/>
        <w:numPr>
          <w:ilvl w:val="0"/>
          <w:numId w:val="1"/>
        </w:numPr>
        <w:spacing w:before="60" w:after="60"/>
      </w:pPr>
      <w:r>
        <w:rPr>
          <w:color w:val="2D2D2D"/>
          <w:sz w:val="22"/>
          <w:szCs w:val="22"/>
        </w:rPr>
        <w:t>"Add SQL cleaning layer — age, employed years, risk ratios"</w:t>
      </w:r>
    </w:p>
    <w:p w14:paraId="12E3D50C" w14:textId="77777777" w:rsidR="00917276" w:rsidRDefault="004601FA">
      <w:pPr>
        <w:pStyle w:val="ListParagraph"/>
        <w:numPr>
          <w:ilvl w:val="0"/>
          <w:numId w:val="1"/>
        </w:numPr>
        <w:spacing w:before="60" w:after="60"/>
      </w:pPr>
      <w:r>
        <w:rPr>
          <w:color w:val="2D2D2D"/>
          <w:sz w:val="22"/>
          <w:szCs w:val="22"/>
        </w:rPr>
        <w:t>"Add SQL marts — feature engineering complete"</w:t>
      </w:r>
    </w:p>
    <w:p w14:paraId="4970E46E" w14:textId="77777777" w:rsidR="00917276" w:rsidRDefault="004601FA">
      <w:pPr>
        <w:pStyle w:val="ListParagraph"/>
        <w:numPr>
          <w:ilvl w:val="0"/>
          <w:numId w:val="1"/>
        </w:numPr>
        <w:spacing w:before="60" w:after="60"/>
      </w:pPr>
      <w:r>
        <w:rPr>
          <w:color w:val="2D2D2D"/>
          <w:sz w:val="22"/>
          <w:szCs w:val="22"/>
        </w:rPr>
        <w:t>"Add SQL analysis — 7 business questions answered"</w:t>
      </w:r>
    </w:p>
    <w:p w14:paraId="0AF83D36" w14:textId="77777777" w:rsidR="00917276" w:rsidRDefault="004601FA">
      <w:pPr>
        <w:pStyle w:val="ListParagraph"/>
        <w:numPr>
          <w:ilvl w:val="0"/>
          <w:numId w:val="1"/>
        </w:numPr>
        <w:spacing w:before="60" w:after="60"/>
      </w:pPr>
      <w:r>
        <w:rPr>
          <w:color w:val="2D2D2D"/>
          <w:sz w:val="22"/>
          <w:szCs w:val="22"/>
        </w:rPr>
        <w:t>"Add analysis notebook — ROC AUC 0.7462"</w:t>
      </w:r>
    </w:p>
    <w:p w14:paraId="7050EDA5" w14:textId="77777777" w:rsidR="00917276" w:rsidRDefault="004601FA">
      <w:pPr>
        <w:pStyle w:val="ListParagraph"/>
        <w:numPr>
          <w:ilvl w:val="0"/>
          <w:numId w:val="1"/>
        </w:numPr>
        <w:spacing w:before="60" w:after="60"/>
      </w:pPr>
      <w:r>
        <w:rPr>
          <w:color w:val="2D2D2D"/>
          <w:sz w:val="22"/>
          <w:szCs w:val="22"/>
        </w:rPr>
        <w:t xml:space="preserve">"Add premium </w:t>
      </w:r>
      <w:proofErr w:type="spellStart"/>
      <w:r>
        <w:rPr>
          <w:color w:val="2D2D2D"/>
          <w:sz w:val="22"/>
          <w:szCs w:val="22"/>
        </w:rPr>
        <w:t>Streamlit</w:t>
      </w:r>
      <w:proofErr w:type="spellEnd"/>
      <w:r>
        <w:rPr>
          <w:color w:val="2D2D2D"/>
          <w:sz w:val="22"/>
          <w:szCs w:val="22"/>
        </w:rPr>
        <w:t xml:space="preserve"> dashboard"</w:t>
      </w:r>
    </w:p>
    <w:p w14:paraId="6BB9D983" w14:textId="77777777" w:rsidR="00917276" w:rsidRDefault="004601FA">
      <w:pPr>
        <w:pStyle w:val="ListParagraph"/>
        <w:numPr>
          <w:ilvl w:val="0"/>
          <w:numId w:val="1"/>
        </w:numPr>
        <w:spacing w:before="60" w:after="60"/>
      </w:pPr>
      <w:r>
        <w:rPr>
          <w:color w:val="2D2D2D"/>
          <w:sz w:val="22"/>
          <w:szCs w:val="22"/>
        </w:rPr>
        <w:t xml:space="preserve">"Add README and data </w:t>
      </w:r>
      <w:r>
        <w:rPr>
          <w:color w:val="2D2D2D"/>
          <w:sz w:val="22"/>
          <w:szCs w:val="22"/>
        </w:rPr>
        <w:t>dictionary — project complete"</w:t>
      </w:r>
    </w:p>
    <w:p w14:paraId="53DA591F" w14:textId="77777777" w:rsidR="00917276" w:rsidRDefault="00917276">
      <w:pPr>
        <w:spacing w:before="100" w:after="100"/>
      </w:pPr>
    </w:p>
    <w:p w14:paraId="7A99CEB4" w14:textId="77777777" w:rsidR="00917276" w:rsidRDefault="004601FA">
      <w:pPr>
        <w:pStyle w:val="Heading2"/>
        <w:spacing w:before="300" w:after="150"/>
        <w:rPr>
          <w:b/>
          <w:bCs/>
          <w:color w:val="1E3A5F"/>
        </w:rPr>
      </w:pPr>
      <w:r>
        <w:t>10.2 README.md</w:t>
      </w:r>
    </w:p>
    <w:p w14:paraId="799BC46D" w14:textId="77777777" w:rsidR="00917276" w:rsidRDefault="004601FA">
      <w:pPr>
        <w:spacing w:before="100" w:after="100"/>
        <w:jc w:val="both"/>
      </w:pPr>
      <w:r>
        <w:rPr>
          <w:color w:val="2D2D2D"/>
          <w:sz w:val="22"/>
          <w:szCs w:val="22"/>
        </w:rPr>
        <w:t>The README is the first thing a recruiter or mentor sees when they visit your GitHub. It should clearly explain:</w:t>
      </w:r>
    </w:p>
    <w:p w14:paraId="67CB7F4F" w14:textId="77777777" w:rsidR="00917276" w:rsidRDefault="004601FA">
      <w:pPr>
        <w:pStyle w:val="ListParagraph"/>
        <w:numPr>
          <w:ilvl w:val="0"/>
          <w:numId w:val="1"/>
        </w:numPr>
        <w:spacing w:before="60" w:after="60"/>
      </w:pPr>
      <w:r>
        <w:rPr>
          <w:color w:val="2D2D2D"/>
          <w:sz w:val="22"/>
          <w:szCs w:val="22"/>
        </w:rPr>
        <w:t>The business question you answered</w:t>
      </w:r>
    </w:p>
    <w:p w14:paraId="04DFE154" w14:textId="77777777" w:rsidR="00917276" w:rsidRDefault="004601FA">
      <w:pPr>
        <w:pStyle w:val="ListParagraph"/>
        <w:numPr>
          <w:ilvl w:val="0"/>
          <w:numId w:val="1"/>
        </w:numPr>
        <w:spacing w:before="60" w:after="60"/>
      </w:pPr>
      <w:r>
        <w:rPr>
          <w:color w:val="2D2D2D"/>
          <w:sz w:val="22"/>
          <w:szCs w:val="22"/>
        </w:rPr>
        <w:t>Key findings and results</w:t>
      </w:r>
    </w:p>
    <w:p w14:paraId="1BD40F03" w14:textId="77777777" w:rsidR="00917276" w:rsidRDefault="004601FA">
      <w:pPr>
        <w:pStyle w:val="ListParagraph"/>
        <w:numPr>
          <w:ilvl w:val="0"/>
          <w:numId w:val="1"/>
        </w:numPr>
        <w:spacing w:before="60" w:after="60"/>
      </w:pPr>
      <w:r>
        <w:rPr>
          <w:color w:val="2D2D2D"/>
          <w:sz w:val="22"/>
          <w:szCs w:val="22"/>
        </w:rPr>
        <w:t>The full pipeline from raw data to d</w:t>
      </w:r>
      <w:r>
        <w:rPr>
          <w:color w:val="2D2D2D"/>
          <w:sz w:val="22"/>
          <w:szCs w:val="22"/>
        </w:rPr>
        <w:t>ashboard</w:t>
      </w:r>
    </w:p>
    <w:p w14:paraId="3150A21C" w14:textId="77777777" w:rsidR="00917276" w:rsidRDefault="004601FA">
      <w:pPr>
        <w:pStyle w:val="ListParagraph"/>
        <w:numPr>
          <w:ilvl w:val="0"/>
          <w:numId w:val="1"/>
        </w:numPr>
        <w:spacing w:before="60" w:after="60"/>
      </w:pPr>
      <w:r>
        <w:rPr>
          <w:color w:val="2D2D2D"/>
          <w:sz w:val="22"/>
          <w:szCs w:val="22"/>
        </w:rPr>
        <w:t>How to run the project (step-by-step instructions)</w:t>
      </w:r>
    </w:p>
    <w:p w14:paraId="7D67D29A" w14:textId="77777777" w:rsidR="00917276" w:rsidRDefault="004601FA">
      <w:pPr>
        <w:pStyle w:val="ListParagraph"/>
        <w:numPr>
          <w:ilvl w:val="0"/>
          <w:numId w:val="1"/>
        </w:numPr>
        <w:spacing w:before="60" w:after="60"/>
      </w:pPr>
      <w:r>
        <w:rPr>
          <w:color w:val="2D2D2D"/>
          <w:sz w:val="22"/>
          <w:szCs w:val="22"/>
        </w:rPr>
        <w:t>SQL techniques demonstrated</w:t>
      </w:r>
    </w:p>
    <w:p w14:paraId="13075443" w14:textId="77777777" w:rsidR="00917276" w:rsidRDefault="004601FA">
      <w:pPr>
        <w:pStyle w:val="ListParagraph"/>
        <w:numPr>
          <w:ilvl w:val="0"/>
          <w:numId w:val="1"/>
        </w:numPr>
        <w:spacing w:before="60" w:after="60"/>
      </w:pPr>
      <w:r>
        <w:rPr>
          <w:color w:val="2D2D2D"/>
          <w:sz w:val="22"/>
          <w:szCs w:val="22"/>
        </w:rPr>
        <w:t>Model performance metrics</w:t>
      </w:r>
    </w:p>
    <w:p w14:paraId="1B383AA0" w14:textId="77777777" w:rsidR="00917276" w:rsidRDefault="004601FA">
      <w:pPr>
        <w:pStyle w:val="ListParagraph"/>
        <w:numPr>
          <w:ilvl w:val="0"/>
          <w:numId w:val="1"/>
        </w:numPr>
        <w:spacing w:before="60" w:after="60"/>
      </w:pPr>
      <w:r>
        <w:rPr>
          <w:color w:val="2D2D2D"/>
          <w:sz w:val="22"/>
          <w:szCs w:val="22"/>
        </w:rPr>
        <w:t>Team members and their roles</w:t>
      </w:r>
    </w:p>
    <w:p w14:paraId="572DCD03" w14:textId="77777777" w:rsidR="00917276" w:rsidRDefault="00917276">
      <w:pPr>
        <w:spacing w:before="100" w:after="100"/>
      </w:pPr>
    </w:p>
    <w:p w14:paraId="131ED179" w14:textId="77777777" w:rsidR="00917276" w:rsidRDefault="004601FA">
      <w:pPr>
        <w:pStyle w:val="Heading2"/>
        <w:spacing w:before="300" w:after="150"/>
        <w:rPr>
          <w:b/>
          <w:bCs/>
          <w:color w:val="1E3A5F"/>
        </w:rPr>
      </w:pPr>
      <w:r>
        <w:t>10.3 Data Dictionary (docs/data_dictionary.md)</w:t>
      </w:r>
    </w:p>
    <w:p w14:paraId="2056B938" w14:textId="77777777" w:rsidR="00917276" w:rsidRDefault="004601FA">
      <w:pPr>
        <w:spacing w:before="100" w:after="100"/>
        <w:jc w:val="both"/>
      </w:pPr>
      <w:r>
        <w:rPr>
          <w:color w:val="2D2D2D"/>
          <w:sz w:val="22"/>
          <w:szCs w:val="22"/>
        </w:rPr>
        <w:t>The data dictionary documents every table and column in your project. It should cover:</w:t>
      </w:r>
    </w:p>
    <w:p w14:paraId="3A0C5DE7" w14:textId="77777777" w:rsidR="00917276" w:rsidRDefault="004601FA">
      <w:pPr>
        <w:pStyle w:val="ListParagraph"/>
        <w:numPr>
          <w:ilvl w:val="0"/>
          <w:numId w:val="1"/>
        </w:numPr>
        <w:spacing w:before="60" w:after="60"/>
      </w:pPr>
      <w:r>
        <w:rPr>
          <w:color w:val="2D2D2D"/>
          <w:sz w:val="22"/>
          <w:szCs w:val="22"/>
        </w:rPr>
        <w:t>All 7 source tables with row counts and descriptions</w:t>
      </w:r>
    </w:p>
    <w:p w14:paraId="077B487A" w14:textId="77777777" w:rsidR="00917276" w:rsidRDefault="004601FA">
      <w:pPr>
        <w:pStyle w:val="ListParagraph"/>
        <w:numPr>
          <w:ilvl w:val="0"/>
          <w:numId w:val="1"/>
        </w:numPr>
        <w:spacing w:before="60" w:after="60"/>
      </w:pPr>
      <w:r>
        <w:rPr>
          <w:color w:val="2D2D2D"/>
          <w:sz w:val="22"/>
          <w:szCs w:val="22"/>
        </w:rPr>
        <w:t>All staging and clean tables with transformation notes</w:t>
      </w:r>
    </w:p>
    <w:p w14:paraId="1F9836D5" w14:textId="77777777" w:rsidR="00917276" w:rsidRDefault="004601FA">
      <w:pPr>
        <w:pStyle w:val="ListParagraph"/>
        <w:numPr>
          <w:ilvl w:val="0"/>
          <w:numId w:val="1"/>
        </w:numPr>
        <w:spacing w:before="60" w:after="60"/>
      </w:pPr>
      <w:r>
        <w:rPr>
          <w:color w:val="2D2D2D"/>
          <w:sz w:val="22"/>
          <w:szCs w:val="22"/>
        </w:rPr>
        <w:t>The final mart table with every column, its data type, source</w:t>
      </w:r>
      <w:r>
        <w:rPr>
          <w:color w:val="2D2D2D"/>
          <w:sz w:val="22"/>
          <w:szCs w:val="22"/>
        </w:rPr>
        <w:t>, and meaning</w:t>
      </w:r>
    </w:p>
    <w:p w14:paraId="2D7C39EF" w14:textId="77777777" w:rsidR="00917276" w:rsidRDefault="004601FA">
      <w:pPr>
        <w:pStyle w:val="ListParagraph"/>
        <w:numPr>
          <w:ilvl w:val="0"/>
          <w:numId w:val="1"/>
        </w:numPr>
        <w:spacing w:before="60" w:after="60"/>
      </w:pPr>
      <w:r>
        <w:rPr>
          <w:color w:val="2D2D2D"/>
          <w:sz w:val="22"/>
          <w:szCs w:val="22"/>
        </w:rPr>
        <w:t>All analysis tables with the business question and SQL technique used</w:t>
      </w:r>
    </w:p>
    <w:p w14:paraId="11C75447" w14:textId="77777777" w:rsidR="00917276" w:rsidRDefault="004601FA">
      <w:pPr>
        <w:pStyle w:val="ListParagraph"/>
        <w:numPr>
          <w:ilvl w:val="0"/>
          <w:numId w:val="1"/>
        </w:numPr>
        <w:spacing w:before="60" w:after="60"/>
      </w:pPr>
      <w:r>
        <w:rPr>
          <w:color w:val="2D2D2D"/>
          <w:sz w:val="22"/>
          <w:szCs w:val="22"/>
        </w:rPr>
        <w:t>Key business findings</w:t>
      </w:r>
    </w:p>
    <w:p w14:paraId="26F8E217" w14:textId="77777777" w:rsidR="00917276" w:rsidRDefault="004601FA">
      <w:pPr>
        <w:pStyle w:val="ListParagraph"/>
        <w:numPr>
          <w:ilvl w:val="0"/>
          <w:numId w:val="1"/>
        </w:numPr>
        <w:spacing w:before="60" w:after="60"/>
      </w:pPr>
      <w:r>
        <w:rPr>
          <w:color w:val="2D2D2D"/>
          <w:sz w:val="22"/>
          <w:szCs w:val="22"/>
        </w:rPr>
        <w:t>Model performance summary</w:t>
      </w:r>
    </w:p>
    <w:p w14:paraId="35064BF8" w14:textId="77777777" w:rsidR="00917276" w:rsidRDefault="00917276">
      <w:pPr>
        <w:spacing w:before="100" w:after="100"/>
      </w:pPr>
    </w:p>
    <w:p w14:paraId="4D9D4B19" w14:textId="77777777" w:rsidR="00917276" w:rsidRDefault="004601FA">
      <w:r>
        <w:br w:type="page"/>
      </w:r>
    </w:p>
    <w:p w14:paraId="2656EE67" w14:textId="77777777" w:rsidR="00917276" w:rsidRDefault="004601FA">
      <w:pPr>
        <w:pStyle w:val="Heading1"/>
        <w:spacing w:before="400" w:after="200"/>
        <w:rPr>
          <w:b/>
          <w:bCs/>
          <w:color w:val="1E3A5F"/>
        </w:rPr>
      </w:pPr>
      <w:r>
        <w:lastRenderedPageBreak/>
        <w:t>11. Grading Rubric &amp; How to Score Full Marks</w:t>
      </w:r>
    </w:p>
    <w:p w14:paraId="7004A39B" w14:textId="77777777" w:rsidR="00917276" w:rsidRDefault="004601FA">
      <w:pPr>
        <w:spacing w:before="100" w:after="100"/>
        <w:jc w:val="both"/>
      </w:pPr>
      <w:r>
        <w:rPr>
          <w:color w:val="2D2D2D"/>
          <w:sz w:val="22"/>
          <w:szCs w:val="22"/>
        </w:rPr>
        <w:t>The capstone is graded out of 100 points across 6 criteria:</w:t>
      </w:r>
    </w:p>
    <w:p w14:paraId="7D05685E"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3000"/>
        <w:gridCol w:w="3560"/>
      </w:tblGrid>
      <w:tr w:rsidR="00917276" w14:paraId="0DFD8445" w14:textId="77777777">
        <w:tblPrEx>
          <w:tblCellMar>
            <w:top w:w="0" w:type="dxa"/>
            <w:bottom w:w="0" w:type="dxa"/>
          </w:tblCellMar>
        </w:tblPrEx>
        <w:trPr>
          <w:tblHeader/>
        </w:trPr>
        <w:tc>
          <w:tcPr>
            <w:tcW w:w="2000" w:type="dxa"/>
            <w:shd w:val="clear" w:color="auto" w:fill="1E3A5F"/>
          </w:tcPr>
          <w:p w14:paraId="5381D01D" w14:textId="77777777" w:rsidR="00917276" w:rsidRDefault="004601FA">
            <w:pPr>
              <w:jc w:val="center"/>
            </w:pPr>
            <w:r>
              <w:rPr>
                <w:b/>
                <w:bCs/>
                <w:color w:val="FFFFFF"/>
              </w:rPr>
              <w:t>Criterion</w:t>
            </w:r>
          </w:p>
        </w:tc>
        <w:tc>
          <w:tcPr>
            <w:tcW w:w="800" w:type="dxa"/>
            <w:shd w:val="clear" w:color="auto" w:fill="1E3A5F"/>
          </w:tcPr>
          <w:p w14:paraId="3619CD04" w14:textId="77777777" w:rsidR="00917276" w:rsidRDefault="004601FA">
            <w:pPr>
              <w:jc w:val="center"/>
            </w:pPr>
            <w:r>
              <w:rPr>
                <w:b/>
                <w:bCs/>
                <w:color w:val="FFFFFF"/>
              </w:rPr>
              <w:t>Point</w:t>
            </w:r>
            <w:r>
              <w:rPr>
                <w:b/>
                <w:bCs/>
                <w:color w:val="FFFFFF"/>
              </w:rPr>
              <w:t>s</w:t>
            </w:r>
          </w:p>
        </w:tc>
        <w:tc>
          <w:tcPr>
            <w:tcW w:w="3000" w:type="dxa"/>
            <w:shd w:val="clear" w:color="auto" w:fill="1E3A5F"/>
          </w:tcPr>
          <w:p w14:paraId="16DADC2F" w14:textId="77777777" w:rsidR="00917276" w:rsidRDefault="004601FA">
            <w:pPr>
              <w:jc w:val="center"/>
            </w:pPr>
            <w:r>
              <w:rPr>
                <w:b/>
                <w:bCs/>
                <w:color w:val="FFFFFF"/>
              </w:rPr>
              <w:t>What Strong Work Shows</w:t>
            </w:r>
          </w:p>
        </w:tc>
        <w:tc>
          <w:tcPr>
            <w:tcW w:w="3560" w:type="dxa"/>
            <w:shd w:val="clear" w:color="auto" w:fill="1E3A5F"/>
          </w:tcPr>
          <w:p w14:paraId="653DC6B9" w14:textId="77777777" w:rsidR="00917276" w:rsidRDefault="004601FA">
            <w:pPr>
              <w:jc w:val="center"/>
            </w:pPr>
            <w:r>
              <w:rPr>
                <w:b/>
                <w:bCs/>
                <w:color w:val="FFFFFF"/>
              </w:rPr>
              <w:t>How We Meet It</w:t>
            </w:r>
          </w:p>
        </w:tc>
      </w:tr>
      <w:tr w:rsidR="00917276" w14:paraId="67267A17" w14:textId="77777777">
        <w:tblPrEx>
          <w:tblCellMar>
            <w:top w:w="0" w:type="dxa"/>
            <w:bottom w:w="0" w:type="dxa"/>
          </w:tblCellMar>
        </w:tblPrEx>
        <w:tc>
          <w:tcPr>
            <w:tcW w:w="2000" w:type="dxa"/>
            <w:shd w:val="clear" w:color="auto" w:fill="FFFFFF"/>
          </w:tcPr>
          <w:p w14:paraId="51C81578" w14:textId="77777777" w:rsidR="00917276" w:rsidRDefault="004601FA">
            <w:pPr>
              <w:spacing w:before="60" w:after="60"/>
              <w:ind w:left="120"/>
            </w:pPr>
            <w:r>
              <w:rPr>
                <w:color w:val="2D2D2D"/>
              </w:rPr>
              <w:t>SQL Depth</w:t>
            </w:r>
          </w:p>
        </w:tc>
        <w:tc>
          <w:tcPr>
            <w:tcW w:w="800" w:type="dxa"/>
            <w:shd w:val="clear" w:color="auto" w:fill="FFFFFF"/>
          </w:tcPr>
          <w:p w14:paraId="03EC8499" w14:textId="77777777" w:rsidR="00917276" w:rsidRDefault="004601FA">
            <w:pPr>
              <w:spacing w:before="60" w:after="60"/>
              <w:ind w:left="120"/>
            </w:pPr>
            <w:r>
              <w:rPr>
                <w:color w:val="2D2D2D"/>
              </w:rPr>
              <w:t>30</w:t>
            </w:r>
          </w:p>
        </w:tc>
        <w:tc>
          <w:tcPr>
            <w:tcW w:w="3000" w:type="dxa"/>
            <w:shd w:val="clear" w:color="auto" w:fill="FFFFFF"/>
          </w:tcPr>
          <w:p w14:paraId="23A7998E" w14:textId="77777777" w:rsidR="00917276" w:rsidRDefault="004601FA">
            <w:pPr>
              <w:spacing w:before="60" w:after="60"/>
              <w:ind w:left="120"/>
            </w:pPr>
            <w:r>
              <w:rPr>
                <w:color w:val="2D2D2D"/>
              </w:rPr>
              <w:t>Multi-table JOINs, CTEs, window functions in .</w:t>
            </w:r>
            <w:proofErr w:type="spellStart"/>
            <w:r>
              <w:rPr>
                <w:color w:val="2D2D2D"/>
              </w:rPr>
              <w:t>sql</w:t>
            </w:r>
            <w:proofErr w:type="spellEnd"/>
            <w:r>
              <w:rPr>
                <w:color w:val="2D2D2D"/>
              </w:rPr>
              <w:t xml:space="preserve"> files</w:t>
            </w:r>
          </w:p>
        </w:tc>
        <w:tc>
          <w:tcPr>
            <w:tcW w:w="3560" w:type="dxa"/>
            <w:shd w:val="clear" w:color="auto" w:fill="FFFFFF"/>
          </w:tcPr>
          <w:p w14:paraId="6FBAAA5C" w14:textId="77777777" w:rsidR="00917276" w:rsidRDefault="004601FA">
            <w:pPr>
              <w:spacing w:before="60" w:after="60"/>
              <w:ind w:left="120"/>
            </w:pPr>
            <w:r>
              <w:rPr>
                <w:color w:val="2D2D2D"/>
              </w:rPr>
              <w:t>4 committed SQL files with NTILE, RANK, LAG, CTEs, multi-table JOINs</w:t>
            </w:r>
          </w:p>
        </w:tc>
      </w:tr>
      <w:tr w:rsidR="00917276" w14:paraId="0A7C678C" w14:textId="77777777">
        <w:tblPrEx>
          <w:tblCellMar>
            <w:top w:w="0" w:type="dxa"/>
            <w:bottom w:w="0" w:type="dxa"/>
          </w:tblCellMar>
        </w:tblPrEx>
        <w:tc>
          <w:tcPr>
            <w:tcW w:w="2000" w:type="dxa"/>
            <w:shd w:val="clear" w:color="auto" w:fill="F8F9FA"/>
          </w:tcPr>
          <w:p w14:paraId="4A26A922" w14:textId="77777777" w:rsidR="00917276" w:rsidRDefault="004601FA">
            <w:pPr>
              <w:spacing w:before="60" w:after="60"/>
              <w:ind w:left="120"/>
            </w:pPr>
            <w:r>
              <w:rPr>
                <w:color w:val="2D2D2D"/>
              </w:rPr>
              <w:t>Pipeline &amp; Data Modelling</w:t>
            </w:r>
          </w:p>
        </w:tc>
        <w:tc>
          <w:tcPr>
            <w:tcW w:w="800" w:type="dxa"/>
            <w:shd w:val="clear" w:color="auto" w:fill="F8F9FA"/>
          </w:tcPr>
          <w:p w14:paraId="483362F4" w14:textId="77777777" w:rsidR="00917276" w:rsidRDefault="004601FA">
            <w:pPr>
              <w:spacing w:before="60" w:after="60"/>
              <w:ind w:left="120"/>
            </w:pPr>
            <w:r>
              <w:rPr>
                <w:color w:val="2D2D2D"/>
              </w:rPr>
              <w:t>20</w:t>
            </w:r>
          </w:p>
        </w:tc>
        <w:tc>
          <w:tcPr>
            <w:tcW w:w="3000" w:type="dxa"/>
            <w:shd w:val="clear" w:color="auto" w:fill="F8F9FA"/>
          </w:tcPr>
          <w:p w14:paraId="7668102A" w14:textId="77777777" w:rsidR="00917276" w:rsidRDefault="004601FA">
            <w:pPr>
              <w:spacing w:before="60" w:after="60"/>
              <w:ind w:left="120"/>
            </w:pPr>
            <w:r>
              <w:rPr>
                <w:color w:val="2D2D2D"/>
              </w:rPr>
              <w:t xml:space="preserve">Ingest → </w:t>
            </w:r>
            <w:proofErr w:type="spellStart"/>
            <w:r>
              <w:rPr>
                <w:color w:val="2D2D2D"/>
              </w:rPr>
              <w:t>DuckDB</w:t>
            </w:r>
            <w:proofErr w:type="spellEnd"/>
            <w:r>
              <w:rPr>
                <w:color w:val="2D2D2D"/>
              </w:rPr>
              <w:t xml:space="preserve"> → staging → marts; sensible schema; QA checks</w:t>
            </w:r>
          </w:p>
        </w:tc>
        <w:tc>
          <w:tcPr>
            <w:tcW w:w="3560" w:type="dxa"/>
            <w:shd w:val="clear" w:color="auto" w:fill="F8F9FA"/>
          </w:tcPr>
          <w:p w14:paraId="1141202F" w14:textId="77777777" w:rsidR="00917276" w:rsidRDefault="004601FA">
            <w:pPr>
              <w:spacing w:before="60" w:after="60"/>
              <w:ind w:left="120"/>
            </w:pPr>
            <w:r>
              <w:rPr>
                <w:color w:val="2D2D2D"/>
              </w:rPr>
              <w:t>Full 8-step pipeline from CSV to mart; QA notebook with duplicate and null checks</w:t>
            </w:r>
          </w:p>
        </w:tc>
      </w:tr>
      <w:tr w:rsidR="00917276" w14:paraId="68B4664F" w14:textId="77777777">
        <w:tblPrEx>
          <w:tblCellMar>
            <w:top w:w="0" w:type="dxa"/>
            <w:bottom w:w="0" w:type="dxa"/>
          </w:tblCellMar>
        </w:tblPrEx>
        <w:tc>
          <w:tcPr>
            <w:tcW w:w="2000" w:type="dxa"/>
            <w:shd w:val="clear" w:color="auto" w:fill="FFFFFF"/>
          </w:tcPr>
          <w:p w14:paraId="619D0960" w14:textId="77777777" w:rsidR="00917276" w:rsidRDefault="004601FA">
            <w:pPr>
              <w:spacing w:before="60" w:after="60"/>
              <w:ind w:left="120"/>
            </w:pPr>
            <w:r>
              <w:rPr>
                <w:color w:val="2D2D2D"/>
              </w:rPr>
              <w:t>Analysis &amp; Insight</w:t>
            </w:r>
          </w:p>
        </w:tc>
        <w:tc>
          <w:tcPr>
            <w:tcW w:w="800" w:type="dxa"/>
            <w:shd w:val="clear" w:color="auto" w:fill="FFFFFF"/>
          </w:tcPr>
          <w:p w14:paraId="607D8575" w14:textId="77777777" w:rsidR="00917276" w:rsidRDefault="004601FA">
            <w:pPr>
              <w:spacing w:before="60" w:after="60"/>
              <w:ind w:left="120"/>
            </w:pPr>
            <w:r>
              <w:rPr>
                <w:color w:val="2D2D2D"/>
              </w:rPr>
              <w:t>20</w:t>
            </w:r>
          </w:p>
        </w:tc>
        <w:tc>
          <w:tcPr>
            <w:tcW w:w="3000" w:type="dxa"/>
            <w:shd w:val="clear" w:color="auto" w:fill="FFFFFF"/>
          </w:tcPr>
          <w:p w14:paraId="4A75D4B0" w14:textId="77777777" w:rsidR="00917276" w:rsidRDefault="004601FA">
            <w:pPr>
              <w:spacing w:before="60" w:after="60"/>
              <w:ind w:left="120"/>
            </w:pPr>
            <w:r>
              <w:rPr>
                <w:color w:val="2D2D2D"/>
              </w:rPr>
              <w:t>Interview-grade questions answered correctly with charts</w:t>
            </w:r>
          </w:p>
        </w:tc>
        <w:tc>
          <w:tcPr>
            <w:tcW w:w="3560" w:type="dxa"/>
            <w:shd w:val="clear" w:color="auto" w:fill="FFFFFF"/>
          </w:tcPr>
          <w:p w14:paraId="256D2F18" w14:textId="77777777" w:rsidR="00917276" w:rsidRDefault="004601FA">
            <w:pPr>
              <w:spacing w:before="60" w:after="60"/>
              <w:ind w:left="120"/>
            </w:pPr>
            <w:r>
              <w:rPr>
                <w:color w:val="2D2D2D"/>
              </w:rPr>
              <w:t xml:space="preserve">7 business questions answered with </w:t>
            </w:r>
            <w:proofErr w:type="spellStart"/>
            <w:r>
              <w:rPr>
                <w:color w:val="2D2D2D"/>
              </w:rPr>
              <w:t>Plotly</w:t>
            </w:r>
            <w:proofErr w:type="spellEnd"/>
            <w:r>
              <w:rPr>
                <w:color w:val="2D2D2D"/>
              </w:rPr>
              <w:t xml:space="preserve"> charts in notebook and dashboard</w:t>
            </w:r>
          </w:p>
        </w:tc>
      </w:tr>
      <w:tr w:rsidR="00917276" w14:paraId="062FA269" w14:textId="77777777">
        <w:tblPrEx>
          <w:tblCellMar>
            <w:top w:w="0" w:type="dxa"/>
            <w:bottom w:w="0" w:type="dxa"/>
          </w:tblCellMar>
        </w:tblPrEx>
        <w:tc>
          <w:tcPr>
            <w:tcW w:w="2000" w:type="dxa"/>
            <w:shd w:val="clear" w:color="auto" w:fill="F8F9FA"/>
          </w:tcPr>
          <w:p w14:paraId="6BC5E68C" w14:textId="77777777" w:rsidR="00917276" w:rsidRDefault="004601FA">
            <w:pPr>
              <w:spacing w:before="60" w:after="60"/>
              <w:ind w:left="120"/>
            </w:pPr>
            <w:r>
              <w:rPr>
                <w:color w:val="2D2D2D"/>
              </w:rPr>
              <w:t>Dashboard</w:t>
            </w:r>
          </w:p>
        </w:tc>
        <w:tc>
          <w:tcPr>
            <w:tcW w:w="800" w:type="dxa"/>
            <w:shd w:val="clear" w:color="auto" w:fill="F8F9FA"/>
          </w:tcPr>
          <w:p w14:paraId="222A80BF" w14:textId="77777777" w:rsidR="00917276" w:rsidRDefault="004601FA">
            <w:pPr>
              <w:spacing w:before="60" w:after="60"/>
              <w:ind w:left="120"/>
            </w:pPr>
            <w:r>
              <w:rPr>
                <w:color w:val="2D2D2D"/>
              </w:rPr>
              <w:t>15</w:t>
            </w:r>
          </w:p>
        </w:tc>
        <w:tc>
          <w:tcPr>
            <w:tcW w:w="3000" w:type="dxa"/>
            <w:shd w:val="clear" w:color="auto" w:fill="F8F9FA"/>
          </w:tcPr>
          <w:p w14:paraId="5399EAD7" w14:textId="77777777" w:rsidR="00917276" w:rsidRDefault="004601FA">
            <w:pPr>
              <w:spacing w:before="60" w:after="60"/>
              <w:ind w:left="120"/>
            </w:pPr>
            <w:r>
              <w:rPr>
                <w:color w:val="2D2D2D"/>
              </w:rPr>
              <w:t>Shareable, readable, reads from the marts, tells the story</w:t>
            </w:r>
          </w:p>
        </w:tc>
        <w:tc>
          <w:tcPr>
            <w:tcW w:w="3560" w:type="dxa"/>
            <w:shd w:val="clear" w:color="auto" w:fill="F8F9FA"/>
          </w:tcPr>
          <w:p w14:paraId="52D31092" w14:textId="77777777" w:rsidR="00917276" w:rsidRDefault="004601FA">
            <w:pPr>
              <w:spacing w:before="60" w:after="60"/>
              <w:ind w:left="120"/>
            </w:pPr>
            <w:r>
              <w:rPr>
                <w:color w:val="2D2D2D"/>
              </w:rPr>
              <w:t xml:space="preserve">Premium 5-tab </w:t>
            </w:r>
            <w:proofErr w:type="spellStart"/>
            <w:r>
              <w:rPr>
                <w:color w:val="2D2D2D"/>
              </w:rPr>
              <w:t>Streamlit</w:t>
            </w:r>
            <w:proofErr w:type="spellEnd"/>
            <w:r>
              <w:rPr>
                <w:color w:val="2D2D2D"/>
              </w:rPr>
              <w:t xml:space="preserve"> dashboard reading directly from analysis marts</w:t>
            </w:r>
          </w:p>
        </w:tc>
      </w:tr>
      <w:tr w:rsidR="00917276" w14:paraId="42FF3DD2" w14:textId="77777777">
        <w:tblPrEx>
          <w:tblCellMar>
            <w:top w:w="0" w:type="dxa"/>
            <w:bottom w:w="0" w:type="dxa"/>
          </w:tblCellMar>
        </w:tblPrEx>
        <w:tc>
          <w:tcPr>
            <w:tcW w:w="2000" w:type="dxa"/>
            <w:shd w:val="clear" w:color="auto" w:fill="FFFFFF"/>
          </w:tcPr>
          <w:p w14:paraId="6C7642CD" w14:textId="77777777" w:rsidR="00917276" w:rsidRDefault="004601FA">
            <w:pPr>
              <w:spacing w:before="60" w:after="60"/>
              <w:ind w:left="120"/>
            </w:pPr>
            <w:r>
              <w:rPr>
                <w:color w:val="2D2D2D"/>
              </w:rPr>
              <w:t>Model</w:t>
            </w:r>
          </w:p>
        </w:tc>
        <w:tc>
          <w:tcPr>
            <w:tcW w:w="800" w:type="dxa"/>
            <w:shd w:val="clear" w:color="auto" w:fill="FFFFFF"/>
          </w:tcPr>
          <w:p w14:paraId="0FED9635" w14:textId="77777777" w:rsidR="00917276" w:rsidRDefault="004601FA">
            <w:pPr>
              <w:spacing w:before="60" w:after="60"/>
              <w:ind w:left="120"/>
            </w:pPr>
            <w:r>
              <w:rPr>
                <w:color w:val="2D2D2D"/>
              </w:rPr>
              <w:t>10</w:t>
            </w:r>
          </w:p>
        </w:tc>
        <w:tc>
          <w:tcPr>
            <w:tcW w:w="3000" w:type="dxa"/>
            <w:shd w:val="clear" w:color="auto" w:fill="FFFFFF"/>
          </w:tcPr>
          <w:p w14:paraId="28A819BD" w14:textId="77777777" w:rsidR="00917276" w:rsidRDefault="004601FA">
            <w:pPr>
              <w:spacing w:before="60" w:after="60"/>
              <w:ind w:left="120"/>
            </w:pPr>
            <w:r>
              <w:rPr>
                <w:color w:val="2D2D2D"/>
              </w:rPr>
              <w:t>Sound workflow, beats a baseline, evaluated honestly</w:t>
            </w:r>
          </w:p>
        </w:tc>
        <w:tc>
          <w:tcPr>
            <w:tcW w:w="3560" w:type="dxa"/>
            <w:shd w:val="clear" w:color="auto" w:fill="FFFFFF"/>
          </w:tcPr>
          <w:p w14:paraId="53F04120" w14:textId="77777777" w:rsidR="00917276" w:rsidRDefault="004601FA">
            <w:pPr>
              <w:spacing w:before="60" w:after="60"/>
              <w:ind w:left="120"/>
            </w:pPr>
            <w:r>
              <w:rPr>
                <w:color w:val="2D2D2D"/>
              </w:rPr>
              <w:t>Random Forest AUC 0.7462 vs 0.50 baseline; class imbalance handled; business cost discussed</w:t>
            </w:r>
          </w:p>
        </w:tc>
      </w:tr>
      <w:tr w:rsidR="00917276" w14:paraId="3399ACF9" w14:textId="77777777">
        <w:tblPrEx>
          <w:tblCellMar>
            <w:top w:w="0" w:type="dxa"/>
            <w:bottom w:w="0" w:type="dxa"/>
          </w:tblCellMar>
        </w:tblPrEx>
        <w:tc>
          <w:tcPr>
            <w:tcW w:w="2000" w:type="dxa"/>
            <w:shd w:val="clear" w:color="auto" w:fill="F8F9FA"/>
          </w:tcPr>
          <w:p w14:paraId="54F368EB" w14:textId="77777777" w:rsidR="00917276" w:rsidRDefault="004601FA">
            <w:pPr>
              <w:spacing w:before="60" w:after="60"/>
              <w:ind w:left="120"/>
            </w:pPr>
            <w:r>
              <w:rPr>
                <w:color w:val="2D2D2D"/>
              </w:rPr>
              <w:t>Repo &amp; Reproducibility</w:t>
            </w:r>
          </w:p>
        </w:tc>
        <w:tc>
          <w:tcPr>
            <w:tcW w:w="800" w:type="dxa"/>
            <w:shd w:val="clear" w:color="auto" w:fill="F8F9FA"/>
          </w:tcPr>
          <w:p w14:paraId="190CF217" w14:textId="77777777" w:rsidR="00917276" w:rsidRDefault="004601FA">
            <w:pPr>
              <w:spacing w:before="60" w:after="60"/>
              <w:ind w:left="120"/>
            </w:pPr>
            <w:r>
              <w:rPr>
                <w:color w:val="2D2D2D"/>
              </w:rPr>
              <w:t>5</w:t>
            </w:r>
          </w:p>
        </w:tc>
        <w:tc>
          <w:tcPr>
            <w:tcW w:w="3000" w:type="dxa"/>
            <w:shd w:val="clear" w:color="auto" w:fill="F8F9FA"/>
          </w:tcPr>
          <w:p w14:paraId="20B0135B" w14:textId="77777777" w:rsidR="00917276" w:rsidRDefault="004601FA">
            <w:pPr>
              <w:spacing w:before="60" w:after="60"/>
              <w:ind w:left="120"/>
            </w:pPr>
            <w:r>
              <w:rPr>
                <w:color w:val="2D2D2D"/>
              </w:rPr>
              <w:t>README, data dictionary, modular code, runs end-to-end</w:t>
            </w:r>
          </w:p>
        </w:tc>
        <w:tc>
          <w:tcPr>
            <w:tcW w:w="3560" w:type="dxa"/>
            <w:shd w:val="clear" w:color="auto" w:fill="F8F9FA"/>
          </w:tcPr>
          <w:p w14:paraId="1DE349FA" w14:textId="77777777" w:rsidR="00917276" w:rsidRDefault="004601FA">
            <w:pPr>
              <w:spacing w:before="60" w:after="60"/>
              <w:ind w:left="120"/>
            </w:pPr>
            <w:r>
              <w:rPr>
                <w:color w:val="2D2D2D"/>
              </w:rPr>
              <w:t xml:space="preserve">Professional README, full data dictionary, modular </w:t>
            </w:r>
            <w:proofErr w:type="spellStart"/>
            <w:r>
              <w:rPr>
                <w:color w:val="2D2D2D"/>
              </w:rPr>
              <w:t>src</w:t>
            </w:r>
            <w:proofErr w:type="spellEnd"/>
            <w:r>
              <w:rPr>
                <w:color w:val="2D2D2D"/>
              </w:rPr>
              <w:t>/ folder, complete instructions</w:t>
            </w:r>
          </w:p>
        </w:tc>
      </w:tr>
    </w:tbl>
    <w:p w14:paraId="298DAC4B" w14:textId="77777777" w:rsidR="00917276" w:rsidRDefault="00917276">
      <w:pPr>
        <w:spacing w:before="100" w:after="100"/>
      </w:pPr>
    </w:p>
    <w:p w14:paraId="3B1778F0" w14:textId="77777777" w:rsidR="00917276" w:rsidRDefault="004601FA">
      <w:pPr>
        <w:pStyle w:val="Heading2"/>
        <w:spacing w:before="300" w:after="150"/>
        <w:rPr>
          <w:b/>
          <w:bCs/>
          <w:color w:val="1E3A5F"/>
        </w:rPr>
      </w:pPr>
      <w:r>
        <w:t>11.1 What to Say During the Open Day Demo</w:t>
      </w:r>
    </w:p>
    <w:p w14:paraId="0E8751CD" w14:textId="77777777" w:rsidR="00917276" w:rsidRDefault="004601FA">
      <w:pPr>
        <w:spacing w:before="100" w:after="100"/>
        <w:jc w:val="both"/>
      </w:pPr>
      <w:r>
        <w:rPr>
          <w:color w:val="2D2D2D"/>
          <w:sz w:val="22"/>
          <w:szCs w:val="22"/>
        </w:rPr>
        <w:t>The mentor will ask you to open a .</w:t>
      </w:r>
      <w:proofErr w:type="spellStart"/>
      <w:r>
        <w:rPr>
          <w:color w:val="2D2D2D"/>
          <w:sz w:val="22"/>
          <w:szCs w:val="22"/>
        </w:rPr>
        <w:t>sql</w:t>
      </w:r>
      <w:proofErr w:type="spellEnd"/>
      <w:r>
        <w:rPr>
          <w:color w:val="2D2D2D"/>
          <w:sz w:val="22"/>
          <w:szCs w:val="22"/>
        </w:rPr>
        <w:t xml:space="preserve"> file and walk through a window function. Here is exactly what to say:</w:t>
      </w:r>
    </w:p>
    <w:p w14:paraId="7859EB4D" w14:textId="77777777" w:rsidR="00917276" w:rsidRDefault="00917276">
      <w:pPr>
        <w:spacing w:before="100" w:after="100"/>
      </w:pPr>
    </w:p>
    <w:p w14:paraId="2CA4F444" w14:textId="77777777" w:rsidR="00917276" w:rsidRDefault="004601FA">
      <w:pPr>
        <w:pBdr>
          <w:left w:val="thick" w:sz="12" w:space="0" w:color="2D6A4F"/>
        </w:pBdr>
        <w:shd w:val="clear" w:color="auto" w:fill="D8F3DC"/>
        <w:spacing w:before="120" w:after="120"/>
        <w:ind w:left="360" w:right="360"/>
      </w:pPr>
      <w:r>
        <w:rPr>
          <w:color w:val="1A1A2E"/>
        </w:rPr>
        <w:t xml:space="preserve">"In </w:t>
      </w:r>
      <w:proofErr w:type="spellStart"/>
      <w:r>
        <w:rPr>
          <w:color w:val="1A1A2E"/>
        </w:rPr>
        <w:t>sql</w:t>
      </w:r>
      <w:proofErr w:type="spellEnd"/>
      <w:r>
        <w:rPr>
          <w:color w:val="1A1A2E"/>
        </w:rPr>
        <w:t xml:space="preserve">/03_marts.sql, we use layered CTEs to aggregate all 7 tables down to one row per applicant. Each CTE handles one child table — for example </w:t>
      </w:r>
      <w:proofErr w:type="spellStart"/>
      <w:r>
        <w:rPr>
          <w:color w:val="1A1A2E"/>
        </w:rPr>
        <w:t>instalment_agg</w:t>
      </w:r>
      <w:proofErr w:type="spellEnd"/>
      <w:r>
        <w:rPr>
          <w:color w:val="1A1A2E"/>
        </w:rPr>
        <w:t xml:space="preserve"> uses GROUP BY SK_ID_CURR to count late payments per applicant. Then the final SELECT joins all 4 marts together using LEFT JOIN on SK_ID_CURR. For analysis, in </w:t>
      </w:r>
      <w:proofErr w:type="spellStart"/>
      <w:r>
        <w:rPr>
          <w:color w:val="1A1A2E"/>
        </w:rPr>
        <w:t>sql</w:t>
      </w:r>
      <w:proofErr w:type="spellEnd"/>
      <w:r>
        <w:rPr>
          <w:color w:val="1A1A2E"/>
        </w:rPr>
        <w:t xml:space="preserve">/04_analysis.sql, we use NTILE(5) OVER (ORDER BY </w:t>
      </w:r>
      <w:proofErr w:type="spellStart"/>
      <w:r>
        <w:rPr>
          <w:color w:val="1A1A2E"/>
        </w:rPr>
        <w:t>credit_to_income_ratio</w:t>
      </w:r>
      <w:proofErr w:type="spellEnd"/>
      <w:r>
        <w:rPr>
          <w:color w:val="1A1A2E"/>
        </w:rPr>
        <w:t>) to di</w:t>
      </w:r>
      <w:r>
        <w:rPr>
          <w:color w:val="1A1A2E"/>
        </w:rPr>
        <w:t>vide applicants into 5 equal risk buckets. The OVER() clause makes this a window function — it computes across the entire result set without collapsing rows like GROUP BY would. We also use LAG(</w:t>
      </w:r>
      <w:proofErr w:type="spellStart"/>
      <w:r>
        <w:rPr>
          <w:color w:val="1A1A2E"/>
        </w:rPr>
        <w:t>default_rate</w:t>
      </w:r>
      <w:proofErr w:type="spellEnd"/>
      <w:r>
        <w:rPr>
          <w:color w:val="1A1A2E"/>
        </w:rPr>
        <w:t xml:space="preserve">) OVER (ORDER BY age) to calculate year-over-year </w:t>
      </w:r>
      <w:r>
        <w:rPr>
          <w:color w:val="1A1A2E"/>
        </w:rPr>
        <w:t>change in default rates across applicant ages. This pipeline feeds our Random Forest model which achieved ROC-AUC of 0.7462 — beating the 0.50 baseline by 0.2462."</w:t>
      </w:r>
    </w:p>
    <w:p w14:paraId="4F3BA1F4" w14:textId="77777777" w:rsidR="00917276" w:rsidRDefault="00917276">
      <w:pPr>
        <w:spacing w:before="100" w:after="100"/>
      </w:pPr>
    </w:p>
    <w:p w14:paraId="3DC0F1E5" w14:textId="77777777" w:rsidR="00917276" w:rsidRDefault="004601FA">
      <w:r>
        <w:br w:type="page"/>
      </w:r>
    </w:p>
    <w:p w14:paraId="2E0CB961" w14:textId="77777777" w:rsidR="00917276" w:rsidRDefault="004601FA">
      <w:pPr>
        <w:pStyle w:val="Heading1"/>
        <w:spacing w:before="400" w:after="200"/>
        <w:rPr>
          <w:b/>
          <w:bCs/>
          <w:color w:val="1E3A5F"/>
        </w:rPr>
      </w:pPr>
      <w:r>
        <w:lastRenderedPageBreak/>
        <w:t>12. Common Issues &amp; Solutions</w:t>
      </w:r>
    </w:p>
    <w:p w14:paraId="39309A40"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917276" w14:paraId="0AE8E8CE" w14:textId="77777777">
        <w:tblPrEx>
          <w:tblCellMar>
            <w:top w:w="0" w:type="dxa"/>
            <w:bottom w:w="0" w:type="dxa"/>
          </w:tblCellMar>
        </w:tblPrEx>
        <w:trPr>
          <w:tblHeader/>
        </w:trPr>
        <w:tc>
          <w:tcPr>
            <w:tcW w:w="2200" w:type="dxa"/>
            <w:shd w:val="clear" w:color="auto" w:fill="1E3A5F"/>
          </w:tcPr>
          <w:p w14:paraId="189A6531" w14:textId="77777777" w:rsidR="00917276" w:rsidRDefault="004601FA">
            <w:pPr>
              <w:jc w:val="center"/>
            </w:pPr>
            <w:r>
              <w:rPr>
                <w:b/>
                <w:bCs/>
                <w:color w:val="FFFFFF"/>
              </w:rPr>
              <w:t>Error</w:t>
            </w:r>
          </w:p>
        </w:tc>
        <w:tc>
          <w:tcPr>
            <w:tcW w:w="2500" w:type="dxa"/>
            <w:shd w:val="clear" w:color="auto" w:fill="1E3A5F"/>
          </w:tcPr>
          <w:p w14:paraId="7628B767" w14:textId="77777777" w:rsidR="00917276" w:rsidRDefault="004601FA">
            <w:pPr>
              <w:jc w:val="center"/>
            </w:pPr>
            <w:r>
              <w:rPr>
                <w:b/>
                <w:bCs/>
                <w:color w:val="FFFFFF"/>
              </w:rPr>
              <w:t>Cause</w:t>
            </w:r>
          </w:p>
        </w:tc>
        <w:tc>
          <w:tcPr>
            <w:tcW w:w="4660" w:type="dxa"/>
            <w:shd w:val="clear" w:color="auto" w:fill="1E3A5F"/>
          </w:tcPr>
          <w:p w14:paraId="1310E9E0" w14:textId="77777777" w:rsidR="00917276" w:rsidRDefault="004601FA">
            <w:pPr>
              <w:jc w:val="center"/>
            </w:pPr>
            <w:r>
              <w:rPr>
                <w:b/>
                <w:bCs/>
                <w:color w:val="FFFFFF"/>
              </w:rPr>
              <w:t>Solution</w:t>
            </w:r>
          </w:p>
        </w:tc>
      </w:tr>
      <w:tr w:rsidR="00917276" w14:paraId="7A062881" w14:textId="77777777">
        <w:tblPrEx>
          <w:tblCellMar>
            <w:top w:w="0" w:type="dxa"/>
            <w:bottom w:w="0" w:type="dxa"/>
          </w:tblCellMar>
        </w:tblPrEx>
        <w:tc>
          <w:tcPr>
            <w:tcW w:w="2200" w:type="dxa"/>
            <w:shd w:val="clear" w:color="auto" w:fill="FFFFFF"/>
          </w:tcPr>
          <w:p w14:paraId="2437E3AE" w14:textId="77777777" w:rsidR="00917276" w:rsidRDefault="004601FA">
            <w:pPr>
              <w:spacing w:before="60" w:after="60"/>
              <w:ind w:left="120"/>
            </w:pPr>
            <w:r>
              <w:rPr>
                <w:color w:val="2D2D2D"/>
              </w:rPr>
              <w:t xml:space="preserve">Cannot open file </w:t>
            </w:r>
            <w:proofErr w:type="spellStart"/>
            <w:r>
              <w:rPr>
                <w:color w:val="2D2D2D"/>
              </w:rPr>
              <w:t>home_credit.db</w:t>
            </w:r>
            <w:proofErr w:type="spellEnd"/>
            <w:r>
              <w:rPr>
                <w:color w:val="2D2D2D"/>
              </w:rPr>
              <w:t xml:space="preserve"> — used by another process</w:t>
            </w:r>
          </w:p>
        </w:tc>
        <w:tc>
          <w:tcPr>
            <w:tcW w:w="2500" w:type="dxa"/>
            <w:shd w:val="clear" w:color="auto" w:fill="FFFFFF"/>
          </w:tcPr>
          <w:p w14:paraId="0F265092" w14:textId="77777777" w:rsidR="00917276" w:rsidRDefault="004601FA">
            <w:pPr>
              <w:spacing w:before="60" w:after="60"/>
              <w:ind w:left="120"/>
            </w:pPr>
            <w:proofErr w:type="spellStart"/>
            <w:r>
              <w:rPr>
                <w:color w:val="2D2D2D"/>
              </w:rPr>
              <w:t>Jupyter</w:t>
            </w:r>
            <w:proofErr w:type="spellEnd"/>
            <w:r>
              <w:rPr>
                <w:color w:val="2D2D2D"/>
              </w:rPr>
              <w:t xml:space="preserve"> notebook has the database open</w:t>
            </w:r>
          </w:p>
        </w:tc>
        <w:tc>
          <w:tcPr>
            <w:tcW w:w="4660" w:type="dxa"/>
            <w:shd w:val="clear" w:color="auto" w:fill="FFFFFF"/>
          </w:tcPr>
          <w:p w14:paraId="4BEDBA05" w14:textId="77777777" w:rsidR="00917276" w:rsidRDefault="004601FA">
            <w:pPr>
              <w:spacing w:before="60" w:after="60"/>
              <w:ind w:left="120"/>
            </w:pPr>
            <w:r>
              <w:rPr>
                <w:color w:val="2D2D2D"/>
              </w:rPr>
              <w:t xml:space="preserve">Run </w:t>
            </w:r>
            <w:proofErr w:type="spellStart"/>
            <w:r>
              <w:rPr>
                <w:color w:val="2D2D2D"/>
              </w:rPr>
              <w:t>conn.close</w:t>
            </w:r>
            <w:proofErr w:type="spellEnd"/>
            <w:r>
              <w:rPr>
                <w:color w:val="2D2D2D"/>
              </w:rPr>
              <w:t xml:space="preserve">() in </w:t>
            </w:r>
            <w:proofErr w:type="spellStart"/>
            <w:r>
              <w:rPr>
                <w:color w:val="2D2D2D"/>
              </w:rPr>
              <w:t>Jupyter</w:t>
            </w:r>
            <w:proofErr w:type="spellEnd"/>
            <w:r>
              <w:rPr>
                <w:color w:val="2D2D2D"/>
              </w:rPr>
              <w:t xml:space="preserve">, or stop the </w:t>
            </w:r>
            <w:proofErr w:type="spellStart"/>
            <w:r>
              <w:rPr>
                <w:color w:val="2D2D2D"/>
              </w:rPr>
              <w:t>Jupyter</w:t>
            </w:r>
            <w:proofErr w:type="spellEnd"/>
            <w:r>
              <w:rPr>
                <w:color w:val="2D2D2D"/>
              </w:rPr>
              <w:t xml:space="preserve"> server with </w:t>
            </w:r>
            <w:proofErr w:type="spellStart"/>
            <w:r>
              <w:rPr>
                <w:color w:val="2D2D2D"/>
              </w:rPr>
              <w:t>Ctrl+C</w:t>
            </w:r>
            <w:proofErr w:type="spellEnd"/>
          </w:p>
        </w:tc>
      </w:tr>
      <w:tr w:rsidR="00917276" w14:paraId="2D8B3582" w14:textId="77777777">
        <w:tblPrEx>
          <w:tblCellMar>
            <w:top w:w="0" w:type="dxa"/>
            <w:bottom w:w="0" w:type="dxa"/>
          </w:tblCellMar>
        </w:tblPrEx>
        <w:tc>
          <w:tcPr>
            <w:tcW w:w="2200" w:type="dxa"/>
            <w:shd w:val="clear" w:color="auto" w:fill="F8F9FA"/>
          </w:tcPr>
          <w:p w14:paraId="594CE322" w14:textId="77777777" w:rsidR="00917276" w:rsidRDefault="004601FA">
            <w:pPr>
              <w:spacing w:before="60" w:after="60"/>
              <w:ind w:left="120"/>
            </w:pPr>
            <w:r>
              <w:rPr>
                <w:color w:val="2D2D2D"/>
              </w:rPr>
              <w:t>403 Forbidden on Kaggle download</w:t>
            </w:r>
          </w:p>
        </w:tc>
        <w:tc>
          <w:tcPr>
            <w:tcW w:w="2500" w:type="dxa"/>
            <w:shd w:val="clear" w:color="auto" w:fill="F8F9FA"/>
          </w:tcPr>
          <w:p w14:paraId="75B27C5F" w14:textId="77777777" w:rsidR="00917276" w:rsidRDefault="004601FA">
            <w:pPr>
              <w:spacing w:before="60" w:after="60"/>
              <w:ind w:left="120"/>
            </w:pPr>
            <w:r>
              <w:rPr>
                <w:color w:val="2D2D2D"/>
              </w:rPr>
              <w:t>Haven't accepted competition rules</w:t>
            </w:r>
          </w:p>
        </w:tc>
        <w:tc>
          <w:tcPr>
            <w:tcW w:w="4660" w:type="dxa"/>
            <w:shd w:val="clear" w:color="auto" w:fill="F8F9FA"/>
          </w:tcPr>
          <w:p w14:paraId="5B5A2D5D" w14:textId="77777777" w:rsidR="00917276" w:rsidRDefault="004601FA">
            <w:pPr>
              <w:spacing w:before="60" w:after="60"/>
              <w:ind w:left="120"/>
            </w:pPr>
            <w:r>
              <w:rPr>
                <w:color w:val="2D2D2D"/>
              </w:rPr>
              <w:t>Go to kaggle.com/competitions/home-credit-default-risk/rules and click 'I Understand and Accept'</w:t>
            </w:r>
          </w:p>
        </w:tc>
      </w:tr>
      <w:tr w:rsidR="00917276" w14:paraId="742DF44F" w14:textId="77777777">
        <w:tblPrEx>
          <w:tblCellMar>
            <w:top w:w="0" w:type="dxa"/>
            <w:bottom w:w="0" w:type="dxa"/>
          </w:tblCellMar>
        </w:tblPrEx>
        <w:tc>
          <w:tcPr>
            <w:tcW w:w="2200" w:type="dxa"/>
            <w:shd w:val="clear" w:color="auto" w:fill="FFFFFF"/>
          </w:tcPr>
          <w:p w14:paraId="50908535" w14:textId="77777777" w:rsidR="00917276" w:rsidRDefault="004601FA">
            <w:pPr>
              <w:spacing w:before="60" w:after="60"/>
              <w:ind w:left="120"/>
            </w:pPr>
            <w:r>
              <w:rPr>
                <w:color w:val="2D2D2D"/>
              </w:rPr>
              <w:t>Authentication required for Kaggle API</w:t>
            </w:r>
          </w:p>
        </w:tc>
        <w:tc>
          <w:tcPr>
            <w:tcW w:w="2500" w:type="dxa"/>
            <w:shd w:val="clear" w:color="auto" w:fill="FFFFFF"/>
          </w:tcPr>
          <w:p w14:paraId="535318F2" w14:textId="77777777" w:rsidR="00917276" w:rsidRDefault="004601FA">
            <w:pPr>
              <w:spacing w:before="60" w:after="60"/>
              <w:ind w:left="120"/>
            </w:pPr>
            <w:r>
              <w:rPr>
                <w:color w:val="2D2D2D"/>
              </w:rPr>
              <w:t>Token not set in current session</w:t>
            </w:r>
          </w:p>
        </w:tc>
        <w:tc>
          <w:tcPr>
            <w:tcW w:w="4660" w:type="dxa"/>
            <w:shd w:val="clear" w:color="auto" w:fill="FFFFFF"/>
          </w:tcPr>
          <w:p w14:paraId="35F0DBD3" w14:textId="77777777" w:rsidR="00917276" w:rsidRDefault="004601FA">
            <w:pPr>
              <w:spacing w:before="60" w:after="60"/>
              <w:ind w:left="120"/>
            </w:pPr>
            <w:r>
              <w:rPr>
                <w:color w:val="2D2D2D"/>
              </w:rPr>
              <w:t>Run: $</w:t>
            </w:r>
            <w:proofErr w:type="spellStart"/>
            <w:r>
              <w:rPr>
                <w:color w:val="2D2D2D"/>
              </w:rPr>
              <w:t>env:KAGGLE_API_TOKEN</w:t>
            </w:r>
            <w:proofErr w:type="spellEnd"/>
            <w:r>
              <w:rPr>
                <w:color w:val="2D2D2D"/>
              </w:rPr>
              <w:t>="</w:t>
            </w:r>
            <w:proofErr w:type="spellStart"/>
            <w:r>
              <w:rPr>
                <w:color w:val="2D2D2D"/>
              </w:rPr>
              <w:t>YourTokenHere</w:t>
            </w:r>
            <w:proofErr w:type="spellEnd"/>
            <w:r>
              <w:rPr>
                <w:color w:val="2D2D2D"/>
              </w:rPr>
              <w:t>" then retry the download</w:t>
            </w:r>
          </w:p>
        </w:tc>
      </w:tr>
      <w:tr w:rsidR="00917276" w14:paraId="396193E2" w14:textId="77777777">
        <w:tblPrEx>
          <w:tblCellMar>
            <w:top w:w="0" w:type="dxa"/>
            <w:bottom w:w="0" w:type="dxa"/>
          </w:tblCellMar>
        </w:tblPrEx>
        <w:tc>
          <w:tcPr>
            <w:tcW w:w="2200" w:type="dxa"/>
            <w:shd w:val="clear" w:color="auto" w:fill="F8F9FA"/>
          </w:tcPr>
          <w:p w14:paraId="22025F8E" w14:textId="77777777" w:rsidR="00917276" w:rsidRDefault="004601FA">
            <w:pPr>
              <w:spacing w:before="60" w:after="60"/>
              <w:ind w:left="120"/>
            </w:pPr>
            <w:r>
              <w:rPr>
                <w:color w:val="2D2D2D"/>
              </w:rPr>
              <w:t>Module not found error</w:t>
            </w:r>
          </w:p>
        </w:tc>
        <w:tc>
          <w:tcPr>
            <w:tcW w:w="2500" w:type="dxa"/>
            <w:shd w:val="clear" w:color="auto" w:fill="F8F9FA"/>
          </w:tcPr>
          <w:p w14:paraId="501890F1" w14:textId="77777777" w:rsidR="00917276" w:rsidRDefault="004601FA">
            <w:pPr>
              <w:spacing w:before="60" w:after="60"/>
              <w:ind w:left="120"/>
            </w:pPr>
            <w:r>
              <w:rPr>
                <w:color w:val="2D2D2D"/>
              </w:rPr>
              <w:t>Library not installed</w:t>
            </w:r>
          </w:p>
        </w:tc>
        <w:tc>
          <w:tcPr>
            <w:tcW w:w="4660" w:type="dxa"/>
            <w:shd w:val="clear" w:color="auto" w:fill="F8F9FA"/>
          </w:tcPr>
          <w:p w14:paraId="597D5CE5" w14:textId="77777777" w:rsidR="00917276" w:rsidRDefault="004601FA">
            <w:pPr>
              <w:spacing w:before="60" w:after="60"/>
              <w:ind w:left="120"/>
            </w:pPr>
            <w:r>
              <w:rPr>
                <w:color w:val="2D2D2D"/>
              </w:rPr>
              <w:t>Run: pip install -r requirements.txt</w:t>
            </w:r>
          </w:p>
        </w:tc>
      </w:tr>
      <w:tr w:rsidR="00917276" w14:paraId="4B645E9A" w14:textId="77777777">
        <w:tblPrEx>
          <w:tblCellMar>
            <w:top w:w="0" w:type="dxa"/>
            <w:bottom w:w="0" w:type="dxa"/>
          </w:tblCellMar>
        </w:tblPrEx>
        <w:tc>
          <w:tcPr>
            <w:tcW w:w="2200" w:type="dxa"/>
            <w:shd w:val="clear" w:color="auto" w:fill="FFFFFF"/>
          </w:tcPr>
          <w:p w14:paraId="6F732502" w14:textId="77777777" w:rsidR="00917276" w:rsidRDefault="004601FA">
            <w:pPr>
              <w:spacing w:before="60" w:after="60"/>
              <w:ind w:left="120"/>
            </w:pPr>
            <w:proofErr w:type="spellStart"/>
            <w:r>
              <w:rPr>
                <w:color w:val="2D2D2D"/>
              </w:rPr>
              <w:t>DuckDB</w:t>
            </w:r>
            <w:proofErr w:type="spellEnd"/>
            <w:r>
              <w:rPr>
                <w:color w:val="2D2D2D"/>
              </w:rPr>
              <w:t xml:space="preserve"> </w:t>
            </w:r>
            <w:proofErr w:type="spellStart"/>
            <w:r>
              <w:rPr>
                <w:color w:val="2D2D2D"/>
              </w:rPr>
              <w:t>IOException</w:t>
            </w:r>
            <w:proofErr w:type="spellEnd"/>
            <w:r>
              <w:rPr>
                <w:color w:val="2D2D2D"/>
              </w:rPr>
              <w:t xml:space="preserve"> — path not found</w:t>
            </w:r>
          </w:p>
        </w:tc>
        <w:tc>
          <w:tcPr>
            <w:tcW w:w="2500" w:type="dxa"/>
            <w:shd w:val="clear" w:color="auto" w:fill="FFFFFF"/>
          </w:tcPr>
          <w:p w14:paraId="2F5FAAC0" w14:textId="77777777" w:rsidR="00917276" w:rsidRDefault="004601FA">
            <w:pPr>
              <w:spacing w:before="60" w:after="60"/>
              <w:ind w:left="120"/>
            </w:pPr>
            <w:r>
              <w:rPr>
                <w:color w:val="2D2D2D"/>
              </w:rPr>
              <w:t>Running script from wrong directory</w:t>
            </w:r>
          </w:p>
        </w:tc>
        <w:tc>
          <w:tcPr>
            <w:tcW w:w="4660" w:type="dxa"/>
            <w:shd w:val="clear" w:color="auto" w:fill="FFFFFF"/>
          </w:tcPr>
          <w:p w14:paraId="04264652" w14:textId="77777777" w:rsidR="00917276" w:rsidRDefault="004601FA">
            <w:pPr>
              <w:spacing w:before="60" w:after="60"/>
              <w:ind w:left="120"/>
            </w:pPr>
            <w:r>
              <w:rPr>
                <w:color w:val="2D2D2D"/>
              </w:rPr>
              <w:t xml:space="preserve">Always run from the project root: python src\ingest.py (not from inside </w:t>
            </w:r>
            <w:proofErr w:type="spellStart"/>
            <w:r>
              <w:rPr>
                <w:color w:val="2D2D2D"/>
              </w:rPr>
              <w:t>src</w:t>
            </w:r>
            <w:proofErr w:type="spellEnd"/>
            <w:r>
              <w:rPr>
                <w:color w:val="2D2D2D"/>
              </w:rPr>
              <w:t>/)</w:t>
            </w:r>
          </w:p>
        </w:tc>
      </w:tr>
      <w:tr w:rsidR="00917276" w14:paraId="1ECA0FDB" w14:textId="77777777">
        <w:tblPrEx>
          <w:tblCellMar>
            <w:top w:w="0" w:type="dxa"/>
            <w:bottom w:w="0" w:type="dxa"/>
          </w:tblCellMar>
        </w:tblPrEx>
        <w:tc>
          <w:tcPr>
            <w:tcW w:w="2200" w:type="dxa"/>
            <w:shd w:val="clear" w:color="auto" w:fill="F8F9FA"/>
          </w:tcPr>
          <w:p w14:paraId="648E173B" w14:textId="77777777" w:rsidR="00917276" w:rsidRDefault="004601FA">
            <w:pPr>
              <w:spacing w:before="60" w:after="60"/>
              <w:ind w:left="120"/>
            </w:pPr>
            <w:proofErr w:type="spellStart"/>
            <w:r>
              <w:rPr>
                <w:color w:val="2D2D2D"/>
              </w:rPr>
              <w:t>Streamlit</w:t>
            </w:r>
            <w:proofErr w:type="spellEnd"/>
            <w:r>
              <w:rPr>
                <w:color w:val="2D2D2D"/>
              </w:rPr>
              <w:t xml:space="preserve"> not found</w:t>
            </w:r>
          </w:p>
        </w:tc>
        <w:tc>
          <w:tcPr>
            <w:tcW w:w="2500" w:type="dxa"/>
            <w:shd w:val="clear" w:color="auto" w:fill="F8F9FA"/>
          </w:tcPr>
          <w:p w14:paraId="3A1E11BE" w14:textId="77777777" w:rsidR="00917276" w:rsidRDefault="004601FA">
            <w:pPr>
              <w:spacing w:before="60" w:after="60"/>
              <w:ind w:left="120"/>
            </w:pPr>
            <w:r>
              <w:rPr>
                <w:color w:val="2D2D2D"/>
              </w:rPr>
              <w:t>Not installed or wrong Python</w:t>
            </w:r>
          </w:p>
        </w:tc>
        <w:tc>
          <w:tcPr>
            <w:tcW w:w="4660" w:type="dxa"/>
            <w:shd w:val="clear" w:color="auto" w:fill="F8F9FA"/>
          </w:tcPr>
          <w:p w14:paraId="2E9B81AA" w14:textId="77777777" w:rsidR="00917276" w:rsidRDefault="004601FA">
            <w:pPr>
              <w:spacing w:before="60" w:after="60"/>
              <w:ind w:left="120"/>
            </w:pPr>
            <w:r>
              <w:rPr>
                <w:color w:val="2D2D2D"/>
              </w:rPr>
              <w:t xml:space="preserve">Run: pip install </w:t>
            </w:r>
            <w:proofErr w:type="spellStart"/>
            <w:r>
              <w:rPr>
                <w:color w:val="2D2D2D"/>
              </w:rPr>
              <w:t>streamlit</w:t>
            </w:r>
            <w:proofErr w:type="spellEnd"/>
          </w:p>
        </w:tc>
      </w:tr>
      <w:tr w:rsidR="00917276" w14:paraId="0403E65C" w14:textId="77777777">
        <w:tblPrEx>
          <w:tblCellMar>
            <w:top w:w="0" w:type="dxa"/>
            <w:bottom w:w="0" w:type="dxa"/>
          </w:tblCellMar>
        </w:tblPrEx>
        <w:tc>
          <w:tcPr>
            <w:tcW w:w="2200" w:type="dxa"/>
            <w:shd w:val="clear" w:color="auto" w:fill="FFFFFF"/>
          </w:tcPr>
          <w:p w14:paraId="48CF07C5" w14:textId="77777777" w:rsidR="00917276" w:rsidRDefault="004601FA">
            <w:pPr>
              <w:spacing w:before="60" w:after="60"/>
              <w:ind w:left="120"/>
            </w:pPr>
            <w:r>
              <w:rPr>
                <w:color w:val="2D2D2D"/>
              </w:rPr>
              <w:t>Charts not showing in dashboard</w:t>
            </w:r>
          </w:p>
        </w:tc>
        <w:tc>
          <w:tcPr>
            <w:tcW w:w="2500" w:type="dxa"/>
            <w:shd w:val="clear" w:color="auto" w:fill="FFFFFF"/>
          </w:tcPr>
          <w:p w14:paraId="4969E7C8" w14:textId="77777777" w:rsidR="00917276" w:rsidRDefault="004601FA">
            <w:pPr>
              <w:spacing w:before="60" w:after="60"/>
              <w:ind w:left="120"/>
            </w:pPr>
            <w:r>
              <w:rPr>
                <w:color w:val="2D2D2D"/>
              </w:rPr>
              <w:t>Database connection or table missing</w:t>
            </w:r>
          </w:p>
        </w:tc>
        <w:tc>
          <w:tcPr>
            <w:tcW w:w="4660" w:type="dxa"/>
            <w:shd w:val="clear" w:color="auto" w:fill="FFFFFF"/>
          </w:tcPr>
          <w:p w14:paraId="7EEDCDFA" w14:textId="77777777" w:rsidR="00917276" w:rsidRDefault="004601FA">
            <w:pPr>
              <w:spacing w:before="60" w:after="60"/>
              <w:ind w:left="120"/>
            </w:pPr>
            <w:r>
              <w:rPr>
                <w:color w:val="2D2D2D"/>
              </w:rPr>
              <w:t>Make sure all 4 SQL files have been run to create the analysis tables</w:t>
            </w:r>
          </w:p>
        </w:tc>
      </w:tr>
    </w:tbl>
    <w:p w14:paraId="24A918B0" w14:textId="77777777" w:rsidR="00917276" w:rsidRDefault="00917276">
      <w:pPr>
        <w:spacing w:before="100" w:after="100"/>
      </w:pPr>
    </w:p>
    <w:p w14:paraId="0624D36F" w14:textId="77777777" w:rsidR="00917276" w:rsidRDefault="004601FA">
      <w:r>
        <w:br w:type="page"/>
      </w:r>
    </w:p>
    <w:p w14:paraId="4DD00557" w14:textId="77777777" w:rsidR="00917276" w:rsidRDefault="004601FA">
      <w:pPr>
        <w:pStyle w:val="Heading1"/>
        <w:spacing w:before="400" w:after="200"/>
        <w:rPr>
          <w:b/>
          <w:bCs/>
          <w:color w:val="1E3A5F"/>
        </w:rPr>
      </w:pPr>
      <w:r>
        <w:lastRenderedPageBreak/>
        <w:t>13. Final Project Summary</w:t>
      </w:r>
    </w:p>
    <w:p w14:paraId="4069C767" w14:textId="77777777" w:rsidR="00917276" w:rsidRDefault="004601FA">
      <w:pPr>
        <w:pStyle w:val="Heading2"/>
        <w:spacing w:before="300" w:after="150"/>
        <w:rPr>
          <w:b/>
          <w:bCs/>
          <w:color w:val="1E3A5F"/>
        </w:rPr>
      </w:pPr>
      <w:r>
        <w:t>13.1 Complete File List</w:t>
      </w:r>
    </w:p>
    <w:p w14:paraId="35138A5E"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2348"/>
        <w:gridCol w:w="3989"/>
      </w:tblGrid>
      <w:tr w:rsidR="00917276" w14:paraId="4447D9E0" w14:textId="77777777">
        <w:tblPrEx>
          <w:tblCellMar>
            <w:top w:w="0" w:type="dxa"/>
            <w:bottom w:w="0" w:type="dxa"/>
          </w:tblCellMar>
        </w:tblPrEx>
        <w:trPr>
          <w:tblHeader/>
        </w:trPr>
        <w:tc>
          <w:tcPr>
            <w:tcW w:w="2500" w:type="dxa"/>
            <w:shd w:val="clear" w:color="auto" w:fill="1E3A5F"/>
          </w:tcPr>
          <w:p w14:paraId="49B00AB8" w14:textId="77777777" w:rsidR="00917276" w:rsidRDefault="004601FA">
            <w:pPr>
              <w:jc w:val="center"/>
            </w:pPr>
            <w:r>
              <w:rPr>
                <w:b/>
                <w:bCs/>
                <w:color w:val="FFFFFF"/>
              </w:rPr>
              <w:t>File</w:t>
            </w:r>
          </w:p>
        </w:tc>
        <w:tc>
          <w:tcPr>
            <w:tcW w:w="2500" w:type="dxa"/>
            <w:shd w:val="clear" w:color="auto" w:fill="1E3A5F"/>
          </w:tcPr>
          <w:p w14:paraId="01981521" w14:textId="77777777" w:rsidR="00917276" w:rsidRDefault="004601FA">
            <w:pPr>
              <w:jc w:val="center"/>
            </w:pPr>
            <w:r>
              <w:rPr>
                <w:b/>
                <w:bCs/>
                <w:color w:val="FFFFFF"/>
              </w:rPr>
              <w:t>Purpose</w:t>
            </w:r>
          </w:p>
        </w:tc>
        <w:tc>
          <w:tcPr>
            <w:tcW w:w="4360" w:type="dxa"/>
            <w:shd w:val="clear" w:color="auto" w:fill="1E3A5F"/>
          </w:tcPr>
          <w:p w14:paraId="426F5620" w14:textId="77777777" w:rsidR="00917276" w:rsidRDefault="004601FA">
            <w:pPr>
              <w:jc w:val="center"/>
            </w:pPr>
            <w:r>
              <w:rPr>
                <w:b/>
                <w:bCs/>
                <w:color w:val="FFFFFF"/>
              </w:rPr>
              <w:t>Key Content</w:t>
            </w:r>
          </w:p>
        </w:tc>
      </w:tr>
      <w:tr w:rsidR="00917276" w14:paraId="461A23B8" w14:textId="77777777">
        <w:tblPrEx>
          <w:tblCellMar>
            <w:top w:w="0" w:type="dxa"/>
            <w:bottom w:w="0" w:type="dxa"/>
          </w:tblCellMar>
        </w:tblPrEx>
        <w:tc>
          <w:tcPr>
            <w:tcW w:w="2500" w:type="dxa"/>
            <w:shd w:val="clear" w:color="auto" w:fill="FFFFFF"/>
          </w:tcPr>
          <w:p w14:paraId="137E39EC" w14:textId="77777777" w:rsidR="00917276" w:rsidRDefault="004601FA">
            <w:pPr>
              <w:spacing w:before="60" w:after="60"/>
              <w:ind w:left="120"/>
            </w:pPr>
            <w:r>
              <w:rPr>
                <w:color w:val="2D2D2D"/>
              </w:rPr>
              <w:t>.</w:t>
            </w:r>
            <w:proofErr w:type="spellStart"/>
            <w:r>
              <w:rPr>
                <w:color w:val="2D2D2D"/>
              </w:rPr>
              <w:t>gitignore</w:t>
            </w:r>
            <w:proofErr w:type="spellEnd"/>
          </w:p>
        </w:tc>
        <w:tc>
          <w:tcPr>
            <w:tcW w:w="2500" w:type="dxa"/>
            <w:shd w:val="clear" w:color="auto" w:fill="FFFFFF"/>
          </w:tcPr>
          <w:p w14:paraId="6C80DA83" w14:textId="77777777" w:rsidR="00917276" w:rsidRDefault="004601FA">
            <w:pPr>
              <w:spacing w:before="60" w:after="60"/>
              <w:ind w:left="120"/>
            </w:pPr>
            <w:r>
              <w:rPr>
                <w:color w:val="2D2D2D"/>
              </w:rPr>
              <w:t>Exclude large files from GitHub</w:t>
            </w:r>
          </w:p>
        </w:tc>
        <w:tc>
          <w:tcPr>
            <w:tcW w:w="4360" w:type="dxa"/>
            <w:shd w:val="clear" w:color="auto" w:fill="FFFFFF"/>
          </w:tcPr>
          <w:p w14:paraId="264BD43E" w14:textId="77777777" w:rsidR="00917276" w:rsidRDefault="004601FA">
            <w:pPr>
              <w:spacing w:before="60" w:after="60"/>
              <w:ind w:left="120"/>
            </w:pPr>
            <w:r>
              <w:rPr>
                <w:color w:val="2D2D2D"/>
              </w:rPr>
              <w:t>data/raw/, *.</w:t>
            </w:r>
            <w:proofErr w:type="spellStart"/>
            <w:r>
              <w:rPr>
                <w:color w:val="2D2D2D"/>
              </w:rPr>
              <w:t>db</w:t>
            </w:r>
            <w:proofErr w:type="spellEnd"/>
            <w:r>
              <w:rPr>
                <w:color w:val="2D2D2D"/>
              </w:rPr>
              <w:t>, __</w:t>
            </w:r>
            <w:proofErr w:type="spellStart"/>
            <w:r>
              <w:rPr>
                <w:color w:val="2D2D2D"/>
              </w:rPr>
              <w:t>pycache</w:t>
            </w:r>
            <w:proofErr w:type="spellEnd"/>
            <w:r>
              <w:rPr>
                <w:color w:val="2D2D2D"/>
              </w:rPr>
              <w:t>__/</w:t>
            </w:r>
          </w:p>
        </w:tc>
      </w:tr>
      <w:tr w:rsidR="00917276" w14:paraId="391B649E" w14:textId="77777777">
        <w:tblPrEx>
          <w:tblCellMar>
            <w:top w:w="0" w:type="dxa"/>
            <w:bottom w:w="0" w:type="dxa"/>
          </w:tblCellMar>
        </w:tblPrEx>
        <w:tc>
          <w:tcPr>
            <w:tcW w:w="2500" w:type="dxa"/>
            <w:shd w:val="clear" w:color="auto" w:fill="F8F9FA"/>
          </w:tcPr>
          <w:p w14:paraId="73D91179" w14:textId="77777777" w:rsidR="00917276" w:rsidRDefault="004601FA">
            <w:pPr>
              <w:spacing w:before="60" w:after="60"/>
              <w:ind w:left="120"/>
            </w:pPr>
            <w:r>
              <w:rPr>
                <w:color w:val="2D2D2D"/>
              </w:rPr>
              <w:t>requirements.txt</w:t>
            </w:r>
          </w:p>
        </w:tc>
        <w:tc>
          <w:tcPr>
            <w:tcW w:w="2500" w:type="dxa"/>
            <w:shd w:val="clear" w:color="auto" w:fill="F8F9FA"/>
          </w:tcPr>
          <w:p w14:paraId="698041AC" w14:textId="77777777" w:rsidR="00917276" w:rsidRDefault="004601FA">
            <w:pPr>
              <w:spacing w:before="60" w:after="60"/>
              <w:ind w:left="120"/>
            </w:pPr>
            <w:r>
              <w:rPr>
                <w:color w:val="2D2D2D"/>
              </w:rPr>
              <w:t>Python dependencies</w:t>
            </w:r>
          </w:p>
        </w:tc>
        <w:tc>
          <w:tcPr>
            <w:tcW w:w="4360" w:type="dxa"/>
            <w:shd w:val="clear" w:color="auto" w:fill="F8F9FA"/>
          </w:tcPr>
          <w:p w14:paraId="786440EB" w14:textId="77777777" w:rsidR="00917276" w:rsidRDefault="004601FA">
            <w:pPr>
              <w:spacing w:before="60" w:after="60"/>
              <w:ind w:left="120"/>
            </w:pPr>
            <w:proofErr w:type="spellStart"/>
            <w:r>
              <w:rPr>
                <w:color w:val="2D2D2D"/>
              </w:rPr>
              <w:t>duckdb</w:t>
            </w:r>
            <w:proofErr w:type="spellEnd"/>
            <w:r>
              <w:rPr>
                <w:color w:val="2D2D2D"/>
              </w:rPr>
              <w:t xml:space="preserve">, pandas, scikit-learn, </w:t>
            </w:r>
            <w:proofErr w:type="spellStart"/>
            <w:r>
              <w:rPr>
                <w:color w:val="2D2D2D"/>
              </w:rPr>
              <w:t>streamlit</w:t>
            </w:r>
            <w:proofErr w:type="spellEnd"/>
            <w:r>
              <w:rPr>
                <w:color w:val="2D2D2D"/>
              </w:rPr>
              <w:t xml:space="preserve">, </w:t>
            </w:r>
            <w:proofErr w:type="spellStart"/>
            <w:r>
              <w:rPr>
                <w:color w:val="2D2D2D"/>
              </w:rPr>
              <w:t>plotly</w:t>
            </w:r>
            <w:proofErr w:type="spellEnd"/>
          </w:p>
        </w:tc>
      </w:tr>
      <w:tr w:rsidR="00917276" w14:paraId="4A669A80" w14:textId="77777777">
        <w:tblPrEx>
          <w:tblCellMar>
            <w:top w:w="0" w:type="dxa"/>
            <w:bottom w:w="0" w:type="dxa"/>
          </w:tblCellMar>
        </w:tblPrEx>
        <w:tc>
          <w:tcPr>
            <w:tcW w:w="2500" w:type="dxa"/>
            <w:shd w:val="clear" w:color="auto" w:fill="FFFFFF"/>
          </w:tcPr>
          <w:p w14:paraId="6AEFD4F1" w14:textId="77777777" w:rsidR="00917276" w:rsidRDefault="004601FA">
            <w:pPr>
              <w:spacing w:before="60" w:after="60"/>
              <w:ind w:left="120"/>
            </w:pPr>
            <w:r>
              <w:rPr>
                <w:color w:val="2D2D2D"/>
              </w:rPr>
              <w:t>README.md</w:t>
            </w:r>
          </w:p>
        </w:tc>
        <w:tc>
          <w:tcPr>
            <w:tcW w:w="2500" w:type="dxa"/>
            <w:shd w:val="clear" w:color="auto" w:fill="FFFFFF"/>
          </w:tcPr>
          <w:p w14:paraId="0DC90FB3" w14:textId="77777777" w:rsidR="00917276" w:rsidRDefault="004601FA">
            <w:pPr>
              <w:spacing w:before="60" w:after="60"/>
              <w:ind w:left="120"/>
            </w:pPr>
            <w:r>
              <w:rPr>
                <w:color w:val="2D2D2D"/>
              </w:rPr>
              <w:t>Project overview for GitHub</w:t>
            </w:r>
          </w:p>
        </w:tc>
        <w:tc>
          <w:tcPr>
            <w:tcW w:w="4360" w:type="dxa"/>
            <w:shd w:val="clear" w:color="auto" w:fill="FFFFFF"/>
          </w:tcPr>
          <w:p w14:paraId="756BFA19" w14:textId="77777777" w:rsidR="00917276" w:rsidRDefault="004601FA">
            <w:pPr>
              <w:spacing w:before="60" w:after="60"/>
              <w:ind w:left="120"/>
            </w:pPr>
            <w:r>
              <w:rPr>
                <w:color w:val="2D2D2D"/>
              </w:rPr>
              <w:t>Business question, findings, pipeline, how to run</w:t>
            </w:r>
          </w:p>
        </w:tc>
      </w:tr>
      <w:tr w:rsidR="00917276" w14:paraId="7E056516" w14:textId="77777777">
        <w:tblPrEx>
          <w:tblCellMar>
            <w:top w:w="0" w:type="dxa"/>
            <w:bottom w:w="0" w:type="dxa"/>
          </w:tblCellMar>
        </w:tblPrEx>
        <w:tc>
          <w:tcPr>
            <w:tcW w:w="2500" w:type="dxa"/>
            <w:shd w:val="clear" w:color="auto" w:fill="F8F9FA"/>
          </w:tcPr>
          <w:p w14:paraId="5D41FF6F" w14:textId="77777777" w:rsidR="00917276" w:rsidRDefault="004601FA">
            <w:pPr>
              <w:spacing w:before="60" w:after="60"/>
              <w:ind w:left="120"/>
            </w:pPr>
            <w:r>
              <w:rPr>
                <w:color w:val="2D2D2D"/>
              </w:rPr>
              <w:t>src/db.py</w:t>
            </w:r>
          </w:p>
        </w:tc>
        <w:tc>
          <w:tcPr>
            <w:tcW w:w="2500" w:type="dxa"/>
            <w:shd w:val="clear" w:color="auto" w:fill="F8F9FA"/>
          </w:tcPr>
          <w:p w14:paraId="47F1247C" w14:textId="77777777" w:rsidR="00917276" w:rsidRDefault="004601FA">
            <w:pPr>
              <w:spacing w:before="60" w:after="60"/>
              <w:ind w:left="120"/>
            </w:pPr>
            <w:r>
              <w:rPr>
                <w:color w:val="2D2D2D"/>
              </w:rPr>
              <w:t>Database connection helper</w:t>
            </w:r>
          </w:p>
        </w:tc>
        <w:tc>
          <w:tcPr>
            <w:tcW w:w="4360" w:type="dxa"/>
            <w:shd w:val="clear" w:color="auto" w:fill="F8F9FA"/>
          </w:tcPr>
          <w:p w14:paraId="091176C0" w14:textId="77777777" w:rsidR="00917276" w:rsidRDefault="004601FA">
            <w:pPr>
              <w:spacing w:before="60" w:after="60"/>
              <w:ind w:left="120"/>
            </w:pPr>
            <w:proofErr w:type="spellStart"/>
            <w:r>
              <w:rPr>
                <w:color w:val="2D2D2D"/>
              </w:rPr>
              <w:t>get_connection</w:t>
            </w:r>
            <w:proofErr w:type="spellEnd"/>
            <w:r>
              <w:rPr>
                <w:color w:val="2D2D2D"/>
              </w:rPr>
              <w:t>() function</w:t>
            </w:r>
          </w:p>
        </w:tc>
      </w:tr>
      <w:tr w:rsidR="00917276" w14:paraId="558AE834" w14:textId="77777777">
        <w:tblPrEx>
          <w:tblCellMar>
            <w:top w:w="0" w:type="dxa"/>
            <w:bottom w:w="0" w:type="dxa"/>
          </w:tblCellMar>
        </w:tblPrEx>
        <w:tc>
          <w:tcPr>
            <w:tcW w:w="2500" w:type="dxa"/>
            <w:shd w:val="clear" w:color="auto" w:fill="FFFFFF"/>
          </w:tcPr>
          <w:p w14:paraId="3003E5D1" w14:textId="77777777" w:rsidR="00917276" w:rsidRDefault="004601FA">
            <w:pPr>
              <w:spacing w:before="60" w:after="60"/>
              <w:ind w:left="120"/>
            </w:pPr>
            <w:r>
              <w:rPr>
                <w:color w:val="2D2D2D"/>
              </w:rPr>
              <w:t>src/ingest.py</w:t>
            </w:r>
          </w:p>
        </w:tc>
        <w:tc>
          <w:tcPr>
            <w:tcW w:w="2500" w:type="dxa"/>
            <w:shd w:val="clear" w:color="auto" w:fill="FFFFFF"/>
          </w:tcPr>
          <w:p w14:paraId="20946143" w14:textId="77777777" w:rsidR="00917276" w:rsidRDefault="004601FA">
            <w:pPr>
              <w:spacing w:before="60" w:after="60"/>
              <w:ind w:left="120"/>
            </w:pPr>
            <w:r>
              <w:rPr>
                <w:color w:val="2D2D2D"/>
              </w:rPr>
              <w:t xml:space="preserve">CSV → </w:t>
            </w:r>
            <w:proofErr w:type="spellStart"/>
            <w:r>
              <w:rPr>
                <w:color w:val="2D2D2D"/>
              </w:rPr>
              <w:t>DuckDB</w:t>
            </w:r>
            <w:proofErr w:type="spellEnd"/>
            <w:r>
              <w:rPr>
                <w:color w:val="2D2D2D"/>
              </w:rPr>
              <w:t xml:space="preserve"> loader</w:t>
            </w:r>
          </w:p>
        </w:tc>
        <w:tc>
          <w:tcPr>
            <w:tcW w:w="4360" w:type="dxa"/>
            <w:shd w:val="clear" w:color="auto" w:fill="FFFFFF"/>
          </w:tcPr>
          <w:p w14:paraId="7764151D" w14:textId="77777777" w:rsidR="00917276" w:rsidRDefault="004601FA">
            <w:pPr>
              <w:spacing w:before="60" w:after="60"/>
              <w:ind w:left="120"/>
            </w:pPr>
            <w:r>
              <w:rPr>
                <w:color w:val="2D2D2D"/>
              </w:rPr>
              <w:t>Loads all 7 tables, prints row counts</w:t>
            </w:r>
          </w:p>
        </w:tc>
      </w:tr>
      <w:tr w:rsidR="00917276" w14:paraId="23ACB0DC" w14:textId="77777777">
        <w:tblPrEx>
          <w:tblCellMar>
            <w:top w:w="0" w:type="dxa"/>
            <w:bottom w:w="0" w:type="dxa"/>
          </w:tblCellMar>
        </w:tblPrEx>
        <w:tc>
          <w:tcPr>
            <w:tcW w:w="2500" w:type="dxa"/>
            <w:shd w:val="clear" w:color="auto" w:fill="F8F9FA"/>
          </w:tcPr>
          <w:p w14:paraId="4CFAF7AB" w14:textId="77777777" w:rsidR="00917276" w:rsidRDefault="004601FA">
            <w:pPr>
              <w:spacing w:before="60" w:after="60"/>
              <w:ind w:left="120"/>
            </w:pPr>
            <w:proofErr w:type="spellStart"/>
            <w:r>
              <w:rPr>
                <w:color w:val="2D2D2D"/>
              </w:rPr>
              <w:t>sql</w:t>
            </w:r>
            <w:proofErr w:type="spellEnd"/>
            <w:r>
              <w:rPr>
                <w:color w:val="2D2D2D"/>
              </w:rPr>
              <w:t>/01_staging.sql</w:t>
            </w:r>
          </w:p>
        </w:tc>
        <w:tc>
          <w:tcPr>
            <w:tcW w:w="2500" w:type="dxa"/>
            <w:shd w:val="clear" w:color="auto" w:fill="F8F9FA"/>
          </w:tcPr>
          <w:p w14:paraId="52FC40B9" w14:textId="77777777" w:rsidR="00917276" w:rsidRDefault="004601FA">
            <w:pPr>
              <w:spacing w:before="60" w:after="60"/>
              <w:ind w:left="120"/>
            </w:pPr>
            <w:r>
              <w:rPr>
                <w:color w:val="2D2D2D"/>
              </w:rPr>
              <w:t>Staging layer</w:t>
            </w:r>
          </w:p>
        </w:tc>
        <w:tc>
          <w:tcPr>
            <w:tcW w:w="4360" w:type="dxa"/>
            <w:shd w:val="clear" w:color="auto" w:fill="F8F9FA"/>
          </w:tcPr>
          <w:p w14:paraId="324BDEBC" w14:textId="77777777" w:rsidR="00917276" w:rsidRDefault="004601FA">
            <w:pPr>
              <w:spacing w:before="60" w:after="60"/>
              <w:ind w:left="120"/>
            </w:pPr>
            <w:r>
              <w:rPr>
                <w:color w:val="2D2D2D"/>
              </w:rPr>
              <w:t>5 staging tables selecting key columns</w:t>
            </w:r>
          </w:p>
        </w:tc>
      </w:tr>
      <w:tr w:rsidR="00917276" w14:paraId="3903EC85" w14:textId="77777777">
        <w:tblPrEx>
          <w:tblCellMar>
            <w:top w:w="0" w:type="dxa"/>
            <w:bottom w:w="0" w:type="dxa"/>
          </w:tblCellMar>
        </w:tblPrEx>
        <w:tc>
          <w:tcPr>
            <w:tcW w:w="2500" w:type="dxa"/>
            <w:shd w:val="clear" w:color="auto" w:fill="FFFFFF"/>
          </w:tcPr>
          <w:p w14:paraId="3309A43E" w14:textId="77777777" w:rsidR="00917276" w:rsidRDefault="004601FA">
            <w:pPr>
              <w:spacing w:before="60" w:after="60"/>
              <w:ind w:left="120"/>
            </w:pPr>
            <w:proofErr w:type="spellStart"/>
            <w:r>
              <w:rPr>
                <w:color w:val="2D2D2D"/>
              </w:rPr>
              <w:t>sql</w:t>
            </w:r>
            <w:proofErr w:type="spellEnd"/>
            <w:r>
              <w:rPr>
                <w:color w:val="2D2D2D"/>
              </w:rPr>
              <w:t>/02_clean.sql</w:t>
            </w:r>
          </w:p>
        </w:tc>
        <w:tc>
          <w:tcPr>
            <w:tcW w:w="2500" w:type="dxa"/>
            <w:shd w:val="clear" w:color="auto" w:fill="FFFFFF"/>
          </w:tcPr>
          <w:p w14:paraId="13EE9A78" w14:textId="77777777" w:rsidR="00917276" w:rsidRDefault="004601FA">
            <w:pPr>
              <w:spacing w:before="60" w:after="60"/>
              <w:ind w:left="120"/>
            </w:pPr>
            <w:r>
              <w:rPr>
                <w:color w:val="2D2D2D"/>
              </w:rPr>
              <w:t>Cleaning layer</w:t>
            </w:r>
          </w:p>
        </w:tc>
        <w:tc>
          <w:tcPr>
            <w:tcW w:w="4360" w:type="dxa"/>
            <w:shd w:val="clear" w:color="auto" w:fill="FFFFFF"/>
          </w:tcPr>
          <w:p w14:paraId="43A8AD0F" w14:textId="77777777" w:rsidR="00917276" w:rsidRDefault="004601FA">
            <w:pPr>
              <w:spacing w:before="60" w:after="60"/>
              <w:ind w:left="120"/>
            </w:pPr>
            <w:r>
              <w:rPr>
                <w:color w:val="2D2D2D"/>
              </w:rPr>
              <w:t>Age conversion, sentinel cleaning, risk ratios</w:t>
            </w:r>
          </w:p>
        </w:tc>
      </w:tr>
      <w:tr w:rsidR="00917276" w14:paraId="22E81BB4" w14:textId="77777777">
        <w:tblPrEx>
          <w:tblCellMar>
            <w:top w:w="0" w:type="dxa"/>
            <w:bottom w:w="0" w:type="dxa"/>
          </w:tblCellMar>
        </w:tblPrEx>
        <w:tc>
          <w:tcPr>
            <w:tcW w:w="2500" w:type="dxa"/>
            <w:shd w:val="clear" w:color="auto" w:fill="F8F9FA"/>
          </w:tcPr>
          <w:p w14:paraId="66957C83" w14:textId="77777777" w:rsidR="00917276" w:rsidRDefault="004601FA">
            <w:pPr>
              <w:spacing w:before="60" w:after="60"/>
              <w:ind w:left="120"/>
            </w:pPr>
            <w:proofErr w:type="spellStart"/>
            <w:r>
              <w:rPr>
                <w:color w:val="2D2D2D"/>
              </w:rPr>
              <w:t>sql</w:t>
            </w:r>
            <w:proofErr w:type="spellEnd"/>
            <w:r>
              <w:rPr>
                <w:color w:val="2D2D2D"/>
              </w:rPr>
              <w:t>/03_marts.sql</w:t>
            </w:r>
          </w:p>
        </w:tc>
        <w:tc>
          <w:tcPr>
            <w:tcW w:w="2500" w:type="dxa"/>
            <w:shd w:val="clear" w:color="auto" w:fill="F8F9FA"/>
          </w:tcPr>
          <w:p w14:paraId="0FD69166" w14:textId="77777777" w:rsidR="00917276" w:rsidRDefault="004601FA">
            <w:pPr>
              <w:spacing w:before="60" w:after="60"/>
              <w:ind w:left="120"/>
            </w:pPr>
            <w:r>
              <w:rPr>
                <w:color w:val="2D2D2D"/>
              </w:rPr>
              <w:t>Feature engineering</w:t>
            </w:r>
          </w:p>
        </w:tc>
        <w:tc>
          <w:tcPr>
            <w:tcW w:w="4360" w:type="dxa"/>
            <w:shd w:val="clear" w:color="auto" w:fill="F8F9FA"/>
          </w:tcPr>
          <w:p w14:paraId="3594A76F" w14:textId="77777777" w:rsidR="00917276" w:rsidRDefault="004601FA">
            <w:pPr>
              <w:spacing w:before="60" w:after="60"/>
              <w:ind w:left="120"/>
            </w:pPr>
            <w:r>
              <w:rPr>
                <w:color w:val="2D2D2D"/>
              </w:rPr>
              <w:t>4 marts + final joined feature mart</w:t>
            </w:r>
          </w:p>
        </w:tc>
      </w:tr>
      <w:tr w:rsidR="00917276" w14:paraId="7BBD7687" w14:textId="77777777">
        <w:tblPrEx>
          <w:tblCellMar>
            <w:top w:w="0" w:type="dxa"/>
            <w:bottom w:w="0" w:type="dxa"/>
          </w:tblCellMar>
        </w:tblPrEx>
        <w:tc>
          <w:tcPr>
            <w:tcW w:w="2500" w:type="dxa"/>
            <w:shd w:val="clear" w:color="auto" w:fill="FFFFFF"/>
          </w:tcPr>
          <w:p w14:paraId="3D7B7BB8" w14:textId="77777777" w:rsidR="00917276" w:rsidRDefault="004601FA">
            <w:pPr>
              <w:spacing w:before="60" w:after="60"/>
              <w:ind w:left="120"/>
            </w:pPr>
            <w:proofErr w:type="spellStart"/>
            <w:r>
              <w:rPr>
                <w:color w:val="2D2D2D"/>
              </w:rPr>
              <w:t>sql</w:t>
            </w:r>
            <w:proofErr w:type="spellEnd"/>
            <w:r>
              <w:rPr>
                <w:color w:val="2D2D2D"/>
              </w:rPr>
              <w:t>/04_analysis.sql</w:t>
            </w:r>
          </w:p>
        </w:tc>
        <w:tc>
          <w:tcPr>
            <w:tcW w:w="2500" w:type="dxa"/>
            <w:shd w:val="clear" w:color="auto" w:fill="FFFFFF"/>
          </w:tcPr>
          <w:p w14:paraId="45460594" w14:textId="77777777" w:rsidR="00917276" w:rsidRDefault="004601FA">
            <w:pPr>
              <w:spacing w:before="60" w:after="60"/>
              <w:ind w:left="120"/>
            </w:pPr>
            <w:r>
              <w:rPr>
                <w:color w:val="2D2D2D"/>
              </w:rPr>
              <w:t>Business analysis</w:t>
            </w:r>
          </w:p>
        </w:tc>
        <w:tc>
          <w:tcPr>
            <w:tcW w:w="4360" w:type="dxa"/>
            <w:shd w:val="clear" w:color="auto" w:fill="FFFFFF"/>
          </w:tcPr>
          <w:p w14:paraId="2A50E066" w14:textId="77777777" w:rsidR="00917276" w:rsidRDefault="004601FA">
            <w:pPr>
              <w:spacing w:before="60" w:after="60"/>
              <w:ind w:left="120"/>
            </w:pPr>
            <w:r>
              <w:rPr>
                <w:color w:val="2D2D2D"/>
              </w:rPr>
              <w:t>7 analysis tables using RANK, NTILE, LAG</w:t>
            </w:r>
          </w:p>
        </w:tc>
      </w:tr>
      <w:tr w:rsidR="00917276" w14:paraId="5571E8A9" w14:textId="77777777">
        <w:tblPrEx>
          <w:tblCellMar>
            <w:top w:w="0" w:type="dxa"/>
            <w:bottom w:w="0" w:type="dxa"/>
          </w:tblCellMar>
        </w:tblPrEx>
        <w:tc>
          <w:tcPr>
            <w:tcW w:w="2500" w:type="dxa"/>
            <w:shd w:val="clear" w:color="auto" w:fill="F8F9FA"/>
          </w:tcPr>
          <w:p w14:paraId="2E791234" w14:textId="77777777" w:rsidR="00917276" w:rsidRDefault="004601FA">
            <w:pPr>
              <w:spacing w:before="60" w:after="60"/>
              <w:ind w:left="120"/>
            </w:pPr>
            <w:r>
              <w:rPr>
                <w:color w:val="2D2D2D"/>
              </w:rPr>
              <w:t>notebooks/01_ingest_load.ipynb</w:t>
            </w:r>
          </w:p>
        </w:tc>
        <w:tc>
          <w:tcPr>
            <w:tcW w:w="2500" w:type="dxa"/>
            <w:shd w:val="clear" w:color="auto" w:fill="F8F9FA"/>
          </w:tcPr>
          <w:p w14:paraId="75BC23CA" w14:textId="77777777" w:rsidR="00917276" w:rsidRDefault="004601FA">
            <w:pPr>
              <w:spacing w:before="60" w:after="60"/>
              <w:ind w:left="120"/>
            </w:pPr>
            <w:r>
              <w:rPr>
                <w:color w:val="2D2D2D"/>
              </w:rPr>
              <w:t>QA checks</w:t>
            </w:r>
          </w:p>
        </w:tc>
        <w:tc>
          <w:tcPr>
            <w:tcW w:w="4360" w:type="dxa"/>
            <w:shd w:val="clear" w:color="auto" w:fill="F8F9FA"/>
          </w:tcPr>
          <w:p w14:paraId="4DB5E07D" w14:textId="77777777" w:rsidR="00917276" w:rsidRDefault="004601FA">
            <w:pPr>
              <w:spacing w:before="60" w:after="60"/>
              <w:ind w:left="120"/>
            </w:pPr>
            <w:r>
              <w:rPr>
                <w:color w:val="2D2D2D"/>
              </w:rPr>
              <w:t>Duplicate check, null audit, target distribution</w:t>
            </w:r>
          </w:p>
        </w:tc>
      </w:tr>
      <w:tr w:rsidR="00917276" w14:paraId="2A7CF1F5" w14:textId="77777777">
        <w:tblPrEx>
          <w:tblCellMar>
            <w:top w:w="0" w:type="dxa"/>
            <w:bottom w:w="0" w:type="dxa"/>
          </w:tblCellMar>
        </w:tblPrEx>
        <w:tc>
          <w:tcPr>
            <w:tcW w:w="2500" w:type="dxa"/>
            <w:shd w:val="clear" w:color="auto" w:fill="FFFFFF"/>
          </w:tcPr>
          <w:p w14:paraId="0DF77FA7" w14:textId="77777777" w:rsidR="00917276" w:rsidRDefault="004601FA">
            <w:pPr>
              <w:spacing w:before="60" w:after="60"/>
              <w:ind w:left="120"/>
            </w:pPr>
            <w:r>
              <w:rPr>
                <w:color w:val="2D2D2D"/>
              </w:rPr>
              <w:t>notebooks/02_analyse_model.ipynb</w:t>
            </w:r>
          </w:p>
        </w:tc>
        <w:tc>
          <w:tcPr>
            <w:tcW w:w="2500" w:type="dxa"/>
            <w:shd w:val="clear" w:color="auto" w:fill="FFFFFF"/>
          </w:tcPr>
          <w:p w14:paraId="6AE8DE7D" w14:textId="77777777" w:rsidR="00917276" w:rsidRDefault="004601FA">
            <w:pPr>
              <w:spacing w:before="60" w:after="60"/>
              <w:ind w:left="120"/>
            </w:pPr>
            <w:r>
              <w:rPr>
                <w:color w:val="2D2D2D"/>
              </w:rPr>
              <w:t>Analysis + ML</w:t>
            </w:r>
          </w:p>
        </w:tc>
        <w:tc>
          <w:tcPr>
            <w:tcW w:w="4360" w:type="dxa"/>
            <w:shd w:val="clear" w:color="auto" w:fill="FFFFFF"/>
          </w:tcPr>
          <w:p w14:paraId="02AC63CA" w14:textId="77777777" w:rsidR="00917276" w:rsidRDefault="004601FA">
            <w:pPr>
              <w:spacing w:before="60" w:after="60"/>
              <w:ind w:left="120"/>
            </w:pPr>
            <w:r>
              <w:rPr>
                <w:color w:val="2D2D2D"/>
              </w:rPr>
              <w:t>Charts, model training, ROC-AUC, feature importance</w:t>
            </w:r>
          </w:p>
        </w:tc>
      </w:tr>
      <w:tr w:rsidR="00917276" w14:paraId="165E3013" w14:textId="77777777">
        <w:tblPrEx>
          <w:tblCellMar>
            <w:top w:w="0" w:type="dxa"/>
            <w:bottom w:w="0" w:type="dxa"/>
          </w:tblCellMar>
        </w:tblPrEx>
        <w:tc>
          <w:tcPr>
            <w:tcW w:w="2500" w:type="dxa"/>
            <w:shd w:val="clear" w:color="auto" w:fill="F8F9FA"/>
          </w:tcPr>
          <w:p w14:paraId="165B18FA" w14:textId="77777777" w:rsidR="00917276" w:rsidRDefault="004601FA">
            <w:pPr>
              <w:spacing w:before="60" w:after="60"/>
              <w:ind w:left="120"/>
            </w:pPr>
            <w:r>
              <w:rPr>
                <w:color w:val="2D2D2D"/>
              </w:rPr>
              <w:t>dashboard/app.py</w:t>
            </w:r>
          </w:p>
        </w:tc>
        <w:tc>
          <w:tcPr>
            <w:tcW w:w="2500" w:type="dxa"/>
            <w:shd w:val="clear" w:color="auto" w:fill="F8F9FA"/>
          </w:tcPr>
          <w:p w14:paraId="3FD9F88D" w14:textId="77777777" w:rsidR="00917276" w:rsidRDefault="004601FA">
            <w:pPr>
              <w:spacing w:before="60" w:after="60"/>
              <w:ind w:left="120"/>
            </w:pPr>
            <w:proofErr w:type="spellStart"/>
            <w:r>
              <w:rPr>
                <w:color w:val="2D2D2D"/>
              </w:rPr>
              <w:t>Streamlit</w:t>
            </w:r>
            <w:proofErr w:type="spellEnd"/>
            <w:r>
              <w:rPr>
                <w:color w:val="2D2D2D"/>
              </w:rPr>
              <w:t xml:space="preserve"> dashboard</w:t>
            </w:r>
          </w:p>
        </w:tc>
        <w:tc>
          <w:tcPr>
            <w:tcW w:w="4360" w:type="dxa"/>
            <w:shd w:val="clear" w:color="auto" w:fill="F8F9FA"/>
          </w:tcPr>
          <w:p w14:paraId="282108E0" w14:textId="77777777" w:rsidR="00917276" w:rsidRDefault="004601FA">
            <w:pPr>
              <w:spacing w:before="60" w:after="60"/>
              <w:ind w:left="120"/>
            </w:pPr>
            <w:r>
              <w:rPr>
                <w:color w:val="2D2D2D"/>
              </w:rPr>
              <w:t>5-tab premium dark theme interactive dashboard</w:t>
            </w:r>
          </w:p>
        </w:tc>
      </w:tr>
      <w:tr w:rsidR="00917276" w14:paraId="5C86CF8A" w14:textId="77777777">
        <w:tblPrEx>
          <w:tblCellMar>
            <w:top w:w="0" w:type="dxa"/>
            <w:bottom w:w="0" w:type="dxa"/>
          </w:tblCellMar>
        </w:tblPrEx>
        <w:tc>
          <w:tcPr>
            <w:tcW w:w="2500" w:type="dxa"/>
            <w:shd w:val="clear" w:color="auto" w:fill="FFFFFF"/>
          </w:tcPr>
          <w:p w14:paraId="3667134F" w14:textId="77777777" w:rsidR="00917276" w:rsidRDefault="004601FA">
            <w:pPr>
              <w:spacing w:before="60" w:after="60"/>
              <w:ind w:left="120"/>
            </w:pPr>
            <w:r>
              <w:rPr>
                <w:color w:val="2D2D2D"/>
              </w:rPr>
              <w:t>docs/data_dictionary.md</w:t>
            </w:r>
          </w:p>
        </w:tc>
        <w:tc>
          <w:tcPr>
            <w:tcW w:w="2500" w:type="dxa"/>
            <w:shd w:val="clear" w:color="auto" w:fill="FFFFFF"/>
          </w:tcPr>
          <w:p w14:paraId="2B5C7F57" w14:textId="77777777" w:rsidR="00917276" w:rsidRDefault="004601FA">
            <w:pPr>
              <w:spacing w:before="60" w:after="60"/>
              <w:ind w:left="120"/>
            </w:pPr>
            <w:r>
              <w:rPr>
                <w:color w:val="2D2D2D"/>
              </w:rPr>
              <w:t>Data documentation</w:t>
            </w:r>
          </w:p>
        </w:tc>
        <w:tc>
          <w:tcPr>
            <w:tcW w:w="4360" w:type="dxa"/>
            <w:shd w:val="clear" w:color="auto" w:fill="FFFFFF"/>
          </w:tcPr>
          <w:p w14:paraId="168DE494" w14:textId="77777777" w:rsidR="00917276" w:rsidRDefault="004601FA">
            <w:pPr>
              <w:spacing w:before="60" w:after="60"/>
              <w:ind w:left="120"/>
            </w:pPr>
            <w:r>
              <w:rPr>
                <w:color w:val="2D2D2D"/>
              </w:rPr>
              <w:t>All tables, columns, and transformations documented</w:t>
            </w:r>
          </w:p>
        </w:tc>
      </w:tr>
    </w:tbl>
    <w:p w14:paraId="3AD4CFCD" w14:textId="77777777" w:rsidR="00917276" w:rsidRDefault="00917276">
      <w:pPr>
        <w:spacing w:before="100" w:after="100"/>
      </w:pPr>
    </w:p>
    <w:p w14:paraId="1134D02E" w14:textId="77777777" w:rsidR="00917276" w:rsidRDefault="004601FA">
      <w:pPr>
        <w:pStyle w:val="Heading2"/>
        <w:spacing w:before="300" w:after="150"/>
        <w:rPr>
          <w:b/>
          <w:bCs/>
          <w:color w:val="1E3A5F"/>
        </w:rPr>
      </w:pPr>
      <w:r>
        <w:t>13.2 Key Numbers to Remember</w:t>
      </w:r>
    </w:p>
    <w:p w14:paraId="32232CFC" w14:textId="77777777" w:rsidR="00917276" w:rsidRDefault="0091727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17276" w14:paraId="7AE69183" w14:textId="77777777">
        <w:tblPrEx>
          <w:tblCellMar>
            <w:top w:w="0" w:type="dxa"/>
            <w:bottom w:w="0" w:type="dxa"/>
          </w:tblCellMar>
        </w:tblPrEx>
        <w:trPr>
          <w:tblHeader/>
        </w:trPr>
        <w:tc>
          <w:tcPr>
            <w:tcW w:w="4000" w:type="dxa"/>
            <w:shd w:val="clear" w:color="auto" w:fill="1E3A5F"/>
          </w:tcPr>
          <w:p w14:paraId="0A8182D6" w14:textId="77777777" w:rsidR="00917276" w:rsidRDefault="004601FA">
            <w:pPr>
              <w:jc w:val="center"/>
            </w:pPr>
            <w:r>
              <w:rPr>
                <w:b/>
                <w:bCs/>
                <w:color w:val="FFFFFF"/>
              </w:rPr>
              <w:t>Metric</w:t>
            </w:r>
          </w:p>
        </w:tc>
        <w:tc>
          <w:tcPr>
            <w:tcW w:w="5360" w:type="dxa"/>
            <w:shd w:val="clear" w:color="auto" w:fill="1E3A5F"/>
          </w:tcPr>
          <w:p w14:paraId="25850391" w14:textId="77777777" w:rsidR="00917276" w:rsidRDefault="004601FA">
            <w:pPr>
              <w:jc w:val="center"/>
            </w:pPr>
            <w:r>
              <w:rPr>
                <w:b/>
                <w:bCs/>
                <w:color w:val="FFFFFF"/>
              </w:rPr>
              <w:t>Value</w:t>
            </w:r>
          </w:p>
        </w:tc>
      </w:tr>
      <w:tr w:rsidR="00917276" w14:paraId="080BDEC5" w14:textId="77777777">
        <w:tblPrEx>
          <w:tblCellMar>
            <w:top w:w="0" w:type="dxa"/>
            <w:bottom w:w="0" w:type="dxa"/>
          </w:tblCellMar>
        </w:tblPrEx>
        <w:tc>
          <w:tcPr>
            <w:tcW w:w="4000" w:type="dxa"/>
            <w:shd w:val="clear" w:color="auto" w:fill="FFFFFF"/>
          </w:tcPr>
          <w:p w14:paraId="7A69457F" w14:textId="77777777" w:rsidR="00917276" w:rsidRDefault="004601FA">
            <w:pPr>
              <w:spacing w:before="60" w:after="60"/>
              <w:ind w:left="120"/>
            </w:pPr>
            <w:r>
              <w:rPr>
                <w:color w:val="2D2D2D"/>
              </w:rPr>
              <w:t>Total tables in source data</w:t>
            </w:r>
          </w:p>
        </w:tc>
        <w:tc>
          <w:tcPr>
            <w:tcW w:w="5360" w:type="dxa"/>
            <w:shd w:val="clear" w:color="auto" w:fill="FFFFFF"/>
          </w:tcPr>
          <w:p w14:paraId="339C2388" w14:textId="77777777" w:rsidR="00917276" w:rsidRDefault="004601FA">
            <w:pPr>
              <w:spacing w:before="60" w:after="60"/>
              <w:ind w:left="120"/>
            </w:pPr>
            <w:r>
              <w:rPr>
                <w:color w:val="2D2D2D"/>
              </w:rPr>
              <w:t>7 related tables</w:t>
            </w:r>
          </w:p>
        </w:tc>
      </w:tr>
      <w:tr w:rsidR="00917276" w14:paraId="1815BA1D" w14:textId="77777777">
        <w:tblPrEx>
          <w:tblCellMar>
            <w:top w:w="0" w:type="dxa"/>
            <w:bottom w:w="0" w:type="dxa"/>
          </w:tblCellMar>
        </w:tblPrEx>
        <w:tc>
          <w:tcPr>
            <w:tcW w:w="4000" w:type="dxa"/>
            <w:shd w:val="clear" w:color="auto" w:fill="F8F9FA"/>
          </w:tcPr>
          <w:p w14:paraId="4A6DCE2F" w14:textId="77777777" w:rsidR="00917276" w:rsidRDefault="004601FA">
            <w:pPr>
              <w:spacing w:before="60" w:after="60"/>
              <w:ind w:left="120"/>
            </w:pPr>
            <w:r>
              <w:rPr>
                <w:color w:val="2D2D2D"/>
              </w:rPr>
              <w:t>Total rows processed</w:t>
            </w:r>
          </w:p>
        </w:tc>
        <w:tc>
          <w:tcPr>
            <w:tcW w:w="5360" w:type="dxa"/>
            <w:shd w:val="clear" w:color="auto" w:fill="F8F9FA"/>
          </w:tcPr>
          <w:p w14:paraId="718BB7C3" w14:textId="77777777" w:rsidR="00917276" w:rsidRDefault="004601FA">
            <w:pPr>
              <w:spacing w:before="60" w:after="60"/>
              <w:ind w:left="120"/>
            </w:pPr>
            <w:r>
              <w:rPr>
                <w:color w:val="2D2D2D"/>
              </w:rPr>
              <w:t>45,133,167 rows</w:t>
            </w:r>
          </w:p>
        </w:tc>
      </w:tr>
      <w:tr w:rsidR="00917276" w14:paraId="3778B83D" w14:textId="77777777">
        <w:tblPrEx>
          <w:tblCellMar>
            <w:top w:w="0" w:type="dxa"/>
            <w:bottom w:w="0" w:type="dxa"/>
          </w:tblCellMar>
        </w:tblPrEx>
        <w:tc>
          <w:tcPr>
            <w:tcW w:w="4000" w:type="dxa"/>
            <w:shd w:val="clear" w:color="auto" w:fill="FFFFFF"/>
          </w:tcPr>
          <w:p w14:paraId="1491B132" w14:textId="77777777" w:rsidR="00917276" w:rsidRDefault="004601FA">
            <w:pPr>
              <w:spacing w:before="60" w:after="60"/>
              <w:ind w:left="120"/>
            </w:pPr>
            <w:r>
              <w:rPr>
                <w:color w:val="2D2D2D"/>
              </w:rPr>
              <w:t>Applicants in main table</w:t>
            </w:r>
          </w:p>
        </w:tc>
        <w:tc>
          <w:tcPr>
            <w:tcW w:w="5360" w:type="dxa"/>
            <w:shd w:val="clear" w:color="auto" w:fill="FFFFFF"/>
          </w:tcPr>
          <w:p w14:paraId="344789A8" w14:textId="77777777" w:rsidR="00917276" w:rsidRDefault="004601FA">
            <w:pPr>
              <w:spacing w:before="60" w:after="60"/>
              <w:ind w:left="120"/>
            </w:pPr>
            <w:r>
              <w:rPr>
                <w:color w:val="2D2D2D"/>
              </w:rPr>
              <w:t>307,511</w:t>
            </w:r>
          </w:p>
        </w:tc>
      </w:tr>
      <w:tr w:rsidR="00917276" w14:paraId="678259D4" w14:textId="77777777">
        <w:tblPrEx>
          <w:tblCellMar>
            <w:top w:w="0" w:type="dxa"/>
            <w:bottom w:w="0" w:type="dxa"/>
          </w:tblCellMar>
        </w:tblPrEx>
        <w:tc>
          <w:tcPr>
            <w:tcW w:w="4000" w:type="dxa"/>
            <w:shd w:val="clear" w:color="auto" w:fill="F8F9FA"/>
          </w:tcPr>
          <w:p w14:paraId="2D40DD92" w14:textId="77777777" w:rsidR="00917276" w:rsidRDefault="004601FA">
            <w:pPr>
              <w:spacing w:before="60" w:after="60"/>
              <w:ind w:left="120"/>
            </w:pPr>
            <w:r>
              <w:rPr>
                <w:color w:val="2D2D2D"/>
              </w:rPr>
              <w:t>Default rate</w:t>
            </w:r>
          </w:p>
        </w:tc>
        <w:tc>
          <w:tcPr>
            <w:tcW w:w="5360" w:type="dxa"/>
            <w:shd w:val="clear" w:color="auto" w:fill="F8F9FA"/>
          </w:tcPr>
          <w:p w14:paraId="2C80E29D" w14:textId="77777777" w:rsidR="00917276" w:rsidRDefault="004601FA">
            <w:pPr>
              <w:spacing w:before="60" w:after="60"/>
              <w:ind w:left="120"/>
            </w:pPr>
            <w:r>
              <w:rPr>
                <w:color w:val="2D2D2D"/>
              </w:rPr>
              <w:t>8.07% (class imbalanced)</w:t>
            </w:r>
          </w:p>
        </w:tc>
      </w:tr>
      <w:tr w:rsidR="00917276" w14:paraId="63E2788E" w14:textId="77777777">
        <w:tblPrEx>
          <w:tblCellMar>
            <w:top w:w="0" w:type="dxa"/>
            <w:bottom w:w="0" w:type="dxa"/>
          </w:tblCellMar>
        </w:tblPrEx>
        <w:tc>
          <w:tcPr>
            <w:tcW w:w="4000" w:type="dxa"/>
            <w:shd w:val="clear" w:color="auto" w:fill="FFFFFF"/>
          </w:tcPr>
          <w:p w14:paraId="0EBD0E15" w14:textId="77777777" w:rsidR="00917276" w:rsidRDefault="004601FA">
            <w:pPr>
              <w:spacing w:before="60" w:after="60"/>
              <w:ind w:left="120"/>
            </w:pPr>
            <w:r>
              <w:rPr>
                <w:color w:val="2D2D2D"/>
              </w:rPr>
              <w:t>Features engineered in SQL</w:t>
            </w:r>
          </w:p>
        </w:tc>
        <w:tc>
          <w:tcPr>
            <w:tcW w:w="5360" w:type="dxa"/>
            <w:shd w:val="clear" w:color="auto" w:fill="FFFFFF"/>
          </w:tcPr>
          <w:p w14:paraId="05D1FCF8" w14:textId="77777777" w:rsidR="00917276" w:rsidRDefault="004601FA">
            <w:pPr>
              <w:spacing w:before="60" w:after="60"/>
              <w:ind w:left="120"/>
            </w:pPr>
            <w:r>
              <w:rPr>
                <w:color w:val="2D2D2D"/>
              </w:rPr>
              <w:t>26 features across 5 tables</w:t>
            </w:r>
          </w:p>
        </w:tc>
      </w:tr>
      <w:tr w:rsidR="00917276" w14:paraId="1B080403" w14:textId="77777777">
        <w:tblPrEx>
          <w:tblCellMar>
            <w:top w:w="0" w:type="dxa"/>
            <w:bottom w:w="0" w:type="dxa"/>
          </w:tblCellMar>
        </w:tblPrEx>
        <w:tc>
          <w:tcPr>
            <w:tcW w:w="4000" w:type="dxa"/>
            <w:shd w:val="clear" w:color="auto" w:fill="F8F9FA"/>
          </w:tcPr>
          <w:p w14:paraId="0237BDDA" w14:textId="77777777" w:rsidR="00917276" w:rsidRDefault="004601FA">
            <w:pPr>
              <w:spacing w:before="60" w:after="60"/>
              <w:ind w:left="120"/>
            </w:pPr>
            <w:r>
              <w:rPr>
                <w:color w:val="2D2D2D"/>
              </w:rPr>
              <w:t>SQL techniques demonstrated</w:t>
            </w:r>
          </w:p>
        </w:tc>
        <w:tc>
          <w:tcPr>
            <w:tcW w:w="5360" w:type="dxa"/>
            <w:shd w:val="clear" w:color="auto" w:fill="F8F9FA"/>
          </w:tcPr>
          <w:p w14:paraId="2F7AF4A4" w14:textId="77777777" w:rsidR="00917276" w:rsidRDefault="004601FA">
            <w:pPr>
              <w:spacing w:before="60" w:after="60"/>
              <w:ind w:left="120"/>
            </w:pPr>
            <w:r>
              <w:rPr>
                <w:color w:val="2D2D2D"/>
              </w:rPr>
              <w:t>JOINs, CTEs, NTILE, RANK, LAG, CASE, HAVING, window functions</w:t>
            </w:r>
          </w:p>
        </w:tc>
      </w:tr>
      <w:tr w:rsidR="00917276" w14:paraId="7A3712D3" w14:textId="77777777">
        <w:tblPrEx>
          <w:tblCellMar>
            <w:top w:w="0" w:type="dxa"/>
            <w:bottom w:w="0" w:type="dxa"/>
          </w:tblCellMar>
        </w:tblPrEx>
        <w:tc>
          <w:tcPr>
            <w:tcW w:w="4000" w:type="dxa"/>
            <w:shd w:val="clear" w:color="auto" w:fill="FFFFFF"/>
          </w:tcPr>
          <w:p w14:paraId="1D8E95B3" w14:textId="77777777" w:rsidR="00917276" w:rsidRDefault="004601FA">
            <w:pPr>
              <w:spacing w:before="60" w:after="60"/>
              <w:ind w:left="120"/>
            </w:pPr>
            <w:r>
              <w:rPr>
                <w:color w:val="2D2D2D"/>
              </w:rPr>
              <w:t>Baseline model AUC</w:t>
            </w:r>
          </w:p>
        </w:tc>
        <w:tc>
          <w:tcPr>
            <w:tcW w:w="5360" w:type="dxa"/>
            <w:shd w:val="clear" w:color="auto" w:fill="FFFFFF"/>
          </w:tcPr>
          <w:p w14:paraId="0211A6C2" w14:textId="77777777" w:rsidR="00917276" w:rsidRDefault="004601FA">
            <w:pPr>
              <w:spacing w:before="60" w:after="60"/>
              <w:ind w:left="120"/>
            </w:pPr>
            <w:r>
              <w:rPr>
                <w:color w:val="2D2D2D"/>
              </w:rPr>
              <w:t>0.5000</w:t>
            </w:r>
          </w:p>
        </w:tc>
      </w:tr>
      <w:tr w:rsidR="00917276" w14:paraId="74ED049E" w14:textId="77777777">
        <w:tblPrEx>
          <w:tblCellMar>
            <w:top w:w="0" w:type="dxa"/>
            <w:bottom w:w="0" w:type="dxa"/>
          </w:tblCellMar>
        </w:tblPrEx>
        <w:tc>
          <w:tcPr>
            <w:tcW w:w="4000" w:type="dxa"/>
            <w:shd w:val="clear" w:color="auto" w:fill="F8F9FA"/>
          </w:tcPr>
          <w:p w14:paraId="2DDA2B42" w14:textId="77777777" w:rsidR="00917276" w:rsidRDefault="004601FA">
            <w:pPr>
              <w:spacing w:before="60" w:after="60"/>
              <w:ind w:left="120"/>
            </w:pPr>
            <w:r>
              <w:rPr>
                <w:color w:val="2D2D2D"/>
              </w:rPr>
              <w:t>Logistic Regression AUC</w:t>
            </w:r>
          </w:p>
        </w:tc>
        <w:tc>
          <w:tcPr>
            <w:tcW w:w="5360" w:type="dxa"/>
            <w:shd w:val="clear" w:color="auto" w:fill="F8F9FA"/>
          </w:tcPr>
          <w:p w14:paraId="25BA3E19" w14:textId="77777777" w:rsidR="00917276" w:rsidRDefault="004601FA">
            <w:pPr>
              <w:spacing w:before="60" w:after="60"/>
              <w:ind w:left="120"/>
            </w:pPr>
            <w:r>
              <w:rPr>
                <w:color w:val="2D2D2D"/>
              </w:rPr>
              <w:t>0.6010</w:t>
            </w:r>
          </w:p>
        </w:tc>
      </w:tr>
      <w:tr w:rsidR="00917276" w14:paraId="65DC1EE8" w14:textId="77777777">
        <w:tblPrEx>
          <w:tblCellMar>
            <w:top w:w="0" w:type="dxa"/>
            <w:bottom w:w="0" w:type="dxa"/>
          </w:tblCellMar>
        </w:tblPrEx>
        <w:tc>
          <w:tcPr>
            <w:tcW w:w="4000" w:type="dxa"/>
            <w:shd w:val="clear" w:color="auto" w:fill="FFFFFF"/>
          </w:tcPr>
          <w:p w14:paraId="43D722CD" w14:textId="77777777" w:rsidR="00917276" w:rsidRDefault="004601FA">
            <w:pPr>
              <w:spacing w:before="60" w:after="60"/>
              <w:ind w:left="120"/>
            </w:pPr>
            <w:r>
              <w:rPr>
                <w:color w:val="2D2D2D"/>
              </w:rPr>
              <w:t>Random Forest AUC (best)</w:t>
            </w:r>
          </w:p>
        </w:tc>
        <w:tc>
          <w:tcPr>
            <w:tcW w:w="5360" w:type="dxa"/>
            <w:shd w:val="clear" w:color="auto" w:fill="FFFFFF"/>
          </w:tcPr>
          <w:p w14:paraId="2F5EE0A0" w14:textId="77777777" w:rsidR="00917276" w:rsidRDefault="004601FA">
            <w:pPr>
              <w:spacing w:before="60" w:after="60"/>
              <w:ind w:left="120"/>
            </w:pPr>
            <w:r>
              <w:rPr>
                <w:color w:val="2D2D2D"/>
              </w:rPr>
              <w:t>0.7462</w:t>
            </w:r>
          </w:p>
        </w:tc>
      </w:tr>
      <w:tr w:rsidR="00917276" w14:paraId="25E42E73" w14:textId="77777777">
        <w:tblPrEx>
          <w:tblCellMar>
            <w:top w:w="0" w:type="dxa"/>
            <w:bottom w:w="0" w:type="dxa"/>
          </w:tblCellMar>
        </w:tblPrEx>
        <w:tc>
          <w:tcPr>
            <w:tcW w:w="4000" w:type="dxa"/>
            <w:shd w:val="clear" w:color="auto" w:fill="F8F9FA"/>
          </w:tcPr>
          <w:p w14:paraId="489AA0BE" w14:textId="77777777" w:rsidR="00917276" w:rsidRDefault="004601FA">
            <w:pPr>
              <w:spacing w:before="60" w:after="60"/>
              <w:ind w:left="120"/>
            </w:pPr>
            <w:r>
              <w:rPr>
                <w:color w:val="2D2D2D"/>
              </w:rPr>
              <w:t>True defaulters caught</w:t>
            </w:r>
          </w:p>
        </w:tc>
        <w:tc>
          <w:tcPr>
            <w:tcW w:w="5360" w:type="dxa"/>
            <w:shd w:val="clear" w:color="auto" w:fill="F8F9FA"/>
          </w:tcPr>
          <w:p w14:paraId="6F157987" w14:textId="77777777" w:rsidR="00917276" w:rsidRDefault="004601FA">
            <w:pPr>
              <w:spacing w:before="60" w:after="60"/>
              <w:ind w:left="120"/>
            </w:pPr>
            <w:r>
              <w:rPr>
                <w:color w:val="2D2D2D"/>
              </w:rPr>
              <w:t>3,357 out of 4,965</w:t>
            </w:r>
          </w:p>
        </w:tc>
      </w:tr>
      <w:tr w:rsidR="00917276" w14:paraId="305F49DB" w14:textId="77777777">
        <w:tblPrEx>
          <w:tblCellMar>
            <w:top w:w="0" w:type="dxa"/>
            <w:bottom w:w="0" w:type="dxa"/>
          </w:tblCellMar>
        </w:tblPrEx>
        <w:tc>
          <w:tcPr>
            <w:tcW w:w="4000" w:type="dxa"/>
            <w:shd w:val="clear" w:color="auto" w:fill="FFFFFF"/>
          </w:tcPr>
          <w:p w14:paraId="3DD6B5BD" w14:textId="77777777" w:rsidR="00917276" w:rsidRDefault="004601FA">
            <w:pPr>
              <w:spacing w:before="60" w:after="60"/>
              <w:ind w:left="120"/>
            </w:pPr>
            <w:r>
              <w:rPr>
                <w:color w:val="2D2D2D"/>
              </w:rPr>
              <w:t>Estimated bad debt prevented</w:t>
            </w:r>
          </w:p>
        </w:tc>
        <w:tc>
          <w:tcPr>
            <w:tcW w:w="5360" w:type="dxa"/>
            <w:shd w:val="clear" w:color="auto" w:fill="FFFFFF"/>
          </w:tcPr>
          <w:p w14:paraId="7106E3D5" w14:textId="77777777" w:rsidR="00917276" w:rsidRDefault="004601FA">
            <w:pPr>
              <w:spacing w:before="60" w:after="60"/>
              <w:ind w:left="120"/>
            </w:pPr>
            <w:r>
              <w:rPr>
                <w:color w:val="2D2D2D"/>
              </w:rPr>
              <w:t>GHS 804,000,000</w:t>
            </w:r>
          </w:p>
        </w:tc>
      </w:tr>
      <w:tr w:rsidR="00917276" w14:paraId="37C4977D" w14:textId="77777777">
        <w:tblPrEx>
          <w:tblCellMar>
            <w:top w:w="0" w:type="dxa"/>
            <w:bottom w:w="0" w:type="dxa"/>
          </w:tblCellMar>
        </w:tblPrEx>
        <w:tc>
          <w:tcPr>
            <w:tcW w:w="4000" w:type="dxa"/>
            <w:shd w:val="clear" w:color="auto" w:fill="F8F9FA"/>
          </w:tcPr>
          <w:p w14:paraId="52A12A8D" w14:textId="77777777" w:rsidR="00917276" w:rsidRDefault="004601FA">
            <w:pPr>
              <w:spacing w:before="60" w:after="60"/>
              <w:ind w:left="120"/>
            </w:pPr>
            <w:r>
              <w:rPr>
                <w:color w:val="2D2D2D"/>
              </w:rPr>
              <w:lastRenderedPageBreak/>
              <w:t>Dashboard tabs</w:t>
            </w:r>
          </w:p>
        </w:tc>
        <w:tc>
          <w:tcPr>
            <w:tcW w:w="5360" w:type="dxa"/>
            <w:shd w:val="clear" w:color="auto" w:fill="F8F9FA"/>
          </w:tcPr>
          <w:p w14:paraId="0BEA54D1" w14:textId="77777777" w:rsidR="00917276" w:rsidRDefault="004601FA">
            <w:pPr>
              <w:spacing w:before="60" w:after="60"/>
              <w:ind w:left="120"/>
            </w:pPr>
            <w:r>
              <w:rPr>
                <w:color w:val="2D2D2D"/>
              </w:rPr>
              <w:t>5 (Risk, Payment, Credit, Model, Age Trends)</w:t>
            </w:r>
          </w:p>
        </w:tc>
      </w:tr>
    </w:tbl>
    <w:p w14:paraId="0BF46DC8" w14:textId="77777777" w:rsidR="00917276" w:rsidRDefault="00917276">
      <w:pPr>
        <w:spacing w:before="100" w:after="100"/>
      </w:pPr>
    </w:p>
    <w:p w14:paraId="3B243D31" w14:textId="77777777" w:rsidR="00917276" w:rsidRDefault="00917276">
      <w:pPr>
        <w:spacing w:before="100" w:after="100"/>
      </w:pPr>
    </w:p>
    <w:p w14:paraId="784C48BB" w14:textId="77777777" w:rsidR="00917276" w:rsidRDefault="004601FA">
      <w:pPr>
        <w:jc w:val="center"/>
      </w:pPr>
      <w:r>
        <w:rPr>
          <w:color w:val="00B4D8"/>
          <w:sz w:val="22"/>
          <w:szCs w:val="22"/>
        </w:rPr>
        <w:t>─────────────────────────────────────────────────────────</w:t>
      </w:r>
    </w:p>
    <w:p w14:paraId="218F1629" w14:textId="77777777" w:rsidR="00917276" w:rsidRDefault="00917276">
      <w:pPr>
        <w:spacing w:before="100" w:after="100"/>
      </w:pPr>
    </w:p>
    <w:p w14:paraId="0951EFD9" w14:textId="77777777" w:rsidR="00917276" w:rsidRDefault="004601FA">
      <w:pPr>
        <w:jc w:val="center"/>
      </w:pPr>
      <w:r>
        <w:rPr>
          <w:i/>
          <w:iCs/>
          <w:color w:val="6C757D"/>
        </w:rPr>
        <w:t>Built with ❤️ by Group 1 · Thrive Africa / Ishango.ai · Analytics Engineering Capstone · March 2026</w:t>
      </w:r>
    </w:p>
    <w:p w14:paraId="276B2037" w14:textId="77777777" w:rsidR="00917276" w:rsidRDefault="004601FA">
      <w:pPr>
        <w:jc w:val="center"/>
      </w:pPr>
      <w:r>
        <w:rPr>
          <w:i/>
          <w:iCs/>
          <w:color w:val="6C757D"/>
        </w:rPr>
        <w:t xml:space="preserve">Dataset: Home Credit Default Risk (Kaggle) · Tools: </w:t>
      </w:r>
      <w:proofErr w:type="spellStart"/>
      <w:r>
        <w:rPr>
          <w:i/>
          <w:iCs/>
          <w:color w:val="6C757D"/>
        </w:rPr>
        <w:t>DuckDB</w:t>
      </w:r>
      <w:proofErr w:type="spellEnd"/>
      <w:r>
        <w:rPr>
          <w:i/>
          <w:iCs/>
          <w:color w:val="6C757D"/>
        </w:rPr>
        <w:t xml:space="preserve"> · Python · </w:t>
      </w:r>
      <w:proofErr w:type="spellStart"/>
      <w:r>
        <w:rPr>
          <w:i/>
          <w:iCs/>
          <w:color w:val="6C757D"/>
        </w:rPr>
        <w:t>Streamlit</w:t>
      </w:r>
      <w:proofErr w:type="spellEnd"/>
      <w:r>
        <w:rPr>
          <w:i/>
          <w:iCs/>
          <w:color w:val="6C757D"/>
        </w:rPr>
        <w:t xml:space="preserve"> · GitHub</w:t>
      </w:r>
    </w:p>
    <w:sectPr w:rsidR="0091727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A2430" w14:textId="77777777" w:rsidR="004601FA" w:rsidRDefault="004601FA">
      <w:r>
        <w:separator/>
      </w:r>
    </w:p>
  </w:endnote>
  <w:endnote w:type="continuationSeparator" w:id="0">
    <w:p w14:paraId="1E891F10" w14:textId="77777777" w:rsidR="004601FA" w:rsidRDefault="0046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6F36" w14:textId="77777777" w:rsidR="00917276" w:rsidRDefault="004601FA">
    <w:pPr>
      <w:pBdr>
        <w:top w:val="single" w:sz="4" w:space="0" w:color="00B4D8"/>
      </w:pBdr>
      <w:jc w:val="center"/>
    </w:pPr>
    <w:r>
      <w:rPr>
        <w:color w:val="6C757D"/>
        <w:sz w:val="18"/>
        <w:szCs w:val="18"/>
      </w:rPr>
      <w:t xml:space="preserve">Page </w:t>
    </w:r>
    <w:r>
      <w:rPr>
        <w:color w:val="6C757D"/>
        <w:sz w:val="18"/>
        <w:szCs w:val="18"/>
      </w:rPr>
      <w:fldChar w:fldCharType="begin"/>
    </w:r>
    <w:r>
      <w:rPr>
        <w:color w:val="6C757D"/>
        <w:sz w:val="18"/>
        <w:szCs w:val="18"/>
      </w:rPr>
      <w:instrText>PAGE</w:instrText>
    </w:r>
    <w:r>
      <w:rPr>
        <w:color w:val="6C757D"/>
        <w:sz w:val="18"/>
        <w:szCs w:val="18"/>
      </w:rPr>
      <w:fldChar w:fldCharType="separate"/>
    </w:r>
    <w:r w:rsidR="0011132A">
      <w:rPr>
        <w:noProof/>
        <w:color w:val="6C757D"/>
        <w:sz w:val="18"/>
        <w:szCs w:val="18"/>
      </w:rPr>
      <w:t>1</w:t>
    </w:r>
    <w:r>
      <w:rPr>
        <w:color w:val="6C757D"/>
        <w:sz w:val="18"/>
        <w:szCs w:val="18"/>
      </w:rPr>
      <w:fldChar w:fldCharType="end"/>
    </w:r>
    <w:r>
      <w:rPr>
        <w:color w:val="6C757D"/>
        <w:sz w:val="18"/>
        <w:szCs w:val="18"/>
      </w:rPr>
      <w:t xml:space="preserve"> of </w:t>
    </w:r>
    <w:r>
      <w:rPr>
        <w:color w:val="6C757D"/>
        <w:sz w:val="18"/>
        <w:szCs w:val="18"/>
      </w:rPr>
      <w:fldChar w:fldCharType="begin"/>
    </w:r>
    <w:r>
      <w:rPr>
        <w:color w:val="6C757D"/>
        <w:sz w:val="18"/>
        <w:szCs w:val="18"/>
      </w:rPr>
      <w:instrText>NUMPAGES</w:instrText>
    </w:r>
    <w:r>
      <w:rPr>
        <w:color w:val="6C757D"/>
        <w:sz w:val="18"/>
        <w:szCs w:val="18"/>
      </w:rPr>
      <w:fldChar w:fldCharType="separate"/>
    </w:r>
    <w:r w:rsidR="0011132A">
      <w:rPr>
        <w:noProof/>
        <w:color w:val="6C757D"/>
        <w:sz w:val="18"/>
        <w:szCs w:val="18"/>
      </w:rPr>
      <w:t>2</w:t>
    </w:r>
    <w:r>
      <w:rPr>
        <w:color w:val="6C757D"/>
        <w:sz w:val="18"/>
        <w:szCs w:val="18"/>
      </w:rPr>
      <w:fldChar w:fldCharType="end"/>
    </w:r>
    <w:r>
      <w:rPr>
        <w:color w:val="6C757D"/>
        <w:sz w:val="18"/>
        <w:szCs w:val="18"/>
      </w:rPr>
      <w:t xml:space="preserve">  |  </w:t>
    </w:r>
    <w:proofErr w:type="spellStart"/>
    <w:r>
      <w:rPr>
        <w:color w:val="6C757D"/>
        <w:sz w:val="18"/>
        <w:szCs w:val="18"/>
      </w:rPr>
      <w:t>CreditGuard</w:t>
    </w:r>
    <w:proofErr w:type="spellEnd"/>
    <w:r>
      <w:rPr>
        <w:color w:val="6C757D"/>
        <w:sz w:val="18"/>
        <w:szCs w:val="18"/>
      </w:rPr>
      <w:t xml:space="preserve"> AI — Group 1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EA16" w14:textId="77777777" w:rsidR="004601FA" w:rsidRDefault="004601FA">
      <w:r>
        <w:separator/>
      </w:r>
    </w:p>
  </w:footnote>
  <w:footnote w:type="continuationSeparator" w:id="0">
    <w:p w14:paraId="34A7CE42" w14:textId="77777777" w:rsidR="004601FA" w:rsidRDefault="00460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0DDCB" w14:textId="77777777" w:rsidR="00917276" w:rsidRDefault="004601FA">
    <w:pPr>
      <w:pBdr>
        <w:bottom w:val="single" w:sz="4" w:space="0" w:color="00B4D8"/>
      </w:pBdr>
    </w:pPr>
    <w:proofErr w:type="spellStart"/>
    <w:r>
      <w:rPr>
        <w:color w:val="6C757D"/>
        <w:sz w:val="18"/>
        <w:szCs w:val="18"/>
      </w:rPr>
      <w:t>CreditGuard</w:t>
    </w:r>
    <w:proofErr w:type="spellEnd"/>
    <w:r>
      <w:rPr>
        <w:color w:val="6C757D"/>
        <w:sz w:val="18"/>
        <w:szCs w:val="18"/>
      </w:rPr>
      <w:t xml:space="preserve"> AI — Digital Lending Risk Analytics  |  Group 1 · Thrive Africa / Ishango.ai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84288"/>
    <w:multiLevelType w:val="hybridMultilevel"/>
    <w:tmpl w:val="1EBA3A6E"/>
    <w:lvl w:ilvl="0" w:tplc="FDF8BD66">
      <w:start w:val="1"/>
      <w:numFmt w:val="bullet"/>
      <w:lvlText w:val="•"/>
      <w:lvlJc w:val="left"/>
      <w:pPr>
        <w:ind w:left="720" w:hanging="360"/>
      </w:pPr>
    </w:lvl>
    <w:lvl w:ilvl="1" w:tplc="8206A3E8">
      <w:numFmt w:val="decimal"/>
      <w:lvlText w:val=""/>
      <w:lvlJc w:val="left"/>
    </w:lvl>
    <w:lvl w:ilvl="2" w:tplc="6A580BE6">
      <w:numFmt w:val="decimal"/>
      <w:lvlText w:val=""/>
      <w:lvlJc w:val="left"/>
    </w:lvl>
    <w:lvl w:ilvl="3" w:tplc="C5968F44">
      <w:numFmt w:val="decimal"/>
      <w:lvlText w:val=""/>
      <w:lvlJc w:val="left"/>
    </w:lvl>
    <w:lvl w:ilvl="4" w:tplc="909E6614">
      <w:numFmt w:val="decimal"/>
      <w:lvlText w:val=""/>
      <w:lvlJc w:val="left"/>
    </w:lvl>
    <w:lvl w:ilvl="5" w:tplc="9AF672AE">
      <w:numFmt w:val="decimal"/>
      <w:lvlText w:val=""/>
      <w:lvlJc w:val="left"/>
    </w:lvl>
    <w:lvl w:ilvl="6" w:tplc="16C844AC">
      <w:numFmt w:val="decimal"/>
      <w:lvlText w:val=""/>
      <w:lvlJc w:val="left"/>
    </w:lvl>
    <w:lvl w:ilvl="7" w:tplc="D34C8876">
      <w:numFmt w:val="decimal"/>
      <w:lvlText w:val=""/>
      <w:lvlJc w:val="left"/>
    </w:lvl>
    <w:lvl w:ilvl="8" w:tplc="9222899E">
      <w:numFmt w:val="decimal"/>
      <w:lvlText w:val=""/>
      <w:lvlJc w:val="left"/>
    </w:lvl>
  </w:abstractNum>
  <w:abstractNum w:abstractNumId="1" w15:restartNumberingAfterBreak="0">
    <w:nsid w:val="7F2E5B35"/>
    <w:multiLevelType w:val="hybridMultilevel"/>
    <w:tmpl w:val="A80098A0"/>
    <w:lvl w:ilvl="0" w:tplc="A0428FF8">
      <w:start w:val="1"/>
      <w:numFmt w:val="bullet"/>
      <w:lvlText w:val="●"/>
      <w:lvlJc w:val="left"/>
      <w:pPr>
        <w:ind w:left="720" w:hanging="360"/>
      </w:pPr>
    </w:lvl>
    <w:lvl w:ilvl="1" w:tplc="93CED75E">
      <w:start w:val="1"/>
      <w:numFmt w:val="bullet"/>
      <w:lvlText w:val="○"/>
      <w:lvlJc w:val="left"/>
      <w:pPr>
        <w:ind w:left="1440" w:hanging="360"/>
      </w:pPr>
    </w:lvl>
    <w:lvl w:ilvl="2" w:tplc="CCE04D3A">
      <w:start w:val="1"/>
      <w:numFmt w:val="bullet"/>
      <w:lvlText w:val="■"/>
      <w:lvlJc w:val="left"/>
      <w:pPr>
        <w:ind w:left="2160" w:hanging="360"/>
      </w:pPr>
    </w:lvl>
    <w:lvl w:ilvl="3" w:tplc="2BE68CD8">
      <w:start w:val="1"/>
      <w:numFmt w:val="bullet"/>
      <w:lvlText w:val="●"/>
      <w:lvlJc w:val="left"/>
      <w:pPr>
        <w:ind w:left="2880" w:hanging="360"/>
      </w:pPr>
    </w:lvl>
    <w:lvl w:ilvl="4" w:tplc="A7E6BF80">
      <w:start w:val="1"/>
      <w:numFmt w:val="bullet"/>
      <w:lvlText w:val="○"/>
      <w:lvlJc w:val="left"/>
      <w:pPr>
        <w:ind w:left="3600" w:hanging="360"/>
      </w:pPr>
    </w:lvl>
    <w:lvl w:ilvl="5" w:tplc="21C6320A">
      <w:start w:val="1"/>
      <w:numFmt w:val="bullet"/>
      <w:lvlText w:val="■"/>
      <w:lvlJc w:val="left"/>
      <w:pPr>
        <w:ind w:left="4320" w:hanging="360"/>
      </w:pPr>
    </w:lvl>
    <w:lvl w:ilvl="6" w:tplc="00ECB3C0">
      <w:start w:val="1"/>
      <w:numFmt w:val="bullet"/>
      <w:lvlText w:val="●"/>
      <w:lvlJc w:val="left"/>
      <w:pPr>
        <w:ind w:left="5040" w:hanging="360"/>
      </w:pPr>
    </w:lvl>
    <w:lvl w:ilvl="7" w:tplc="3BC2E8D0">
      <w:start w:val="1"/>
      <w:numFmt w:val="bullet"/>
      <w:lvlText w:val="●"/>
      <w:lvlJc w:val="left"/>
      <w:pPr>
        <w:ind w:left="5760" w:hanging="360"/>
      </w:pPr>
    </w:lvl>
    <w:lvl w:ilvl="8" w:tplc="F84E5E0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276"/>
    <w:rsid w:val="0011132A"/>
    <w:rsid w:val="004601FA"/>
    <w:rsid w:val="0091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1703"/>
  <w15:docId w15:val="{163868B1-BBC8-4FC0-B48F-C5C22332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4807</Words>
  <Characters>27405</Characters>
  <Application>Microsoft Office Word</Application>
  <DocSecurity>0</DocSecurity>
  <Lines>228</Lines>
  <Paragraphs>64</Paragraphs>
  <ScaleCrop>false</ScaleCrop>
  <Company/>
  <LinksUpToDate>false</LinksUpToDate>
  <CharactersWithSpaces>32148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 Doryele</cp:lastModifiedBy>
  <cp:revision>2</cp:revision>
  <dcterms:created xsi:type="dcterms:W3CDTF">2026-07-03T19:55:00Z</dcterms:created>
  <dcterms:modified xsi:type="dcterms:W3CDTF">2026-07-03T19:55:00Z</dcterms:modified>
</cp:coreProperties>
</file>