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FBD2" w14:textId="77777777" w:rsidR="00D32902" w:rsidRPr="00D32902" w:rsidRDefault="00D32902" w:rsidP="00D32902">
      <w:r w:rsidRPr="00D32902">
        <w:rPr>
          <w:b/>
          <w:bCs/>
        </w:rPr>
        <w:t>Requirement Level:</w:t>
      </w:r>
      <w:r w:rsidRPr="00D32902">
        <w:t xml:space="preserve"> Advanced Interactive Front-End (Vanilla JS Lifecycle)</w:t>
      </w:r>
    </w:p>
    <w:p w14:paraId="7FB1AD8F" w14:textId="77777777" w:rsidR="00D32902" w:rsidRPr="00D32902" w:rsidRDefault="00D32902" w:rsidP="00D32902">
      <w:r w:rsidRPr="00D32902">
        <w:rPr>
          <w:b/>
          <w:bCs/>
        </w:rPr>
        <w:t>Mandatory Technology Stack:</w:t>
      </w:r>
    </w:p>
    <w:p w14:paraId="5E5C33F8" w14:textId="77777777" w:rsidR="00D32902" w:rsidRPr="00D32902" w:rsidRDefault="00D32902" w:rsidP="00D32902">
      <w:pPr>
        <w:numPr>
          <w:ilvl w:val="0"/>
          <w:numId w:val="1"/>
        </w:numPr>
      </w:pPr>
      <w:r w:rsidRPr="00D32902">
        <w:rPr>
          <w:b/>
          <w:bCs/>
        </w:rPr>
        <w:t>Languages:</w:t>
      </w:r>
    </w:p>
    <w:p w14:paraId="12429606" w14:textId="77777777" w:rsidR="00D32902" w:rsidRPr="00D32902" w:rsidRDefault="00D32902" w:rsidP="00D32902">
      <w:pPr>
        <w:numPr>
          <w:ilvl w:val="1"/>
          <w:numId w:val="1"/>
        </w:numPr>
      </w:pPr>
      <w:r w:rsidRPr="00D32902">
        <w:t>HTML5 (Semantic Structure)</w:t>
      </w:r>
    </w:p>
    <w:p w14:paraId="1F82315C" w14:textId="77777777" w:rsidR="00D32902" w:rsidRPr="00D32902" w:rsidRDefault="00D32902" w:rsidP="00D32902">
      <w:pPr>
        <w:numPr>
          <w:ilvl w:val="1"/>
          <w:numId w:val="1"/>
        </w:numPr>
      </w:pPr>
      <w:r w:rsidRPr="00D32902">
        <w:t>CSS3 (Advanced Layouts)</w:t>
      </w:r>
    </w:p>
    <w:p w14:paraId="60AC4D58" w14:textId="77777777" w:rsidR="00D32902" w:rsidRPr="00D32902" w:rsidRDefault="00D32902" w:rsidP="00D32902">
      <w:pPr>
        <w:numPr>
          <w:ilvl w:val="1"/>
          <w:numId w:val="1"/>
        </w:numPr>
      </w:pPr>
      <w:r w:rsidRPr="00D32902">
        <w:t>Vanilla JavaScript (ES6+ Standards)</w:t>
      </w:r>
    </w:p>
    <w:p w14:paraId="4D200847" w14:textId="77777777" w:rsidR="00D32902" w:rsidRPr="00D32902" w:rsidRDefault="00D32902" w:rsidP="00D32902">
      <w:pPr>
        <w:numPr>
          <w:ilvl w:val="0"/>
          <w:numId w:val="1"/>
        </w:numPr>
      </w:pPr>
      <w:r w:rsidRPr="00D32902">
        <w:rPr>
          <w:b/>
          <w:bCs/>
        </w:rPr>
        <w:t>Framework Restrictions:</w:t>
      </w:r>
    </w:p>
    <w:p w14:paraId="60EA676E" w14:textId="77777777" w:rsidR="00D32902" w:rsidRPr="00D32902" w:rsidRDefault="00D32902" w:rsidP="00D32902">
      <w:pPr>
        <w:numPr>
          <w:ilvl w:val="1"/>
          <w:numId w:val="1"/>
        </w:numPr>
      </w:pPr>
      <w:r w:rsidRPr="00D32902">
        <w:rPr>
          <w:b/>
          <w:bCs/>
        </w:rPr>
        <w:t>Strictly Prohibited:</w:t>
      </w:r>
      <w:r w:rsidRPr="00D32902">
        <w:t xml:space="preserve"> React, Vue, Angular, jQuery, Tailwind CSS, and Bootstrap are </w:t>
      </w:r>
      <w:r w:rsidRPr="00D32902">
        <w:rPr>
          <w:b/>
          <w:bCs/>
        </w:rPr>
        <w:t>completely barred</w:t>
      </w:r>
      <w:r w:rsidRPr="00D32902">
        <w:t xml:space="preserve"> for this assignment. All logic must be written in raw, uncompiled JavaScript.</w:t>
      </w:r>
    </w:p>
    <w:p w14:paraId="1B8EC66C" w14:textId="77777777" w:rsidR="00D32902" w:rsidRPr="00D32902" w:rsidRDefault="00D32902" w:rsidP="00D32902">
      <w:pPr>
        <w:numPr>
          <w:ilvl w:val="0"/>
          <w:numId w:val="1"/>
        </w:numPr>
      </w:pPr>
      <w:r w:rsidRPr="00D32902">
        <w:rPr>
          <w:b/>
          <w:bCs/>
        </w:rPr>
        <w:t>File Architecture &amp; Configuration:</w:t>
      </w:r>
    </w:p>
    <w:p w14:paraId="4F5EE072" w14:textId="77777777" w:rsidR="00D32902" w:rsidRPr="00D32902" w:rsidRDefault="00D32902" w:rsidP="00D32902">
      <w:pPr>
        <w:numPr>
          <w:ilvl w:val="1"/>
          <w:numId w:val="1"/>
        </w:numPr>
      </w:pPr>
      <w:r w:rsidRPr="00D32902">
        <w:t>The root directory must contain an explicit entry point named index.html.</w:t>
      </w:r>
    </w:p>
    <w:p w14:paraId="05D54CA2" w14:textId="77777777" w:rsidR="00D32902" w:rsidRPr="00D32902" w:rsidRDefault="00D32902" w:rsidP="00D32902">
      <w:pPr>
        <w:numPr>
          <w:ilvl w:val="1"/>
          <w:numId w:val="1"/>
        </w:numPr>
      </w:pPr>
      <w:r w:rsidRPr="00D32902">
        <w:t>Separation of concerns must be strictly maintained across three distinct folders:</w:t>
      </w:r>
    </w:p>
    <w:p w14:paraId="62E9A6CF" w14:textId="77777777" w:rsidR="00D32902" w:rsidRPr="00D32902" w:rsidRDefault="00D32902" w:rsidP="00D32902">
      <w:pPr>
        <w:numPr>
          <w:ilvl w:val="2"/>
          <w:numId w:val="1"/>
        </w:numPr>
      </w:pPr>
      <w:r w:rsidRPr="00D32902">
        <w:t xml:space="preserve">Styles must reside in an external stylesheet (e.g., </w:t>
      </w:r>
      <w:proofErr w:type="spellStart"/>
      <w:r w:rsidRPr="00D32902">
        <w:t>css</w:t>
      </w:r>
      <w:proofErr w:type="spellEnd"/>
      <w:r w:rsidRPr="00D32902">
        <w:t>/style.css).</w:t>
      </w:r>
    </w:p>
    <w:p w14:paraId="38B149BD" w14:textId="77777777" w:rsidR="00D32902" w:rsidRPr="00D32902" w:rsidRDefault="00D32902" w:rsidP="00D32902">
      <w:pPr>
        <w:numPr>
          <w:ilvl w:val="2"/>
          <w:numId w:val="1"/>
        </w:numPr>
      </w:pPr>
      <w:r w:rsidRPr="00D32902">
        <w:t xml:space="preserve">JavaScript must reside in a separate application file (e.g., </w:t>
      </w:r>
      <w:proofErr w:type="spellStart"/>
      <w:r w:rsidRPr="00D32902">
        <w:t>js</w:t>
      </w:r>
      <w:proofErr w:type="spellEnd"/>
      <w:r w:rsidRPr="00D32902">
        <w:t xml:space="preserve">/app.js or </w:t>
      </w:r>
      <w:proofErr w:type="spellStart"/>
      <w:r w:rsidRPr="00D32902">
        <w:t>js</w:t>
      </w:r>
      <w:proofErr w:type="spellEnd"/>
      <w:r w:rsidRPr="00D32902">
        <w:t>/main.js).</w:t>
      </w:r>
    </w:p>
    <w:p w14:paraId="046698C7" w14:textId="77777777" w:rsidR="00D32902" w:rsidRPr="00D32902" w:rsidRDefault="00D32902" w:rsidP="00D32902">
      <w:pPr>
        <w:numPr>
          <w:ilvl w:val="1"/>
          <w:numId w:val="1"/>
        </w:numPr>
      </w:pPr>
      <w:r w:rsidRPr="00D32902">
        <w:t xml:space="preserve">The script tag must be deferred using &lt;script </w:t>
      </w:r>
      <w:proofErr w:type="spellStart"/>
      <w:r w:rsidRPr="00D32902">
        <w:t>src</w:t>
      </w:r>
      <w:proofErr w:type="spellEnd"/>
      <w:r w:rsidRPr="00D32902">
        <w:t>="..." defer&gt;&lt;/script&gt; to prevent DOM parsing delays.</w:t>
      </w:r>
    </w:p>
    <w:p w14:paraId="6EFFB7D9" w14:textId="77777777" w:rsidR="00D32902" w:rsidRPr="00D32902" w:rsidRDefault="00D32902" w:rsidP="00D32902">
      <w:pPr>
        <w:rPr>
          <w:b/>
          <w:bCs/>
        </w:rPr>
      </w:pPr>
      <w:r w:rsidRPr="00D32902">
        <w:rPr>
          <w:b/>
          <w:bCs/>
        </w:rPr>
        <w:t>Required Logic &amp; Dynamic Features:</w:t>
      </w:r>
    </w:p>
    <w:p w14:paraId="633CEA74" w14:textId="77777777" w:rsidR="00D32902" w:rsidRPr="00D32902" w:rsidRDefault="00D32902" w:rsidP="00D32902">
      <w:pPr>
        <w:numPr>
          <w:ilvl w:val="0"/>
          <w:numId w:val="2"/>
        </w:numPr>
      </w:pPr>
      <w:r w:rsidRPr="00D32902">
        <w:rPr>
          <w:b/>
          <w:bCs/>
        </w:rPr>
        <w:t>Asynchronous Data Handling (API Integration):</w:t>
      </w:r>
    </w:p>
    <w:p w14:paraId="32FB5043" w14:textId="77777777" w:rsidR="00D32902" w:rsidRPr="00D32902" w:rsidRDefault="00D32902" w:rsidP="00D32902">
      <w:pPr>
        <w:numPr>
          <w:ilvl w:val="1"/>
          <w:numId w:val="2"/>
        </w:numPr>
      </w:pPr>
      <w:r w:rsidRPr="00D32902">
        <w:t xml:space="preserve">The JavaScript layer must fetch real-time data from a public REST API using the native </w:t>
      </w:r>
      <w:proofErr w:type="gramStart"/>
      <w:r w:rsidRPr="00D32902">
        <w:t>fetch(</w:t>
      </w:r>
      <w:proofErr w:type="gramEnd"/>
      <w:r w:rsidRPr="00D32902">
        <w:t>) API combined with async/await syntax.</w:t>
      </w:r>
    </w:p>
    <w:p w14:paraId="6E42F84C" w14:textId="77777777" w:rsidR="00D32902" w:rsidRPr="00D32902" w:rsidRDefault="00D32902" w:rsidP="00D32902">
      <w:pPr>
        <w:numPr>
          <w:ilvl w:val="0"/>
          <w:numId w:val="2"/>
        </w:numPr>
      </w:pPr>
      <w:r w:rsidRPr="00D32902">
        <w:rPr>
          <w:b/>
          <w:bCs/>
        </w:rPr>
        <w:t>Dynamic DOM Manipulation:</w:t>
      </w:r>
    </w:p>
    <w:p w14:paraId="1A3C7346" w14:textId="77777777" w:rsidR="00D32902" w:rsidRPr="00D32902" w:rsidRDefault="00D32902" w:rsidP="00D32902">
      <w:pPr>
        <w:numPr>
          <w:ilvl w:val="1"/>
          <w:numId w:val="2"/>
        </w:numPr>
      </w:pPr>
      <w:r w:rsidRPr="00D32902">
        <w:t xml:space="preserve">Submissions must actively catch network data arrays and dynamically build, append, and remove HTML nodes on the fly without page reloads, using native methods like </w:t>
      </w:r>
      <w:proofErr w:type="spellStart"/>
      <w:proofErr w:type="gramStart"/>
      <w:r w:rsidRPr="00D32902">
        <w:t>document.createElement</w:t>
      </w:r>
      <w:proofErr w:type="spellEnd"/>
      <w:proofErr w:type="gramEnd"/>
      <w:r w:rsidRPr="00D32902">
        <w:t xml:space="preserve">() and </w:t>
      </w:r>
      <w:proofErr w:type="spellStart"/>
      <w:proofErr w:type="gramStart"/>
      <w:r w:rsidRPr="00D32902">
        <w:t>appendChild</w:t>
      </w:r>
      <w:proofErr w:type="spellEnd"/>
      <w:r w:rsidRPr="00D32902">
        <w:t>(</w:t>
      </w:r>
      <w:proofErr w:type="gramEnd"/>
      <w:r w:rsidRPr="00D32902">
        <w:t>).</w:t>
      </w:r>
    </w:p>
    <w:p w14:paraId="1C1EFB0E" w14:textId="77777777" w:rsidR="00D32902" w:rsidRPr="00D32902" w:rsidRDefault="00D32902" w:rsidP="00D32902">
      <w:pPr>
        <w:numPr>
          <w:ilvl w:val="0"/>
          <w:numId w:val="2"/>
        </w:numPr>
      </w:pPr>
      <w:r w:rsidRPr="00D32902">
        <w:rPr>
          <w:b/>
          <w:bCs/>
        </w:rPr>
        <w:t>State Management &amp; Local Storage Sync:</w:t>
      </w:r>
    </w:p>
    <w:p w14:paraId="6B920B85" w14:textId="77777777" w:rsidR="00D32902" w:rsidRPr="00D32902" w:rsidRDefault="00D32902" w:rsidP="00D32902">
      <w:pPr>
        <w:numPr>
          <w:ilvl w:val="1"/>
          <w:numId w:val="2"/>
        </w:numPr>
      </w:pPr>
      <w:r w:rsidRPr="00D32902">
        <w:lastRenderedPageBreak/>
        <w:t xml:space="preserve">The application must maintain state locally. Sensitive states or user choices (like a favorites list, cart items, or dark-mode settings) must sync smoothly with browser memory using </w:t>
      </w:r>
      <w:proofErr w:type="spellStart"/>
      <w:r w:rsidRPr="00D32902">
        <w:t>localStorage</w:t>
      </w:r>
      <w:proofErr w:type="spellEnd"/>
      <w:r w:rsidRPr="00D32902">
        <w:t>.</w:t>
      </w:r>
    </w:p>
    <w:p w14:paraId="5CD0D970" w14:textId="77777777" w:rsidR="00D32902" w:rsidRPr="00D32902" w:rsidRDefault="00D32902" w:rsidP="00D32902">
      <w:pPr>
        <w:numPr>
          <w:ilvl w:val="0"/>
          <w:numId w:val="2"/>
        </w:numPr>
      </w:pPr>
      <w:r w:rsidRPr="00D32902">
        <w:rPr>
          <w:b/>
          <w:bCs/>
        </w:rPr>
        <w:t>Event Architecture &amp; Form Validation:</w:t>
      </w:r>
    </w:p>
    <w:p w14:paraId="53327BB9" w14:textId="77777777" w:rsidR="00D32902" w:rsidRPr="00D32902" w:rsidRDefault="00D32902" w:rsidP="00D32902">
      <w:pPr>
        <w:numPr>
          <w:ilvl w:val="1"/>
          <w:numId w:val="2"/>
        </w:numPr>
      </w:pPr>
      <w:r w:rsidRPr="00D32902">
        <w:t>Use advanced event listeners (</w:t>
      </w:r>
      <w:proofErr w:type="spellStart"/>
      <w:proofErr w:type="gramStart"/>
      <w:r w:rsidRPr="00D32902">
        <w:t>addEventListener</w:t>
      </w:r>
      <w:proofErr w:type="spellEnd"/>
      <w:r w:rsidRPr="00D32902">
        <w:t>(</w:t>
      </w:r>
      <w:proofErr w:type="gramEnd"/>
      <w:r w:rsidRPr="00D32902">
        <w:t xml:space="preserve">'submit', ...)). The script must intercept form submission lifecycles, run programmatic validations (regex checking, value calculations), and gracefully update UI error tags using </w:t>
      </w:r>
      <w:proofErr w:type="spellStart"/>
      <w:proofErr w:type="gramStart"/>
      <w:r w:rsidRPr="00D32902">
        <w:t>preventDefault</w:t>
      </w:r>
      <w:proofErr w:type="spellEnd"/>
      <w:r w:rsidRPr="00D32902">
        <w:t>(</w:t>
      </w:r>
      <w:proofErr w:type="gramEnd"/>
      <w:r w:rsidRPr="00D32902">
        <w:t>).</w:t>
      </w:r>
    </w:p>
    <w:p w14:paraId="2B3D8853" w14:textId="77777777" w:rsidR="002947D8" w:rsidRDefault="002947D8"/>
    <w:sectPr w:rsidR="00294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4D6C"/>
    <w:multiLevelType w:val="multilevel"/>
    <w:tmpl w:val="E5CA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57D70"/>
    <w:multiLevelType w:val="multilevel"/>
    <w:tmpl w:val="F1C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326015">
    <w:abstractNumId w:val="1"/>
  </w:num>
  <w:num w:numId="2" w16cid:durableId="153742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02"/>
    <w:rsid w:val="000668E6"/>
    <w:rsid w:val="002947D8"/>
    <w:rsid w:val="00B12D94"/>
    <w:rsid w:val="00D3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9432"/>
  <w15:chartTrackingRefBased/>
  <w15:docId w15:val="{01790EA7-804E-448F-9477-3A208417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2026-06-17T13:27:00Z</dcterms:created>
  <dcterms:modified xsi:type="dcterms:W3CDTF">2026-06-17T13:28:00Z</dcterms:modified>
</cp:coreProperties>
</file>