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21" w:rsidRPr="004067D8" w:rsidRDefault="006E3D21" w:rsidP="006E3D21">
      <w:pPr>
        <w:rPr>
          <w:rFonts w:ascii="Arial" w:hAnsi="Arial" w:cs="Arial"/>
          <w:sz w:val="16"/>
          <w:szCs w:val="16"/>
        </w:rPr>
      </w:pPr>
    </w:p>
    <w:tbl>
      <w:tblPr>
        <w:tblW w:w="10620" w:type="dxa"/>
        <w:tblInd w:w="-72" w:type="dxa"/>
        <w:tblLook w:val="01E0" w:firstRow="1" w:lastRow="1" w:firstColumn="1" w:lastColumn="1" w:noHBand="0" w:noVBand="0"/>
      </w:tblPr>
      <w:tblGrid>
        <w:gridCol w:w="1620"/>
        <w:gridCol w:w="3600"/>
        <w:gridCol w:w="270"/>
        <w:gridCol w:w="1966"/>
        <w:gridCol w:w="3164"/>
      </w:tblGrid>
      <w:tr w:rsidR="006E3D21" w:rsidRPr="004067D8" w:rsidTr="00804BD5">
        <w:tc>
          <w:tcPr>
            <w:tcW w:w="1620" w:type="dxa"/>
            <w:vAlign w:val="bottom"/>
          </w:tcPr>
          <w:p w:rsidR="006E3D21" w:rsidRPr="004067D8" w:rsidRDefault="006E3D21" w:rsidP="00AF4B05">
            <w:pPr>
              <w:jc w:val="right"/>
              <w:rPr>
                <w:rFonts w:ascii="Arial" w:hAnsi="Arial" w:cs="Arial"/>
                <w:b/>
                <w:sz w:val="22"/>
                <w:szCs w:val="22"/>
              </w:rPr>
            </w:pPr>
            <w:r w:rsidRPr="004067D8">
              <w:rPr>
                <w:rFonts w:ascii="Arial" w:hAnsi="Arial" w:cs="Arial"/>
                <w:b/>
                <w:sz w:val="22"/>
                <w:szCs w:val="22"/>
              </w:rPr>
              <w:t xml:space="preserve">Project </w:t>
            </w:r>
            <w:r w:rsidR="00AF4B05" w:rsidRPr="004067D8">
              <w:rPr>
                <w:rFonts w:ascii="Arial" w:hAnsi="Arial" w:cs="Arial"/>
                <w:b/>
                <w:sz w:val="22"/>
                <w:szCs w:val="22"/>
              </w:rPr>
              <w:t>Title</w:t>
            </w:r>
            <w:r w:rsidRPr="004067D8">
              <w:rPr>
                <w:rFonts w:ascii="Arial" w:hAnsi="Arial" w:cs="Arial"/>
                <w:b/>
                <w:sz w:val="22"/>
                <w:szCs w:val="22"/>
              </w:rPr>
              <w:t>:</w:t>
            </w:r>
          </w:p>
        </w:tc>
        <w:tc>
          <w:tcPr>
            <w:tcW w:w="3600" w:type="dxa"/>
            <w:tcBorders>
              <w:bottom w:val="single" w:sz="4" w:space="0" w:color="auto"/>
            </w:tcBorders>
            <w:vAlign w:val="bottom"/>
          </w:tcPr>
          <w:p w:rsidR="00A3079A" w:rsidRPr="00A3079A" w:rsidRDefault="00A3079A" w:rsidP="00A3079A">
            <w:pPr>
              <w:rPr>
                <w:rFonts w:ascii="Arial" w:hAnsi="Arial" w:cs="Arial"/>
                <w:sz w:val="22"/>
                <w:szCs w:val="22"/>
              </w:rPr>
            </w:pPr>
          </w:p>
          <w:p w:rsidR="006E3D21" w:rsidRPr="004067D8" w:rsidRDefault="00A3079A" w:rsidP="00A3079A">
            <w:pPr>
              <w:rPr>
                <w:rFonts w:ascii="Arial" w:hAnsi="Arial" w:cs="Arial"/>
                <w:sz w:val="22"/>
                <w:szCs w:val="22"/>
              </w:rPr>
            </w:pPr>
            <w:r w:rsidRPr="00A3079A">
              <w:rPr>
                <w:rFonts w:ascii="Arial" w:hAnsi="Arial" w:cs="Arial"/>
                <w:sz w:val="22"/>
                <w:szCs w:val="22"/>
              </w:rPr>
              <w:t>Application based on big event</w:t>
            </w:r>
          </w:p>
        </w:tc>
        <w:tc>
          <w:tcPr>
            <w:tcW w:w="270" w:type="dxa"/>
            <w:vAlign w:val="bottom"/>
          </w:tcPr>
          <w:p w:rsidR="006E3D21" w:rsidRPr="004067D8" w:rsidRDefault="006E3D21" w:rsidP="00997498">
            <w:pPr>
              <w:jc w:val="right"/>
              <w:rPr>
                <w:rFonts w:ascii="Arial" w:hAnsi="Arial" w:cs="Arial"/>
                <w:sz w:val="22"/>
                <w:szCs w:val="22"/>
              </w:rPr>
            </w:pPr>
          </w:p>
        </w:tc>
        <w:tc>
          <w:tcPr>
            <w:tcW w:w="1966" w:type="dxa"/>
            <w:vAlign w:val="bottom"/>
          </w:tcPr>
          <w:p w:rsidR="006E3D21" w:rsidRPr="004067D8" w:rsidRDefault="00AF4B05" w:rsidP="00997498">
            <w:pPr>
              <w:jc w:val="right"/>
              <w:rPr>
                <w:rFonts w:ascii="Arial" w:hAnsi="Arial" w:cs="Arial"/>
                <w:b/>
                <w:sz w:val="22"/>
                <w:szCs w:val="22"/>
              </w:rPr>
            </w:pPr>
            <w:r w:rsidRPr="004067D8">
              <w:rPr>
                <w:rFonts w:ascii="Arial" w:hAnsi="Arial" w:cs="Arial"/>
                <w:b/>
                <w:sz w:val="22"/>
                <w:szCs w:val="22"/>
              </w:rPr>
              <w:t>Date Prepared</w:t>
            </w:r>
            <w:r w:rsidR="006E3D21" w:rsidRPr="004067D8">
              <w:rPr>
                <w:rFonts w:ascii="Arial" w:hAnsi="Arial" w:cs="Arial"/>
                <w:b/>
                <w:sz w:val="22"/>
                <w:szCs w:val="22"/>
              </w:rPr>
              <w:t>:</w:t>
            </w:r>
          </w:p>
        </w:tc>
        <w:tc>
          <w:tcPr>
            <w:tcW w:w="3164" w:type="dxa"/>
            <w:tcBorders>
              <w:bottom w:val="single" w:sz="4" w:space="0" w:color="auto"/>
            </w:tcBorders>
            <w:vAlign w:val="bottom"/>
          </w:tcPr>
          <w:p w:rsidR="006E3D21" w:rsidRPr="004067D8" w:rsidRDefault="0000722D" w:rsidP="00094776">
            <w:pPr>
              <w:rPr>
                <w:rFonts w:ascii="Arial" w:hAnsi="Arial" w:cs="Arial"/>
                <w:sz w:val="22"/>
                <w:szCs w:val="22"/>
              </w:rPr>
            </w:pPr>
            <w:r>
              <w:rPr>
                <w:rFonts w:ascii="Arial" w:hAnsi="Arial" w:cs="Arial"/>
                <w:sz w:val="22"/>
                <w:szCs w:val="22"/>
              </w:rPr>
              <w:t>15</w:t>
            </w:r>
            <w:r w:rsidR="00B872B4" w:rsidRPr="004067D8">
              <w:rPr>
                <w:rFonts w:ascii="Arial" w:hAnsi="Arial" w:cs="Arial"/>
                <w:sz w:val="22"/>
                <w:szCs w:val="22"/>
              </w:rPr>
              <w:t>/03/2017</w:t>
            </w:r>
          </w:p>
        </w:tc>
      </w:tr>
    </w:tbl>
    <w:p w:rsidR="006E3D21" w:rsidRPr="004067D8" w:rsidRDefault="006E3D21" w:rsidP="006E3D21">
      <w:pPr>
        <w:rPr>
          <w:rFonts w:ascii="Arial" w:hAnsi="Arial" w:cs="Arial"/>
        </w:rPr>
      </w:pPr>
    </w:p>
    <w:tbl>
      <w:tblPr>
        <w:tblW w:w="0" w:type="auto"/>
        <w:tblLook w:val="01E0" w:firstRow="1" w:lastRow="1" w:firstColumn="1" w:lastColumn="1" w:noHBand="0" w:noVBand="0"/>
      </w:tblPr>
      <w:tblGrid>
        <w:gridCol w:w="10440"/>
      </w:tblGrid>
      <w:tr w:rsidR="006E3D21" w:rsidRPr="004067D8" w:rsidTr="00997498">
        <w:tc>
          <w:tcPr>
            <w:tcW w:w="10440" w:type="dxa"/>
            <w:tcBorders>
              <w:bottom w:val="single" w:sz="4" w:space="0" w:color="auto"/>
            </w:tcBorders>
            <w:vAlign w:val="bottom"/>
          </w:tcPr>
          <w:p w:rsidR="006E3D21" w:rsidRPr="004067D8" w:rsidRDefault="00AF4B05" w:rsidP="00094776">
            <w:pPr>
              <w:rPr>
                <w:rFonts w:ascii="Arial" w:hAnsi="Arial" w:cs="Arial"/>
                <w:b/>
                <w:sz w:val="22"/>
                <w:szCs w:val="22"/>
              </w:rPr>
            </w:pPr>
            <w:r w:rsidRPr="004067D8">
              <w:rPr>
                <w:rFonts w:ascii="Arial" w:hAnsi="Arial" w:cs="Arial"/>
                <w:b/>
                <w:sz w:val="22"/>
                <w:szCs w:val="22"/>
              </w:rPr>
              <w:t>Product Scope Description</w:t>
            </w:r>
            <w:r w:rsidR="005F7622" w:rsidRPr="004067D8">
              <w:rPr>
                <w:rFonts w:ascii="Arial" w:hAnsi="Arial" w:cs="Arial"/>
                <w:b/>
                <w:sz w:val="22"/>
                <w:szCs w:val="22"/>
              </w:rPr>
              <w:t>:</w:t>
            </w:r>
          </w:p>
        </w:tc>
      </w:tr>
      <w:tr w:rsidR="006E3D21" w:rsidRPr="004067D8" w:rsidTr="00AF4B05">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E520BC" w:rsidP="00094776">
            <w:pPr>
              <w:rPr>
                <w:rFonts w:ascii="Arial" w:hAnsi="Arial" w:cs="Arial"/>
                <w:sz w:val="22"/>
                <w:szCs w:val="22"/>
              </w:rPr>
            </w:pPr>
            <w:r w:rsidRPr="004067D8">
              <w:rPr>
                <w:rFonts w:ascii="Arial" w:hAnsi="Arial" w:cs="Arial"/>
                <w:sz w:val="22"/>
                <w:szCs w:val="22"/>
              </w:rPr>
              <w:t xml:space="preserve">INCLUDE: </w:t>
            </w:r>
          </w:p>
          <w:p w:rsidR="00E234D4" w:rsidRPr="004067D8" w:rsidRDefault="00952BE0" w:rsidP="00952BE0">
            <w:pPr>
              <w:numPr>
                <w:ilvl w:val="0"/>
                <w:numId w:val="1"/>
              </w:numPr>
              <w:rPr>
                <w:rFonts w:ascii="Arial" w:hAnsi="Arial" w:cs="Arial"/>
                <w:sz w:val="22"/>
                <w:szCs w:val="22"/>
              </w:rPr>
            </w:pPr>
            <w:r w:rsidRPr="004067D8">
              <w:rPr>
                <w:rFonts w:ascii="Arial" w:hAnsi="Arial" w:cs="Arial"/>
                <w:sz w:val="22"/>
                <w:szCs w:val="22"/>
              </w:rPr>
              <w:t xml:space="preserve">Database systems of </w:t>
            </w:r>
            <w:r w:rsidR="00A3079A">
              <w:rPr>
                <w:rFonts w:ascii="Arial" w:hAnsi="Arial" w:cs="Arial"/>
                <w:sz w:val="22"/>
                <w:szCs w:val="22"/>
              </w:rPr>
              <w:t>hot trend, big event in vietnam and the world</w:t>
            </w:r>
            <w:r w:rsidRPr="004067D8">
              <w:rPr>
                <w:rFonts w:ascii="Arial" w:hAnsi="Arial" w:cs="Arial"/>
                <w:sz w:val="22"/>
                <w:szCs w:val="22"/>
              </w:rPr>
              <w:t>.</w:t>
            </w:r>
          </w:p>
          <w:p w:rsidR="00E520BC" w:rsidRDefault="00A3079A" w:rsidP="00A3079A">
            <w:pPr>
              <w:numPr>
                <w:ilvl w:val="0"/>
                <w:numId w:val="1"/>
              </w:numPr>
              <w:rPr>
                <w:rFonts w:ascii="Arial" w:hAnsi="Arial" w:cs="Arial"/>
                <w:sz w:val="22"/>
                <w:szCs w:val="22"/>
              </w:rPr>
            </w:pPr>
            <w:r>
              <w:rPr>
                <w:rFonts w:ascii="Arial" w:hAnsi="Arial" w:cs="Arial"/>
                <w:sz w:val="22"/>
                <w:szCs w:val="22"/>
              </w:rPr>
              <w:t>Collect and analyze hot trend big vent and group them by topic, locale, and category.</w:t>
            </w:r>
          </w:p>
          <w:p w:rsidR="00C723BF" w:rsidRDefault="00C723BF" w:rsidP="00A3079A">
            <w:pPr>
              <w:numPr>
                <w:ilvl w:val="0"/>
                <w:numId w:val="1"/>
              </w:numPr>
              <w:rPr>
                <w:rFonts w:ascii="Arial" w:hAnsi="Arial" w:cs="Arial"/>
                <w:sz w:val="22"/>
                <w:szCs w:val="22"/>
              </w:rPr>
            </w:pPr>
            <w:r>
              <w:rPr>
                <w:rFonts w:ascii="Arial" w:hAnsi="Arial" w:cs="Arial"/>
                <w:sz w:val="22"/>
                <w:szCs w:val="22"/>
              </w:rPr>
              <w:t>Other by topic by latest.</w:t>
            </w:r>
          </w:p>
          <w:p w:rsidR="00A3079A" w:rsidRDefault="00A3079A" w:rsidP="00A3079A">
            <w:pPr>
              <w:numPr>
                <w:ilvl w:val="0"/>
                <w:numId w:val="1"/>
              </w:numPr>
              <w:rPr>
                <w:rFonts w:ascii="Arial" w:hAnsi="Arial" w:cs="Arial"/>
                <w:sz w:val="22"/>
                <w:szCs w:val="22"/>
              </w:rPr>
            </w:pPr>
            <w:r w:rsidRPr="00A3079A">
              <w:rPr>
                <w:rFonts w:ascii="Arial" w:hAnsi="Arial" w:cs="Arial"/>
                <w:sz w:val="22"/>
                <w:szCs w:val="22"/>
              </w:rPr>
              <w:t>Propose relevant news and events</w:t>
            </w:r>
          </w:p>
          <w:p w:rsidR="00C723BF" w:rsidRDefault="00A3079A" w:rsidP="00C723BF">
            <w:pPr>
              <w:numPr>
                <w:ilvl w:val="0"/>
                <w:numId w:val="1"/>
              </w:numPr>
              <w:rPr>
                <w:rFonts w:ascii="Arial" w:hAnsi="Arial" w:cs="Arial"/>
                <w:sz w:val="22"/>
                <w:szCs w:val="22"/>
              </w:rPr>
            </w:pPr>
            <w:r>
              <w:rPr>
                <w:rFonts w:ascii="Arial" w:hAnsi="Arial" w:cs="Arial"/>
                <w:sz w:val="22"/>
                <w:szCs w:val="22"/>
              </w:rPr>
              <w:t>Notify hot trend and hot news.</w:t>
            </w:r>
          </w:p>
          <w:p w:rsidR="005E04EC" w:rsidRPr="005E04EC" w:rsidRDefault="0000722D" w:rsidP="005E04EC">
            <w:pPr>
              <w:numPr>
                <w:ilvl w:val="0"/>
                <w:numId w:val="1"/>
              </w:numPr>
              <w:rPr>
                <w:rFonts w:ascii="Arial" w:hAnsi="Arial" w:cs="Arial"/>
                <w:sz w:val="22"/>
                <w:szCs w:val="22"/>
              </w:rPr>
            </w:pPr>
            <w:r w:rsidRPr="0000722D">
              <w:rPr>
                <w:rFonts w:ascii="Arial" w:hAnsi="Arial" w:cs="Arial"/>
                <w:sz w:val="22"/>
                <w:szCs w:val="22"/>
              </w:rPr>
              <w:t>Analysis of user behavior</w:t>
            </w:r>
          </w:p>
        </w:tc>
      </w:tr>
      <w:tr w:rsidR="00E520BC" w:rsidRPr="004067D8" w:rsidTr="00AF4B05">
        <w:trPr>
          <w:trHeight w:val="114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E520BC" w:rsidRPr="004067D8" w:rsidRDefault="00E520BC" w:rsidP="00094776">
            <w:pPr>
              <w:rPr>
                <w:rFonts w:ascii="Arial" w:hAnsi="Arial" w:cs="Arial"/>
                <w:sz w:val="22"/>
                <w:szCs w:val="22"/>
              </w:rPr>
            </w:pPr>
            <w:r w:rsidRPr="004067D8">
              <w:rPr>
                <w:rFonts w:ascii="Arial" w:hAnsi="Arial" w:cs="Arial"/>
                <w:sz w:val="22"/>
                <w:szCs w:val="22"/>
              </w:rPr>
              <w:t>NOT-INCLUDE:</w:t>
            </w:r>
          </w:p>
          <w:p w:rsidR="00CA0410" w:rsidRDefault="0000722D" w:rsidP="0000722D">
            <w:pPr>
              <w:numPr>
                <w:ilvl w:val="0"/>
                <w:numId w:val="2"/>
              </w:numPr>
              <w:rPr>
                <w:rFonts w:ascii="Arial" w:hAnsi="Arial" w:cs="Arial"/>
                <w:sz w:val="22"/>
                <w:szCs w:val="22"/>
              </w:rPr>
            </w:pPr>
            <w:r>
              <w:rPr>
                <w:rFonts w:ascii="Arial" w:hAnsi="Arial" w:cs="Arial"/>
                <w:sz w:val="22"/>
                <w:szCs w:val="22"/>
              </w:rPr>
              <w:t>P</w:t>
            </w:r>
            <w:r w:rsidRPr="0000722D">
              <w:rPr>
                <w:rFonts w:ascii="Arial" w:hAnsi="Arial" w:cs="Arial"/>
                <w:sz w:val="22"/>
                <w:szCs w:val="22"/>
              </w:rPr>
              <w:t>riority to domestic events</w:t>
            </w:r>
          </w:p>
          <w:p w:rsidR="009478CB" w:rsidRPr="004067D8" w:rsidRDefault="009478CB" w:rsidP="009478CB">
            <w:pPr>
              <w:ind w:left="720"/>
              <w:rPr>
                <w:rFonts w:ascii="Arial" w:hAnsi="Arial" w:cs="Arial"/>
                <w:sz w:val="22"/>
                <w:szCs w:val="22"/>
              </w:rPr>
            </w:pP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6E3D21" w:rsidP="00AF4B05">
            <w:pPr>
              <w:rPr>
                <w:rFonts w:ascii="Arial" w:hAnsi="Arial" w:cs="Arial"/>
                <w:b/>
                <w:sz w:val="22"/>
                <w:szCs w:val="22"/>
              </w:rPr>
            </w:pPr>
            <w:r w:rsidRPr="004067D8">
              <w:rPr>
                <w:rFonts w:ascii="Arial" w:hAnsi="Arial" w:cs="Arial"/>
                <w:b/>
                <w:sz w:val="22"/>
                <w:szCs w:val="22"/>
              </w:rPr>
              <w:t xml:space="preserve">Project </w:t>
            </w:r>
            <w:r w:rsidR="00AF4B05" w:rsidRPr="004067D8">
              <w:rPr>
                <w:rFonts w:ascii="Arial" w:hAnsi="Arial" w:cs="Arial"/>
                <w:b/>
                <w:sz w:val="22"/>
                <w:szCs w:val="22"/>
              </w:rPr>
              <w:t>Deliverables</w:t>
            </w:r>
            <w:r w:rsidR="005F7622" w:rsidRPr="004067D8">
              <w:rPr>
                <w:rFonts w:ascii="Arial" w:hAnsi="Arial" w:cs="Arial"/>
                <w:b/>
                <w:sz w:val="22"/>
                <w:szCs w:val="22"/>
              </w:rPr>
              <w:t>:</w:t>
            </w:r>
          </w:p>
        </w:tc>
      </w:tr>
      <w:tr w:rsidR="006E3D21" w:rsidRPr="004067D8" w:rsidTr="009478CB">
        <w:trPr>
          <w:trHeight w:val="1209"/>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107C55" w:rsidP="00107C55">
            <w:pPr>
              <w:rPr>
                <w:rFonts w:ascii="Arial" w:hAnsi="Arial" w:cs="Arial"/>
                <w:sz w:val="22"/>
                <w:szCs w:val="22"/>
              </w:rPr>
            </w:pPr>
            <w:r w:rsidRPr="004067D8">
              <w:rPr>
                <w:rFonts w:ascii="Arial" w:hAnsi="Arial" w:cs="Arial"/>
                <w:sz w:val="22"/>
                <w:szCs w:val="22"/>
              </w:rPr>
              <w:t>The new application will contain the following modules:</w:t>
            </w:r>
          </w:p>
          <w:p w:rsidR="009A2EE0" w:rsidRDefault="009478CB" w:rsidP="009478CB">
            <w:pPr>
              <w:numPr>
                <w:ilvl w:val="0"/>
                <w:numId w:val="2"/>
              </w:numPr>
              <w:rPr>
                <w:rFonts w:ascii="Arial" w:hAnsi="Arial" w:cs="Arial"/>
                <w:sz w:val="22"/>
                <w:szCs w:val="22"/>
              </w:rPr>
            </w:pPr>
            <w:r>
              <w:rPr>
                <w:rFonts w:ascii="Arial" w:hAnsi="Arial" w:cs="Arial"/>
                <w:sz w:val="22"/>
                <w:szCs w:val="22"/>
              </w:rPr>
              <w:t>Trend and event in vietnam, asia, world</w:t>
            </w:r>
          </w:p>
          <w:p w:rsidR="009478CB" w:rsidRPr="009478CB" w:rsidRDefault="009478CB" w:rsidP="009478CB">
            <w:pPr>
              <w:numPr>
                <w:ilvl w:val="0"/>
                <w:numId w:val="2"/>
              </w:numPr>
              <w:rPr>
                <w:rFonts w:ascii="Arial" w:hAnsi="Arial" w:cs="Arial"/>
                <w:sz w:val="22"/>
                <w:szCs w:val="22"/>
              </w:rPr>
            </w:pPr>
            <w:r>
              <w:rPr>
                <w:rFonts w:ascii="Arial" w:hAnsi="Arial" w:cs="Arial"/>
                <w:sz w:val="22"/>
                <w:szCs w:val="22"/>
              </w:rPr>
              <w:t xml:space="preserve">Trend and event group by topic: </w:t>
            </w:r>
            <w:r w:rsidRPr="009478CB">
              <w:rPr>
                <w:rFonts w:ascii="Arial" w:hAnsi="Arial" w:cs="Arial"/>
                <w:sz w:val="22"/>
                <w:szCs w:val="22"/>
              </w:rPr>
              <w:t>fashion, news, politics, events, sports, travel, entertainment</w:t>
            </w:r>
          </w:p>
          <w:p w:rsidR="009478CB" w:rsidRPr="009478CB" w:rsidRDefault="009478CB" w:rsidP="009478CB">
            <w:pPr>
              <w:numPr>
                <w:ilvl w:val="0"/>
                <w:numId w:val="2"/>
              </w:numPr>
              <w:rPr>
                <w:rFonts w:ascii="Arial" w:hAnsi="Arial" w:cs="Arial"/>
                <w:sz w:val="22"/>
                <w:szCs w:val="22"/>
              </w:rPr>
            </w:pPr>
            <w:r w:rsidRPr="009478CB">
              <w:rPr>
                <w:rFonts w:ascii="Arial" w:hAnsi="Arial" w:cs="Arial"/>
                <w:sz w:val="22"/>
                <w:szCs w:val="22"/>
              </w:rPr>
              <w:t>Posts show up to the latest news</w:t>
            </w: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c>
          <w:tcPr>
            <w:tcW w:w="10440" w:type="dxa"/>
            <w:tcBorders>
              <w:bottom w:val="single" w:sz="4" w:space="0" w:color="auto"/>
            </w:tcBorders>
            <w:vAlign w:val="bottom"/>
          </w:tcPr>
          <w:p w:rsidR="006E3D21" w:rsidRPr="004067D8" w:rsidRDefault="006E3D21" w:rsidP="00CE6005">
            <w:pPr>
              <w:rPr>
                <w:rFonts w:ascii="Arial" w:hAnsi="Arial" w:cs="Arial"/>
                <w:b/>
                <w:sz w:val="22"/>
                <w:szCs w:val="22"/>
              </w:rPr>
            </w:pPr>
            <w:r w:rsidRPr="004067D8">
              <w:rPr>
                <w:rFonts w:ascii="Arial" w:hAnsi="Arial" w:cs="Arial"/>
                <w:b/>
                <w:sz w:val="22"/>
                <w:szCs w:val="22"/>
              </w:rPr>
              <w:t>Project</w:t>
            </w:r>
            <w:r w:rsidR="00CE6005" w:rsidRPr="004067D8">
              <w:rPr>
                <w:rFonts w:ascii="Arial" w:hAnsi="Arial" w:cs="Arial"/>
                <w:b/>
                <w:sz w:val="22"/>
                <w:szCs w:val="22"/>
              </w:rPr>
              <w:t xml:space="preserve"> Acceptance Criteria</w:t>
            </w:r>
            <w:r w:rsidR="005F7622" w:rsidRPr="004067D8">
              <w:rPr>
                <w:rFonts w:ascii="Arial" w:hAnsi="Arial" w:cs="Arial"/>
                <w:b/>
                <w:sz w:val="22"/>
                <w:szCs w:val="22"/>
              </w:rPr>
              <w:t>:</w:t>
            </w:r>
          </w:p>
        </w:tc>
      </w:tr>
      <w:tr w:rsidR="006E3D21" w:rsidRPr="004067D8"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18342E" w:rsidRDefault="0000722D" w:rsidP="00C46FA6">
            <w:pPr>
              <w:numPr>
                <w:ilvl w:val="0"/>
                <w:numId w:val="5"/>
              </w:numPr>
              <w:rPr>
                <w:rFonts w:ascii="Arial" w:hAnsi="Arial" w:cs="Arial"/>
                <w:sz w:val="22"/>
                <w:szCs w:val="22"/>
              </w:rPr>
            </w:pPr>
            <w:r>
              <w:rPr>
                <w:rFonts w:ascii="Arial" w:hAnsi="Arial" w:cs="Arial"/>
                <w:sz w:val="22"/>
                <w:szCs w:val="22"/>
              </w:rPr>
              <w:t>Get hot trend automatic, by topic group, by locale</w:t>
            </w:r>
          </w:p>
          <w:p w:rsidR="0018342E" w:rsidRDefault="0000722D" w:rsidP="00C46FA6">
            <w:pPr>
              <w:numPr>
                <w:ilvl w:val="0"/>
                <w:numId w:val="5"/>
              </w:numPr>
              <w:rPr>
                <w:rFonts w:ascii="Arial" w:hAnsi="Arial" w:cs="Arial"/>
                <w:sz w:val="22"/>
                <w:szCs w:val="22"/>
              </w:rPr>
            </w:pPr>
            <w:r>
              <w:rPr>
                <w:rFonts w:ascii="Arial" w:hAnsi="Arial" w:cs="Arial"/>
                <w:sz w:val="22"/>
                <w:szCs w:val="22"/>
              </w:rPr>
              <w:t>Recommend related trend and related event</w:t>
            </w:r>
          </w:p>
          <w:p w:rsidR="0000722D" w:rsidRDefault="0000722D" w:rsidP="00C46FA6">
            <w:pPr>
              <w:numPr>
                <w:ilvl w:val="0"/>
                <w:numId w:val="5"/>
              </w:numPr>
              <w:rPr>
                <w:rFonts w:ascii="Arial" w:hAnsi="Arial" w:cs="Arial"/>
                <w:sz w:val="22"/>
                <w:szCs w:val="22"/>
              </w:rPr>
            </w:pPr>
            <w:r>
              <w:rPr>
                <w:rFonts w:ascii="Arial" w:hAnsi="Arial" w:cs="Arial"/>
                <w:sz w:val="22"/>
                <w:szCs w:val="22"/>
              </w:rPr>
              <w:t>Notify latest trend and hot news.</w:t>
            </w:r>
          </w:p>
          <w:p w:rsidR="00C46FA6" w:rsidRPr="004067D8" w:rsidRDefault="00C46FA6" w:rsidP="00C46FA6">
            <w:pPr>
              <w:numPr>
                <w:ilvl w:val="0"/>
                <w:numId w:val="5"/>
              </w:numPr>
              <w:rPr>
                <w:rFonts w:ascii="Arial" w:hAnsi="Arial" w:cs="Arial"/>
                <w:sz w:val="22"/>
                <w:szCs w:val="22"/>
              </w:rPr>
            </w:pPr>
            <w:r w:rsidRPr="004067D8">
              <w:rPr>
                <w:rFonts w:ascii="Arial" w:hAnsi="Arial" w:cs="Arial"/>
                <w:sz w:val="22"/>
                <w:szCs w:val="22"/>
              </w:rPr>
              <w:t>System security, data encryption.</w:t>
            </w:r>
          </w:p>
        </w:tc>
      </w:tr>
    </w:tbl>
    <w:p w:rsidR="006E3D21" w:rsidRDefault="006E3D21" w:rsidP="006E3D21">
      <w:pPr>
        <w:rPr>
          <w:rFonts w:ascii="Arial" w:hAnsi="Arial" w:cs="Arial"/>
          <w:sz w:val="16"/>
          <w:szCs w:val="16"/>
        </w:rPr>
      </w:pPr>
    </w:p>
    <w:p w:rsidR="00740B8A" w:rsidRPr="004067D8" w:rsidRDefault="00740B8A"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CE6005" w:rsidP="00AF4B05">
            <w:pPr>
              <w:rPr>
                <w:rFonts w:ascii="Arial" w:hAnsi="Arial" w:cs="Arial"/>
                <w:b/>
                <w:sz w:val="22"/>
                <w:szCs w:val="22"/>
              </w:rPr>
            </w:pPr>
            <w:r w:rsidRPr="004067D8">
              <w:rPr>
                <w:rFonts w:ascii="Arial" w:hAnsi="Arial" w:cs="Arial"/>
                <w:b/>
                <w:sz w:val="22"/>
                <w:szCs w:val="22"/>
              </w:rPr>
              <w:t>Project Exclusions</w:t>
            </w:r>
            <w:r w:rsidR="005F7622" w:rsidRPr="004067D8">
              <w:rPr>
                <w:rFonts w:ascii="Arial" w:hAnsi="Arial" w:cs="Arial"/>
                <w:b/>
                <w:sz w:val="22"/>
                <w:szCs w:val="22"/>
              </w:rPr>
              <w:t>:</w:t>
            </w:r>
          </w:p>
        </w:tc>
      </w:tr>
      <w:tr w:rsidR="006E3D21" w:rsidRPr="004067D8" w:rsidTr="00AF4B05">
        <w:trPr>
          <w:trHeight w:val="152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6E3D21" w:rsidRPr="004067D8" w:rsidRDefault="004067D8" w:rsidP="00C46FA6">
            <w:pPr>
              <w:numPr>
                <w:ilvl w:val="0"/>
                <w:numId w:val="6"/>
              </w:numPr>
              <w:rPr>
                <w:rFonts w:ascii="Arial" w:hAnsi="Arial" w:cs="Arial"/>
                <w:sz w:val="22"/>
                <w:szCs w:val="22"/>
              </w:rPr>
            </w:pPr>
            <w:r w:rsidRPr="004067D8">
              <w:rPr>
                <w:rFonts w:ascii="Arial" w:hAnsi="Arial" w:cs="Arial"/>
                <w:sz w:val="22"/>
                <w:szCs w:val="22"/>
              </w:rPr>
              <w:t>Notifications for staff.</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Backup, restore data.</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Automatically censor, delete posts.</w:t>
            </w:r>
          </w:p>
          <w:p w:rsidR="004067D8" w:rsidRPr="004067D8" w:rsidRDefault="004067D8" w:rsidP="004067D8">
            <w:pPr>
              <w:numPr>
                <w:ilvl w:val="0"/>
                <w:numId w:val="6"/>
              </w:numPr>
              <w:rPr>
                <w:rFonts w:ascii="Arial" w:hAnsi="Arial" w:cs="Arial"/>
                <w:sz w:val="22"/>
                <w:szCs w:val="22"/>
              </w:rPr>
            </w:pPr>
            <w:r w:rsidRPr="004067D8">
              <w:rPr>
                <w:rFonts w:ascii="Arial" w:hAnsi="Arial" w:cs="Arial"/>
                <w:sz w:val="22"/>
                <w:szCs w:val="22"/>
              </w:rPr>
              <w:t>Recommended features for customer.</w:t>
            </w:r>
          </w:p>
        </w:tc>
      </w:tr>
    </w:tbl>
    <w:p w:rsidR="006E3D21" w:rsidRPr="004067D8" w:rsidRDefault="006E3D21" w:rsidP="006E3D21">
      <w:pPr>
        <w:rPr>
          <w:rFonts w:ascii="Arial" w:hAnsi="Arial" w:cs="Arial"/>
          <w:sz w:val="16"/>
          <w:szCs w:val="16"/>
        </w:rPr>
      </w:pPr>
    </w:p>
    <w:tbl>
      <w:tblPr>
        <w:tblW w:w="0" w:type="auto"/>
        <w:tblLook w:val="01E0" w:firstRow="1" w:lastRow="1" w:firstColumn="1" w:lastColumn="1" w:noHBand="0" w:noVBand="0"/>
      </w:tblPr>
      <w:tblGrid>
        <w:gridCol w:w="10440"/>
      </w:tblGrid>
      <w:tr w:rsidR="006E3D21" w:rsidRPr="004067D8" w:rsidTr="00997498">
        <w:trPr>
          <w:tblHeader/>
        </w:trPr>
        <w:tc>
          <w:tcPr>
            <w:tcW w:w="10440" w:type="dxa"/>
            <w:tcBorders>
              <w:bottom w:val="single" w:sz="4" w:space="0" w:color="auto"/>
            </w:tcBorders>
            <w:vAlign w:val="bottom"/>
          </w:tcPr>
          <w:p w:rsidR="006E3D21" w:rsidRPr="004067D8" w:rsidRDefault="006E3D21" w:rsidP="00AF4B05">
            <w:pPr>
              <w:rPr>
                <w:rFonts w:ascii="Arial" w:hAnsi="Arial" w:cs="Arial"/>
                <w:b/>
                <w:sz w:val="22"/>
                <w:szCs w:val="22"/>
              </w:rPr>
            </w:pPr>
            <w:r w:rsidRPr="004067D8">
              <w:rPr>
                <w:rFonts w:ascii="Arial" w:hAnsi="Arial" w:cs="Arial"/>
                <w:b/>
                <w:sz w:val="22"/>
                <w:szCs w:val="22"/>
              </w:rPr>
              <w:t>Pro</w:t>
            </w:r>
            <w:r w:rsidR="00AF4B05" w:rsidRPr="004067D8">
              <w:rPr>
                <w:rFonts w:ascii="Arial" w:hAnsi="Arial" w:cs="Arial"/>
                <w:b/>
                <w:sz w:val="22"/>
                <w:szCs w:val="22"/>
              </w:rPr>
              <w:t>ject Constraints</w:t>
            </w:r>
            <w:r w:rsidR="005F7622" w:rsidRPr="004067D8">
              <w:rPr>
                <w:rFonts w:ascii="Arial" w:hAnsi="Arial" w:cs="Arial"/>
                <w:b/>
                <w:sz w:val="22"/>
                <w:szCs w:val="22"/>
              </w:rPr>
              <w:t>:</w:t>
            </w:r>
          </w:p>
        </w:tc>
      </w:tr>
      <w:tr w:rsidR="006E3D21" w:rsidRPr="004067D8" w:rsidTr="00997498">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4067D8" w:rsidRPr="004067D8" w:rsidRDefault="004067D8" w:rsidP="004067D8">
            <w:pPr>
              <w:pStyle w:val="oancuaDanhsach"/>
              <w:numPr>
                <w:ilvl w:val="0"/>
                <w:numId w:val="7"/>
              </w:numPr>
              <w:rPr>
                <w:rFonts w:ascii="Arial" w:hAnsi="Arial" w:cs="Arial"/>
                <w:sz w:val="22"/>
                <w:szCs w:val="22"/>
              </w:rPr>
            </w:pPr>
            <w:r w:rsidRPr="004067D8">
              <w:rPr>
                <w:rFonts w:ascii="Arial" w:hAnsi="Arial" w:cs="Arial"/>
                <w:sz w:val="22"/>
                <w:szCs w:val="22"/>
              </w:rPr>
              <w:t xml:space="preserve">The project must be </w:t>
            </w:r>
            <w:r w:rsidR="00833238">
              <w:rPr>
                <w:rFonts w:ascii="Arial" w:hAnsi="Arial" w:cs="Arial"/>
                <w:sz w:val="22"/>
                <w:szCs w:val="22"/>
              </w:rPr>
              <w:t>complete and in production by 25</w:t>
            </w:r>
            <w:r w:rsidRPr="004067D8">
              <w:rPr>
                <w:rFonts w:ascii="Arial" w:hAnsi="Arial" w:cs="Arial"/>
                <w:sz w:val="22"/>
                <w:szCs w:val="22"/>
              </w:rPr>
              <w:t xml:space="preserve">/05/2018. </w:t>
            </w:r>
          </w:p>
          <w:p w:rsidR="004067D8" w:rsidRPr="004067D8" w:rsidRDefault="004067D8" w:rsidP="004067D8">
            <w:pPr>
              <w:pStyle w:val="oancuaDanhsach"/>
              <w:numPr>
                <w:ilvl w:val="0"/>
                <w:numId w:val="7"/>
              </w:numPr>
              <w:rPr>
                <w:rFonts w:ascii="Arial" w:hAnsi="Arial" w:cs="Arial"/>
                <w:sz w:val="22"/>
                <w:szCs w:val="22"/>
              </w:rPr>
            </w:pPr>
            <w:r w:rsidRPr="004067D8">
              <w:rPr>
                <w:rFonts w:ascii="Arial" w:hAnsi="Arial" w:cs="Arial"/>
                <w:sz w:val="22"/>
                <w:szCs w:val="22"/>
              </w:rPr>
              <w:t>To ensure adequate time is available for testing and issue resolution, dev</w:t>
            </w:r>
            <w:r w:rsidR="00833238">
              <w:rPr>
                <w:rFonts w:ascii="Arial" w:hAnsi="Arial" w:cs="Arial"/>
                <w:sz w:val="22"/>
                <w:szCs w:val="22"/>
              </w:rPr>
              <w:t>elopment must be completed by 18</w:t>
            </w:r>
            <w:r w:rsidRPr="004067D8">
              <w:rPr>
                <w:rFonts w:ascii="Arial" w:hAnsi="Arial" w:cs="Arial"/>
                <w:sz w:val="22"/>
                <w:szCs w:val="22"/>
              </w:rPr>
              <w:t xml:space="preserve">/05/2018. </w:t>
            </w:r>
          </w:p>
          <w:p w:rsidR="004067D8" w:rsidRPr="004067D8" w:rsidRDefault="004067D8" w:rsidP="004067D8">
            <w:pPr>
              <w:pStyle w:val="oancuaDanhsach"/>
              <w:numPr>
                <w:ilvl w:val="0"/>
                <w:numId w:val="7"/>
              </w:numPr>
              <w:rPr>
                <w:rFonts w:ascii="Arial" w:hAnsi="Arial" w:cs="Arial"/>
                <w:sz w:val="22"/>
                <w:szCs w:val="22"/>
              </w:rPr>
            </w:pPr>
            <w:r w:rsidRPr="004067D8">
              <w:rPr>
                <w:rFonts w:ascii="Arial" w:hAnsi="Arial" w:cs="Arial"/>
                <w:sz w:val="22"/>
                <w:szCs w:val="22"/>
              </w:rPr>
              <w:t xml:space="preserve">All Security, posting standards must be considered. </w:t>
            </w:r>
          </w:p>
          <w:p w:rsidR="006E3D21" w:rsidRPr="00833238" w:rsidRDefault="00833238" w:rsidP="00833238">
            <w:pPr>
              <w:pStyle w:val="oancuaDanhsach"/>
              <w:numPr>
                <w:ilvl w:val="0"/>
                <w:numId w:val="7"/>
              </w:numPr>
              <w:rPr>
                <w:rFonts w:ascii="Arial" w:hAnsi="Arial" w:cs="Arial"/>
                <w:sz w:val="22"/>
                <w:szCs w:val="22"/>
              </w:rPr>
            </w:pPr>
            <w:r w:rsidRPr="00833238">
              <w:rPr>
                <w:rFonts w:ascii="Arial" w:hAnsi="Arial" w:cs="Arial"/>
                <w:sz w:val="22"/>
                <w:szCs w:val="22"/>
              </w:rPr>
              <w:t>Works well in conditions of internet connection</w:t>
            </w:r>
          </w:p>
        </w:tc>
      </w:tr>
    </w:tbl>
    <w:p w:rsidR="006E3D21" w:rsidRPr="004067D8" w:rsidRDefault="006E3D21" w:rsidP="006E3D2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067D8" w:rsidTr="00997498">
        <w:tc>
          <w:tcPr>
            <w:tcW w:w="10440" w:type="dxa"/>
            <w:tcBorders>
              <w:top w:val="nil"/>
              <w:left w:val="nil"/>
              <w:bottom w:val="single" w:sz="4" w:space="0" w:color="auto"/>
              <w:right w:val="nil"/>
            </w:tcBorders>
          </w:tcPr>
          <w:p w:rsidR="006E3D21" w:rsidRPr="004067D8" w:rsidRDefault="00AF4B05" w:rsidP="00094776">
            <w:pPr>
              <w:rPr>
                <w:rFonts w:ascii="Arial" w:hAnsi="Arial" w:cs="Arial"/>
                <w:b/>
                <w:sz w:val="22"/>
                <w:szCs w:val="22"/>
              </w:rPr>
            </w:pPr>
            <w:r w:rsidRPr="004067D8">
              <w:rPr>
                <w:rFonts w:ascii="Arial" w:hAnsi="Arial" w:cs="Arial"/>
                <w:b/>
                <w:sz w:val="22"/>
                <w:szCs w:val="22"/>
              </w:rPr>
              <w:t>Project Assumptions</w:t>
            </w:r>
            <w:r w:rsidR="006E3D21" w:rsidRPr="004067D8">
              <w:rPr>
                <w:rFonts w:ascii="Arial" w:hAnsi="Arial" w:cs="Arial"/>
                <w:b/>
                <w:sz w:val="22"/>
                <w:szCs w:val="22"/>
              </w:rPr>
              <w:t>:</w:t>
            </w:r>
          </w:p>
        </w:tc>
      </w:tr>
      <w:tr w:rsidR="006E3D21" w:rsidRPr="004067D8" w:rsidTr="00AF4B05">
        <w:trPr>
          <w:trHeight w:val="1880"/>
        </w:trPr>
        <w:tc>
          <w:tcPr>
            <w:tcW w:w="10440" w:type="dxa"/>
            <w:tcBorders>
              <w:top w:val="single" w:sz="4" w:space="0" w:color="auto"/>
            </w:tcBorders>
          </w:tcPr>
          <w:p w:rsidR="00EB1AE6" w:rsidRPr="00EB1AE6" w:rsidRDefault="00EB1AE6" w:rsidP="00EB1AE6">
            <w:pPr>
              <w:pStyle w:val="oancuaDanhsach"/>
              <w:numPr>
                <w:ilvl w:val="0"/>
                <w:numId w:val="9"/>
              </w:numPr>
              <w:rPr>
                <w:rFonts w:ascii="Arial" w:hAnsi="Arial" w:cs="Arial"/>
                <w:sz w:val="22"/>
                <w:szCs w:val="22"/>
              </w:rPr>
            </w:pPr>
            <w:r w:rsidRPr="00EB1AE6">
              <w:rPr>
                <w:rFonts w:ascii="Arial" w:hAnsi="Arial" w:cs="Arial"/>
                <w:sz w:val="22"/>
                <w:szCs w:val="22"/>
              </w:rPr>
              <w:lastRenderedPageBreak/>
              <w:t>Monetary</w:t>
            </w:r>
            <w:r>
              <w:rPr>
                <w:rFonts w:ascii="Arial" w:hAnsi="Arial" w:cs="Arial"/>
                <w:sz w:val="22"/>
                <w:szCs w:val="22"/>
              </w:rPr>
              <w:t>, hardware</w:t>
            </w:r>
            <w:r w:rsidRPr="00EB1AE6">
              <w:rPr>
                <w:rFonts w:ascii="Arial" w:hAnsi="Arial" w:cs="Arial"/>
                <w:sz w:val="22"/>
                <w:szCs w:val="22"/>
              </w:rPr>
              <w:t xml:space="preserve"> funding is available</w:t>
            </w:r>
          </w:p>
          <w:p w:rsidR="00EB1AE6" w:rsidRPr="00EB1AE6" w:rsidRDefault="00EB1AE6" w:rsidP="00EB1AE6">
            <w:pPr>
              <w:pStyle w:val="oancuaDanhsach"/>
              <w:numPr>
                <w:ilvl w:val="0"/>
                <w:numId w:val="9"/>
              </w:numPr>
              <w:rPr>
                <w:rFonts w:ascii="Arial" w:hAnsi="Arial" w:cs="Arial"/>
                <w:sz w:val="22"/>
                <w:szCs w:val="22"/>
              </w:rPr>
            </w:pPr>
            <w:r w:rsidRPr="00EB1AE6">
              <w:rPr>
                <w:rFonts w:ascii="Arial" w:hAnsi="Arial" w:cs="Arial"/>
                <w:sz w:val="22"/>
                <w:szCs w:val="22"/>
              </w:rPr>
              <w:t xml:space="preserve">Project is supported by solidarity group and Teacher support to guide and monitor the project activities. </w:t>
            </w:r>
          </w:p>
          <w:p w:rsidR="006E3D21" w:rsidRDefault="00EB1AE6" w:rsidP="00EB1AE6">
            <w:pPr>
              <w:numPr>
                <w:ilvl w:val="0"/>
                <w:numId w:val="9"/>
              </w:numPr>
              <w:rPr>
                <w:rFonts w:ascii="Arial" w:hAnsi="Arial" w:cs="Arial"/>
                <w:sz w:val="22"/>
                <w:szCs w:val="22"/>
              </w:rPr>
            </w:pPr>
            <w:r w:rsidRPr="00EB1AE6">
              <w:rPr>
                <w:rFonts w:ascii="Arial" w:hAnsi="Arial" w:cs="Arial"/>
                <w:sz w:val="22"/>
                <w:szCs w:val="22"/>
              </w:rPr>
              <w:t>Everyone in the group can work in the roles of the project manager, developer, and testing.</w:t>
            </w:r>
          </w:p>
          <w:p w:rsidR="00EB1AE6" w:rsidRPr="005E04EC" w:rsidRDefault="00833238" w:rsidP="00EB1AE6">
            <w:pPr>
              <w:numPr>
                <w:ilvl w:val="0"/>
                <w:numId w:val="9"/>
              </w:numPr>
              <w:rPr>
                <w:rFonts w:ascii="Arial" w:hAnsi="Arial" w:cs="Arial"/>
                <w:sz w:val="22"/>
                <w:szCs w:val="22"/>
              </w:rPr>
            </w:pPr>
            <w:r>
              <w:rPr>
                <w:rFonts w:ascii="Arial" w:hAnsi="Arial" w:cs="Arial"/>
                <w:color w:val="212121"/>
                <w:shd w:val="clear" w:color="auto" w:fill="FFFFFF"/>
              </w:rPr>
              <w:t>Use advanced technology and  api  to speed up data loading and increase user experience (Google trend api, Google data analyze)</w:t>
            </w:r>
          </w:p>
          <w:p w:rsidR="005E04EC" w:rsidRPr="004067D8" w:rsidRDefault="005E04EC" w:rsidP="005E04EC">
            <w:pPr>
              <w:numPr>
                <w:ilvl w:val="0"/>
                <w:numId w:val="9"/>
              </w:numPr>
              <w:rPr>
                <w:rFonts w:ascii="Arial" w:hAnsi="Arial" w:cs="Arial"/>
                <w:sz w:val="22"/>
                <w:szCs w:val="22"/>
              </w:rPr>
            </w:pPr>
            <w:r>
              <w:rPr>
                <w:rFonts w:ascii="Arial" w:hAnsi="Arial" w:cs="Arial"/>
                <w:color w:val="212121"/>
                <w:shd w:val="clear" w:color="auto" w:fill="FFFFFF"/>
              </w:rPr>
              <w:t xml:space="preserve">Use </w:t>
            </w:r>
            <w:r w:rsidRPr="005E04EC">
              <w:rPr>
                <w:rFonts w:ascii="Arial" w:hAnsi="Arial" w:cs="Arial"/>
                <w:color w:val="212121"/>
                <w:shd w:val="clear" w:color="auto" w:fill="FFFFFF"/>
              </w:rPr>
              <w:t>configuration management on cloud</w:t>
            </w:r>
            <w:r>
              <w:rPr>
                <w:rFonts w:ascii="Arial" w:hAnsi="Arial" w:cs="Arial"/>
                <w:color w:val="212121"/>
                <w:shd w:val="clear" w:color="auto" w:fill="FFFFFF"/>
              </w:rPr>
              <w:t xml:space="preserve"> to deploy and maintain app to support user.</w:t>
            </w:r>
            <w:bookmarkStart w:id="0" w:name="_GoBack"/>
            <w:bookmarkEnd w:id="0"/>
          </w:p>
        </w:tc>
      </w:tr>
    </w:tbl>
    <w:p w:rsidR="006E3D21" w:rsidRPr="004067D8" w:rsidRDefault="006E3D21" w:rsidP="00AF4B05">
      <w:pPr>
        <w:rPr>
          <w:rFonts w:ascii="Arial" w:hAnsi="Arial" w:cs="Arial"/>
          <w:sz w:val="22"/>
          <w:szCs w:val="22"/>
        </w:rPr>
      </w:pPr>
    </w:p>
    <w:sectPr w:rsidR="006E3D21" w:rsidRPr="004067D8" w:rsidSect="00763ADF">
      <w:headerReference w:type="even" r:id="rId7"/>
      <w:headerReference w:type="default" r:id="rId8"/>
      <w:footerReference w:type="default" r:id="rId9"/>
      <w:pgSz w:w="12240" w:h="15840"/>
      <w:pgMar w:top="1008" w:right="1008" w:bottom="720" w:left="1008" w:header="720" w:footer="619" w:gutter="0"/>
      <w:pgNumType w:start="3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715" w:rsidRDefault="002B6715">
      <w:r>
        <w:separator/>
      </w:r>
    </w:p>
  </w:endnote>
  <w:endnote w:type="continuationSeparator" w:id="0">
    <w:p w:rsidR="002B6715" w:rsidRDefault="002B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D8" w:rsidRPr="00A24526" w:rsidRDefault="007B392C" w:rsidP="00A24526">
    <w:pPr>
      <w:pStyle w:val="Chntrang"/>
      <w:jc w:val="center"/>
      <w:rPr>
        <w:rFonts w:ascii="Arial Narrow" w:hAnsi="Arial Narrow"/>
        <w:sz w:val="16"/>
        <w:szCs w:val="16"/>
      </w:rPr>
    </w:pPr>
    <w:r>
      <w:rPr>
        <w:rFonts w:ascii="Arial Narrow" w:hAnsi="Arial Narrow"/>
        <w:sz w:val="16"/>
        <w:szCs w:val="16"/>
      </w:rPr>
      <w:t>G</w:t>
    </w:r>
    <w:r w:rsidR="00A3079A">
      <w:rPr>
        <w:rFonts w:ascii="Arial Narrow" w:hAnsi="Arial Narrow"/>
        <w:sz w:val="16"/>
        <w:szCs w:val="16"/>
      </w:rPr>
      <w:t>roup: 13</w:t>
    </w:r>
    <w:r>
      <w:rPr>
        <w:rFonts w:ascii="Arial Narrow" w:hAnsi="Arial Narrow"/>
        <w:sz w:val="16"/>
        <w:szCs w:val="16"/>
      </w:rPr>
      <w:t>.SE</w:t>
    </w:r>
    <w:r w:rsidR="00251A51">
      <w:rPr>
        <w:rFonts w:ascii="Arial Narrow" w:hAnsi="Arial Narrow"/>
        <w:sz w:val="16"/>
        <w:szCs w:val="16"/>
      </w:rPr>
      <w:t>214.I21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715" w:rsidRDefault="002B6715">
      <w:r>
        <w:separator/>
      </w:r>
    </w:p>
  </w:footnote>
  <w:footnote w:type="continuationSeparator" w:id="0">
    <w:p w:rsidR="002B6715" w:rsidRDefault="002B6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D8" w:rsidRDefault="004067D8" w:rsidP="00595F40">
    <w:pPr>
      <w:pStyle w:val="u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4067D8" w:rsidRDefault="004067D8" w:rsidP="00763ADF">
    <w:pPr>
      <w:pStyle w:val="utrang"/>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D8" w:rsidRDefault="002B6715" w:rsidP="00763ADF">
    <w:pPr>
      <w:pStyle w:val="utrang"/>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4067D8">
      <w:rPr>
        <w:rFonts w:ascii="Arial Black" w:hAnsi="Arial Black"/>
        <w:noProof/>
        <w:spacing w:val="40"/>
        <w:sz w:val="32"/>
        <w:szCs w:val="32"/>
      </w:rPr>
      <w:t>PROJECT SCOPE STATEMENT</w:t>
    </w:r>
  </w:p>
  <w:p w:rsidR="004067D8" w:rsidRPr="0046483A" w:rsidRDefault="004067D8" w:rsidP="0046483A">
    <w:pPr>
      <w:pStyle w:val="utrang"/>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4C2"/>
    <w:multiLevelType w:val="hybridMultilevel"/>
    <w:tmpl w:val="8B30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C0B5D"/>
    <w:multiLevelType w:val="hybridMultilevel"/>
    <w:tmpl w:val="210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412BE"/>
    <w:multiLevelType w:val="hybridMultilevel"/>
    <w:tmpl w:val="47FA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26338"/>
    <w:multiLevelType w:val="hybridMultilevel"/>
    <w:tmpl w:val="53A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7AB6"/>
    <w:multiLevelType w:val="hybridMultilevel"/>
    <w:tmpl w:val="BD62E5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494B0FD2"/>
    <w:multiLevelType w:val="hybridMultilevel"/>
    <w:tmpl w:val="2092C2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AD93E9A"/>
    <w:multiLevelType w:val="hybridMultilevel"/>
    <w:tmpl w:val="D29C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B1B4C"/>
    <w:multiLevelType w:val="hybridMultilevel"/>
    <w:tmpl w:val="EA74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03F27"/>
    <w:multiLevelType w:val="hybridMultilevel"/>
    <w:tmpl w:val="DF9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22DD6"/>
    <w:multiLevelType w:val="hybridMultilevel"/>
    <w:tmpl w:val="4FC8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8"/>
  </w:num>
  <w:num w:numId="6">
    <w:abstractNumId w:val="7"/>
  </w:num>
  <w:num w:numId="7">
    <w:abstractNumId w:val="3"/>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0722D"/>
    <w:rsid w:val="00010F24"/>
    <w:rsid w:val="00094776"/>
    <w:rsid w:val="000B5E5C"/>
    <w:rsid w:val="000C138F"/>
    <w:rsid w:val="000C509F"/>
    <w:rsid w:val="00107C55"/>
    <w:rsid w:val="001175A9"/>
    <w:rsid w:val="0012568F"/>
    <w:rsid w:val="00141EC2"/>
    <w:rsid w:val="0018342E"/>
    <w:rsid w:val="001A36AA"/>
    <w:rsid w:val="001B0AD3"/>
    <w:rsid w:val="001F5142"/>
    <w:rsid w:val="00235EA8"/>
    <w:rsid w:val="00251A51"/>
    <w:rsid w:val="002B6715"/>
    <w:rsid w:val="002E019C"/>
    <w:rsid w:val="002F4034"/>
    <w:rsid w:val="00320181"/>
    <w:rsid w:val="003213BE"/>
    <w:rsid w:val="00326819"/>
    <w:rsid w:val="004067D8"/>
    <w:rsid w:val="004129C1"/>
    <w:rsid w:val="00413C59"/>
    <w:rsid w:val="00421A71"/>
    <w:rsid w:val="00425981"/>
    <w:rsid w:val="004431CD"/>
    <w:rsid w:val="004506D1"/>
    <w:rsid w:val="0045799B"/>
    <w:rsid w:val="0046483A"/>
    <w:rsid w:val="00595F40"/>
    <w:rsid w:val="005E04EC"/>
    <w:rsid w:val="005F7622"/>
    <w:rsid w:val="006D67DF"/>
    <w:rsid w:val="006E3D21"/>
    <w:rsid w:val="0070174C"/>
    <w:rsid w:val="00701CE4"/>
    <w:rsid w:val="00704A10"/>
    <w:rsid w:val="00740B8A"/>
    <w:rsid w:val="007428FA"/>
    <w:rsid w:val="00763ADF"/>
    <w:rsid w:val="00766E17"/>
    <w:rsid w:val="007B392C"/>
    <w:rsid w:val="007D0043"/>
    <w:rsid w:val="00804BD5"/>
    <w:rsid w:val="00833238"/>
    <w:rsid w:val="0084026C"/>
    <w:rsid w:val="0085758B"/>
    <w:rsid w:val="00863E6F"/>
    <w:rsid w:val="00881B2E"/>
    <w:rsid w:val="008E3758"/>
    <w:rsid w:val="00901D78"/>
    <w:rsid w:val="009478CB"/>
    <w:rsid w:val="00952BE0"/>
    <w:rsid w:val="00997498"/>
    <w:rsid w:val="009A2EE0"/>
    <w:rsid w:val="009D3BCD"/>
    <w:rsid w:val="009E265A"/>
    <w:rsid w:val="00A24526"/>
    <w:rsid w:val="00A3079A"/>
    <w:rsid w:val="00AF4B05"/>
    <w:rsid w:val="00B1486A"/>
    <w:rsid w:val="00B6709A"/>
    <w:rsid w:val="00B872B4"/>
    <w:rsid w:val="00BD01EB"/>
    <w:rsid w:val="00C46E01"/>
    <w:rsid w:val="00C46FA6"/>
    <w:rsid w:val="00C723BF"/>
    <w:rsid w:val="00CA0410"/>
    <w:rsid w:val="00CA4D9C"/>
    <w:rsid w:val="00CE5CC2"/>
    <w:rsid w:val="00CE6005"/>
    <w:rsid w:val="00CF0D7D"/>
    <w:rsid w:val="00D42DBA"/>
    <w:rsid w:val="00D7579C"/>
    <w:rsid w:val="00D9245E"/>
    <w:rsid w:val="00DB0A40"/>
    <w:rsid w:val="00DE0D75"/>
    <w:rsid w:val="00E0144B"/>
    <w:rsid w:val="00E07F28"/>
    <w:rsid w:val="00E234D4"/>
    <w:rsid w:val="00E520BC"/>
    <w:rsid w:val="00E80EF4"/>
    <w:rsid w:val="00EB1AE6"/>
    <w:rsid w:val="00EF1FCF"/>
    <w:rsid w:val="00F50FD1"/>
    <w:rsid w:val="00F73F9C"/>
    <w:rsid w:val="00FA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CA9727"/>
  <w15:chartTrackingRefBased/>
  <w15:docId w15:val="{3E48E1E9-4E79-4062-9BBC-5BF08A3B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6E3D21"/>
    <w:rPr>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semiHidden/>
    <w:rsid w:val="00413C59"/>
    <w:pPr>
      <w:tabs>
        <w:tab w:val="right" w:leader="dot" w:pos="9782"/>
      </w:tabs>
      <w:spacing w:before="240" w:after="60"/>
    </w:pPr>
  </w:style>
  <w:style w:type="paragraph" w:styleId="Mucluc2">
    <w:name w:val="toc 2"/>
    <w:basedOn w:val="Binhthng"/>
    <w:next w:val="Binhthng"/>
    <w:autoRedefine/>
    <w:semiHidden/>
    <w:rsid w:val="00413C59"/>
    <w:pPr>
      <w:spacing w:after="60"/>
      <w:ind w:left="720"/>
    </w:pPr>
  </w:style>
  <w:style w:type="paragraph" w:styleId="Mucluc3">
    <w:name w:val="toc 3"/>
    <w:basedOn w:val="Binhthng"/>
    <w:next w:val="Binhthng"/>
    <w:autoRedefine/>
    <w:semiHidden/>
    <w:rsid w:val="00413C59"/>
    <w:pPr>
      <w:spacing w:after="60"/>
      <w:ind w:left="1440"/>
    </w:pPr>
  </w:style>
  <w:style w:type="paragraph" w:styleId="utrang">
    <w:name w:val="header"/>
    <w:basedOn w:val="Binhthng"/>
    <w:rsid w:val="0046483A"/>
    <w:pPr>
      <w:tabs>
        <w:tab w:val="center" w:pos="4320"/>
        <w:tab w:val="right" w:pos="8640"/>
      </w:tabs>
    </w:pPr>
  </w:style>
  <w:style w:type="paragraph" w:styleId="Chntrang">
    <w:name w:val="footer"/>
    <w:basedOn w:val="Binhthng"/>
    <w:rsid w:val="0046483A"/>
    <w:pPr>
      <w:tabs>
        <w:tab w:val="center" w:pos="4320"/>
        <w:tab w:val="right" w:pos="8640"/>
      </w:tabs>
    </w:pPr>
  </w:style>
  <w:style w:type="table" w:styleId="LiBang">
    <w:name w:val="Table Grid"/>
    <w:basedOn w:val="BangThngthng"/>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rsid w:val="00A24526"/>
  </w:style>
  <w:style w:type="paragraph" w:styleId="Bongchuthich">
    <w:name w:val="Balloon Text"/>
    <w:basedOn w:val="Binhthng"/>
    <w:link w:val="BongchuthichChar"/>
    <w:rsid w:val="00235EA8"/>
    <w:rPr>
      <w:rFonts w:ascii="Tahoma" w:hAnsi="Tahoma" w:cs="Tahoma"/>
      <w:sz w:val="16"/>
      <w:szCs w:val="16"/>
    </w:rPr>
  </w:style>
  <w:style w:type="character" w:customStyle="1" w:styleId="BongchuthichChar">
    <w:name w:val="Bóng chú thích Char"/>
    <w:link w:val="Bongchuthich"/>
    <w:rsid w:val="00235EA8"/>
    <w:rPr>
      <w:rFonts w:ascii="Tahoma" w:hAnsi="Tahoma" w:cs="Tahoma"/>
      <w:sz w:val="16"/>
      <w:szCs w:val="16"/>
    </w:rPr>
  </w:style>
  <w:style w:type="paragraph" w:styleId="oancuaDanhsach">
    <w:name w:val="List Paragraph"/>
    <w:basedOn w:val="Binhthng"/>
    <w:uiPriority w:val="34"/>
    <w:qFormat/>
    <w:rsid w:val="004067D8"/>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12130">
      <w:bodyDiv w:val="1"/>
      <w:marLeft w:val="0"/>
      <w:marRight w:val="0"/>
      <w:marTop w:val="0"/>
      <w:marBottom w:val="0"/>
      <w:divBdr>
        <w:top w:val="none" w:sz="0" w:space="0" w:color="auto"/>
        <w:left w:val="none" w:sz="0" w:space="0" w:color="auto"/>
        <w:bottom w:val="none" w:sz="0" w:space="0" w:color="auto"/>
        <w:right w:val="none" w:sz="0" w:space="0" w:color="auto"/>
      </w:divBdr>
    </w:div>
    <w:div w:id="474033013">
      <w:bodyDiv w:val="1"/>
      <w:marLeft w:val="0"/>
      <w:marRight w:val="0"/>
      <w:marTop w:val="0"/>
      <w:marBottom w:val="0"/>
      <w:divBdr>
        <w:top w:val="none" w:sz="0" w:space="0" w:color="auto"/>
        <w:left w:val="none" w:sz="0" w:space="0" w:color="auto"/>
        <w:bottom w:val="none" w:sz="0" w:space="0" w:color="auto"/>
        <w:right w:val="none" w:sz="0" w:space="0" w:color="auto"/>
      </w:divBdr>
      <w:divsChild>
        <w:div w:id="1994986145">
          <w:marLeft w:val="0"/>
          <w:marRight w:val="0"/>
          <w:marTop w:val="0"/>
          <w:marBottom w:val="0"/>
          <w:divBdr>
            <w:top w:val="none" w:sz="0" w:space="0" w:color="auto"/>
            <w:left w:val="none" w:sz="0" w:space="0" w:color="auto"/>
            <w:bottom w:val="none" w:sz="0" w:space="0" w:color="auto"/>
            <w:right w:val="none" w:sz="0" w:space="0" w:color="auto"/>
          </w:divBdr>
          <w:divsChild>
            <w:div w:id="1314409857">
              <w:marLeft w:val="0"/>
              <w:marRight w:val="60"/>
              <w:marTop w:val="0"/>
              <w:marBottom w:val="0"/>
              <w:divBdr>
                <w:top w:val="none" w:sz="0" w:space="0" w:color="auto"/>
                <w:left w:val="none" w:sz="0" w:space="0" w:color="auto"/>
                <w:bottom w:val="none" w:sz="0" w:space="0" w:color="auto"/>
                <w:right w:val="none" w:sz="0" w:space="0" w:color="auto"/>
              </w:divBdr>
              <w:divsChild>
                <w:div w:id="1634090631">
                  <w:marLeft w:val="0"/>
                  <w:marRight w:val="0"/>
                  <w:marTop w:val="0"/>
                  <w:marBottom w:val="120"/>
                  <w:divBdr>
                    <w:top w:val="single" w:sz="6" w:space="0" w:color="A0A0A0"/>
                    <w:left w:val="single" w:sz="6" w:space="0" w:color="B9B9B9"/>
                    <w:bottom w:val="single" w:sz="6" w:space="0" w:color="B9B9B9"/>
                    <w:right w:val="single" w:sz="6" w:space="0" w:color="B9B9B9"/>
                  </w:divBdr>
                  <w:divsChild>
                    <w:div w:id="1241519597">
                      <w:marLeft w:val="0"/>
                      <w:marRight w:val="0"/>
                      <w:marTop w:val="0"/>
                      <w:marBottom w:val="0"/>
                      <w:divBdr>
                        <w:top w:val="none" w:sz="0" w:space="0" w:color="auto"/>
                        <w:left w:val="none" w:sz="0" w:space="0" w:color="auto"/>
                        <w:bottom w:val="none" w:sz="0" w:space="0" w:color="auto"/>
                        <w:right w:val="none" w:sz="0" w:space="0" w:color="auto"/>
                      </w:divBdr>
                    </w:div>
                    <w:div w:id="10216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91259">
          <w:marLeft w:val="0"/>
          <w:marRight w:val="0"/>
          <w:marTop w:val="0"/>
          <w:marBottom w:val="0"/>
          <w:divBdr>
            <w:top w:val="none" w:sz="0" w:space="0" w:color="auto"/>
            <w:left w:val="none" w:sz="0" w:space="0" w:color="auto"/>
            <w:bottom w:val="none" w:sz="0" w:space="0" w:color="auto"/>
            <w:right w:val="none" w:sz="0" w:space="0" w:color="auto"/>
          </w:divBdr>
          <w:divsChild>
            <w:div w:id="1295910200">
              <w:marLeft w:val="60"/>
              <w:marRight w:val="0"/>
              <w:marTop w:val="0"/>
              <w:marBottom w:val="0"/>
              <w:divBdr>
                <w:top w:val="none" w:sz="0" w:space="0" w:color="auto"/>
                <w:left w:val="none" w:sz="0" w:space="0" w:color="auto"/>
                <w:bottom w:val="none" w:sz="0" w:space="0" w:color="auto"/>
                <w:right w:val="none" w:sz="0" w:space="0" w:color="auto"/>
              </w:divBdr>
              <w:divsChild>
                <w:div w:id="1064379623">
                  <w:marLeft w:val="0"/>
                  <w:marRight w:val="0"/>
                  <w:marTop w:val="0"/>
                  <w:marBottom w:val="0"/>
                  <w:divBdr>
                    <w:top w:val="none" w:sz="0" w:space="0" w:color="auto"/>
                    <w:left w:val="none" w:sz="0" w:space="0" w:color="auto"/>
                    <w:bottom w:val="none" w:sz="0" w:space="0" w:color="auto"/>
                    <w:right w:val="none" w:sz="0" w:space="0" w:color="auto"/>
                  </w:divBdr>
                  <w:divsChild>
                    <w:div w:id="671177856">
                      <w:marLeft w:val="0"/>
                      <w:marRight w:val="0"/>
                      <w:marTop w:val="0"/>
                      <w:marBottom w:val="120"/>
                      <w:divBdr>
                        <w:top w:val="single" w:sz="6" w:space="0" w:color="F5F5F5"/>
                        <w:left w:val="single" w:sz="6" w:space="0" w:color="F5F5F5"/>
                        <w:bottom w:val="single" w:sz="6" w:space="0" w:color="F5F5F5"/>
                        <w:right w:val="single" w:sz="6" w:space="0" w:color="F5F5F5"/>
                      </w:divBdr>
                      <w:divsChild>
                        <w:div w:id="1504735811">
                          <w:marLeft w:val="0"/>
                          <w:marRight w:val="0"/>
                          <w:marTop w:val="0"/>
                          <w:marBottom w:val="0"/>
                          <w:divBdr>
                            <w:top w:val="none" w:sz="0" w:space="0" w:color="auto"/>
                            <w:left w:val="none" w:sz="0" w:space="0" w:color="auto"/>
                            <w:bottom w:val="none" w:sz="0" w:space="0" w:color="auto"/>
                            <w:right w:val="none" w:sz="0" w:space="0" w:color="auto"/>
                          </w:divBdr>
                          <w:divsChild>
                            <w:div w:id="6904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155895">
      <w:bodyDiv w:val="1"/>
      <w:marLeft w:val="0"/>
      <w:marRight w:val="0"/>
      <w:marTop w:val="0"/>
      <w:marBottom w:val="0"/>
      <w:divBdr>
        <w:top w:val="none" w:sz="0" w:space="0" w:color="auto"/>
        <w:left w:val="none" w:sz="0" w:space="0" w:color="auto"/>
        <w:bottom w:val="none" w:sz="0" w:space="0" w:color="auto"/>
        <w:right w:val="none" w:sz="0" w:space="0" w:color="auto"/>
      </w:divBdr>
    </w:div>
    <w:div w:id="611009750">
      <w:bodyDiv w:val="1"/>
      <w:marLeft w:val="0"/>
      <w:marRight w:val="0"/>
      <w:marTop w:val="0"/>
      <w:marBottom w:val="0"/>
      <w:divBdr>
        <w:top w:val="none" w:sz="0" w:space="0" w:color="auto"/>
        <w:left w:val="none" w:sz="0" w:space="0" w:color="auto"/>
        <w:bottom w:val="none" w:sz="0" w:space="0" w:color="auto"/>
        <w:right w:val="none" w:sz="0" w:space="0" w:color="auto"/>
      </w:divBdr>
    </w:div>
    <w:div w:id="796460040">
      <w:bodyDiv w:val="1"/>
      <w:marLeft w:val="0"/>
      <w:marRight w:val="0"/>
      <w:marTop w:val="0"/>
      <w:marBottom w:val="0"/>
      <w:divBdr>
        <w:top w:val="none" w:sz="0" w:space="0" w:color="auto"/>
        <w:left w:val="none" w:sz="0" w:space="0" w:color="auto"/>
        <w:bottom w:val="none" w:sz="0" w:space="0" w:color="auto"/>
        <w:right w:val="none" w:sz="0" w:space="0" w:color="auto"/>
      </w:divBdr>
    </w:div>
    <w:div w:id="843058534">
      <w:bodyDiv w:val="1"/>
      <w:marLeft w:val="0"/>
      <w:marRight w:val="0"/>
      <w:marTop w:val="0"/>
      <w:marBottom w:val="0"/>
      <w:divBdr>
        <w:top w:val="none" w:sz="0" w:space="0" w:color="auto"/>
        <w:left w:val="none" w:sz="0" w:space="0" w:color="auto"/>
        <w:bottom w:val="none" w:sz="0" w:space="0" w:color="auto"/>
        <w:right w:val="none" w:sz="0" w:space="0" w:color="auto"/>
      </w:divBdr>
    </w:div>
    <w:div w:id="1654068149">
      <w:bodyDiv w:val="1"/>
      <w:marLeft w:val="0"/>
      <w:marRight w:val="0"/>
      <w:marTop w:val="0"/>
      <w:marBottom w:val="0"/>
      <w:divBdr>
        <w:top w:val="none" w:sz="0" w:space="0" w:color="auto"/>
        <w:left w:val="none" w:sz="0" w:space="0" w:color="auto"/>
        <w:bottom w:val="none" w:sz="0" w:space="0" w:color="auto"/>
        <w:right w:val="none" w:sz="0" w:space="0" w:color="auto"/>
      </w:divBdr>
      <w:divsChild>
        <w:div w:id="905337879">
          <w:marLeft w:val="0"/>
          <w:marRight w:val="0"/>
          <w:marTop w:val="0"/>
          <w:marBottom w:val="0"/>
          <w:divBdr>
            <w:top w:val="none" w:sz="0" w:space="0" w:color="auto"/>
            <w:left w:val="none" w:sz="0" w:space="0" w:color="auto"/>
            <w:bottom w:val="none" w:sz="0" w:space="0" w:color="auto"/>
            <w:right w:val="none" w:sz="0" w:space="0" w:color="auto"/>
          </w:divBdr>
          <w:divsChild>
            <w:div w:id="1510607390">
              <w:marLeft w:val="0"/>
              <w:marRight w:val="60"/>
              <w:marTop w:val="0"/>
              <w:marBottom w:val="0"/>
              <w:divBdr>
                <w:top w:val="none" w:sz="0" w:space="0" w:color="auto"/>
                <w:left w:val="none" w:sz="0" w:space="0" w:color="auto"/>
                <w:bottom w:val="none" w:sz="0" w:space="0" w:color="auto"/>
                <w:right w:val="none" w:sz="0" w:space="0" w:color="auto"/>
              </w:divBdr>
              <w:divsChild>
                <w:div w:id="1171599059">
                  <w:marLeft w:val="0"/>
                  <w:marRight w:val="0"/>
                  <w:marTop w:val="0"/>
                  <w:marBottom w:val="120"/>
                  <w:divBdr>
                    <w:top w:val="single" w:sz="6" w:space="0" w:color="C0C0C0"/>
                    <w:left w:val="single" w:sz="6" w:space="0" w:color="D9D9D9"/>
                    <w:bottom w:val="single" w:sz="6" w:space="0" w:color="D9D9D9"/>
                    <w:right w:val="single" w:sz="6" w:space="0" w:color="D9D9D9"/>
                  </w:divBdr>
                  <w:divsChild>
                    <w:div w:id="191650606">
                      <w:marLeft w:val="0"/>
                      <w:marRight w:val="0"/>
                      <w:marTop w:val="0"/>
                      <w:marBottom w:val="0"/>
                      <w:divBdr>
                        <w:top w:val="none" w:sz="0" w:space="0" w:color="auto"/>
                        <w:left w:val="none" w:sz="0" w:space="0" w:color="auto"/>
                        <w:bottom w:val="none" w:sz="0" w:space="0" w:color="auto"/>
                        <w:right w:val="none" w:sz="0" w:space="0" w:color="auto"/>
                      </w:divBdr>
                    </w:div>
                    <w:div w:id="645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8047">
          <w:marLeft w:val="0"/>
          <w:marRight w:val="0"/>
          <w:marTop w:val="0"/>
          <w:marBottom w:val="0"/>
          <w:divBdr>
            <w:top w:val="none" w:sz="0" w:space="0" w:color="auto"/>
            <w:left w:val="none" w:sz="0" w:space="0" w:color="auto"/>
            <w:bottom w:val="none" w:sz="0" w:space="0" w:color="auto"/>
            <w:right w:val="none" w:sz="0" w:space="0" w:color="auto"/>
          </w:divBdr>
          <w:divsChild>
            <w:div w:id="638877626">
              <w:marLeft w:val="60"/>
              <w:marRight w:val="0"/>
              <w:marTop w:val="0"/>
              <w:marBottom w:val="0"/>
              <w:divBdr>
                <w:top w:val="none" w:sz="0" w:space="0" w:color="auto"/>
                <w:left w:val="none" w:sz="0" w:space="0" w:color="auto"/>
                <w:bottom w:val="none" w:sz="0" w:space="0" w:color="auto"/>
                <w:right w:val="none" w:sz="0" w:space="0" w:color="auto"/>
              </w:divBdr>
              <w:divsChild>
                <w:div w:id="979308282">
                  <w:marLeft w:val="0"/>
                  <w:marRight w:val="0"/>
                  <w:marTop w:val="0"/>
                  <w:marBottom w:val="0"/>
                  <w:divBdr>
                    <w:top w:val="none" w:sz="0" w:space="0" w:color="auto"/>
                    <w:left w:val="none" w:sz="0" w:space="0" w:color="auto"/>
                    <w:bottom w:val="none" w:sz="0" w:space="0" w:color="auto"/>
                    <w:right w:val="none" w:sz="0" w:space="0" w:color="auto"/>
                  </w:divBdr>
                  <w:divsChild>
                    <w:div w:id="646398555">
                      <w:marLeft w:val="0"/>
                      <w:marRight w:val="0"/>
                      <w:marTop w:val="0"/>
                      <w:marBottom w:val="120"/>
                      <w:divBdr>
                        <w:top w:val="single" w:sz="6" w:space="0" w:color="F5F5F5"/>
                        <w:left w:val="single" w:sz="6" w:space="0" w:color="F5F5F5"/>
                        <w:bottom w:val="single" w:sz="6" w:space="0" w:color="F5F5F5"/>
                        <w:right w:val="single" w:sz="6" w:space="0" w:color="F5F5F5"/>
                      </w:divBdr>
                      <w:divsChild>
                        <w:div w:id="1631281817">
                          <w:marLeft w:val="0"/>
                          <w:marRight w:val="0"/>
                          <w:marTop w:val="0"/>
                          <w:marBottom w:val="0"/>
                          <w:divBdr>
                            <w:top w:val="none" w:sz="0" w:space="0" w:color="auto"/>
                            <w:left w:val="none" w:sz="0" w:space="0" w:color="auto"/>
                            <w:bottom w:val="none" w:sz="0" w:space="0" w:color="auto"/>
                            <w:right w:val="none" w:sz="0" w:space="0" w:color="auto"/>
                          </w:divBdr>
                          <w:divsChild>
                            <w:div w:id="1331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8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Pages>
  <Words>267</Words>
  <Characters>1524</Characters>
  <Application>Microsoft Office Word</Application>
  <DocSecurity>0</DocSecurity>
  <Lines>12</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KK</dc:creator>
  <cp:keywords/>
  <dc:description/>
  <cp:lastModifiedBy>DANH THANH</cp:lastModifiedBy>
  <cp:revision>23</cp:revision>
  <cp:lastPrinted>2008-06-15T05:07:00Z</cp:lastPrinted>
  <dcterms:created xsi:type="dcterms:W3CDTF">2017-03-03T09:52:00Z</dcterms:created>
  <dcterms:modified xsi:type="dcterms:W3CDTF">2018-03-19T13:42:00Z</dcterms:modified>
</cp:coreProperties>
</file>