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10"/>
        <w:gridCol w:w="2209"/>
        <w:gridCol w:w="2409"/>
        <w:gridCol w:w="2417"/>
      </w:tblGrid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Expression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Expected value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Calculated value</w:t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Reason for calculated value</w:t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min(25, 4)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max(25, 4)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min(25, max(27, 4))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abs(25)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abs(-25)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</w:t>
            </w:r>
            <w:r>
              <w:rPr/>
              <w:t>ound(25.6)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round(-25.6)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-26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round(25.64, 0)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round(25.64, 1)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25.6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round(25.64, 2)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25.64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len(‘Truth’)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5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610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len(‘Truth’ + ‘is’ + ‘best’)</w:t>
            </w:r>
          </w:p>
        </w:tc>
        <w:tc>
          <w:tcPr>
            <w:tcW w:w="22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11</w:t>
            </w:r>
          </w:p>
        </w:tc>
        <w:tc>
          <w:tcPr>
            <w:tcW w:w="2409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417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LibreOffice/7.0.4.2$Linux_X86_64 LibreOffice_project/00$Build-2</Application>
  <AppVersion>15.0000</AppVersion>
  <Pages>1</Pages>
  <Words>44</Words>
  <Characters>241</Characters>
  <CharactersWithSpaces>257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2021-04-18T14:33:01Z</dcterms:created>
  <dc:creator/>
  <dc:description/>
  <dc:language>en-US</dc:language>
  <cp:lastModifiedBy/>
  <dcterms:modified xsi:type="dcterms:W3CDTF">2021-04-18T14:58:52Z</dcterms:modified>
  <cp:revision>6</cp:revision>
  <dc:subject/>
  <dc:title/>
</cp:coreProperties>
</file>