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tbl>
      <w:tblPr>
        <w:tblStyle w:val="Codesnippettable"/>
        <w:tblW w:w="0" w:type="auto"/>
        <w:tblLayout w:type="fixed"/>
        <w:tblLook w:val="04A0"/>
      </w:tblPr>
      <w:tblGrid>
        <w:gridCol w:w="3397"/>
        <w:gridCol w:w="3402"/>
        <w:gridCol w:w="2546"/>
      </w:tblGrid>
      <w:tr w14:paraId="1AEE6511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paraId="37C2BC1D" w14:textId="77777777">
            <w:pPr>
              <w:rPr>
                <w:lang w:val="en-US"/>
              </w:rPr>
            </w:pPr>
            <w:r>
              <w:rPr>
                <w:lang w:val="en-US"/>
              </w:rPr>
              <w:t>Client</w:t>
            </w:r>
          </w:p>
        </w:tc>
        <w:tc>
          <w:tcPr>
            <w:tcW w:w="3402" w:type="dxa"/>
          </w:tcPr>
          <w:p w:rsidR="00817908" w:rsidP="00E749B8" w14:paraId="44B784AB" w14:textId="77777777">
            <w:pPr>
              <w:rPr>
                <w:lang w:val="en-US"/>
              </w:rPr>
            </w:pPr>
            <w:r>
              <w:rPr>
                <w:lang w:val="en-US"/>
              </w:rPr>
              <w:t>Manager</w:t>
            </w:r>
          </w:p>
        </w:tc>
        <w:tc>
          <w:tcPr>
            <w:tcW w:w="2546" w:type="dxa"/>
          </w:tcPr>
          <w:p w:rsidR="00817908" w:rsidP="00E749B8" w14:paraId="4F696FAF" w14:textId="77777777">
            <w:pPr>
              <w:rPr>
                <w:lang w:val="en-US"/>
              </w:rPr>
            </w:pPr>
            <w:r>
              <w:rPr>
                <w:lang w:val="en-US"/>
              </w:rPr>
              <w:t>Contract Price</w:t>
            </w:r>
          </w:p>
        </w:tc>
      </w:tr>
      <w:tr w14:paraId="08FF387E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paraId="42D86805" w14:textId="4847FDDF">
            <w:pPr>
              <w:rPr>
                <w:lang w:val="en-US"/>
              </w:rPr>
            </w:pPr>
            <w:r>
              <w:rPr>
                <w:lang w:val="en-US"/>
              </w:rPr>
              <w:t>A Company</w:t>
            </w:r>
          </w:p>
        </w:tc>
        <w:tc>
          <w:tcPr>
            <w:tcW w:w="3402" w:type="dxa"/>
          </w:tcPr>
          <w:p w:rsidR="00817908" w:rsidP="00E749B8" w14:paraId="031B6C99" w14:textId="58B61860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2546" w:type="dxa"/>
          </w:tcPr>
          <w:p w:rsidR="00817908" w:rsidP="00E749B8" w14:paraId="05EDA5D3" w14:textId="77777777">
            <w:pPr>
              <w:rPr>
                <w:lang w:val="en-US"/>
              </w:rPr>
            </w:pPr>
            <w:r>
              <w:rPr>
                <w:lang w:val="en-US"/>
              </w:rPr>
              <w:t>1200000.0</w:t>
            </w:r>
          </w:p>
        </w:tc>
      </w:tr>
      <w:tr w14:paraId="08FF387F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B Ltd.</w:t>
            </w:r>
          </w:p>
        </w:tc>
        <w:tc>
          <w:tcPr>
            <w:tcW w:w="3402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2546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750000.0</w:t>
            </w:r>
          </w:p>
        </w:tc>
      </w:tr>
      <w:tr w14:paraId="08FF3880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C &amp; D</w:t>
            </w:r>
          </w:p>
        </w:tc>
        <w:tc>
          <w:tcPr>
            <w:tcW w:w="3402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2546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350000.0</w:t>
            </w:r>
          </w:p>
        </w:tc>
      </w:tr>
      <w:tr w14:paraId="08FF3881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E Corp.</w:t>
            </w:r>
          </w:p>
        </w:tc>
        <w:tc>
          <w:tcPr>
            <w:tcW w:w="3402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Tony Anderson</w:t>
            </w:r>
          </w:p>
        </w:tc>
        <w:tc>
          <w:tcPr>
            <w:tcW w:w="2546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650000.0</w:t>
            </w:r>
          </w:p>
        </w:tc>
      </w:tr>
      <w:tr w14:paraId="08FF3882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F &amp; Partners</w:t>
            </w:r>
          </w:p>
        </w:tc>
        <w:tc>
          <w:tcPr>
            <w:tcW w:w="3402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Tony Anderson</w:t>
            </w:r>
          </w:p>
        </w:tc>
        <w:tc>
          <w:tcPr>
            <w:tcW w:w="2546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550000.0</w:t>
            </w:r>
          </w:p>
        </w:tc>
      </w:tr>
      <w:tr w14:paraId="08FF3883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G &amp; Co.</w:t>
            </w:r>
          </w:p>
        </w:tc>
        <w:tc>
          <w:tcPr>
            <w:tcW w:w="3402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2546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350000.0</w:t>
            </w:r>
          </w:p>
        </w:tc>
      </w:tr>
      <w:tr w14:paraId="08FF3884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H Group</w:t>
            </w:r>
          </w:p>
        </w:tc>
        <w:tc>
          <w:tcPr>
            <w:tcW w:w="3402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2546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250000.0</w:t>
            </w:r>
          </w:p>
        </w:tc>
      </w:tr>
      <w:tr w14:paraId="08FF3885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I &amp; Sons</w:t>
            </w:r>
          </w:p>
        </w:tc>
        <w:tc>
          <w:tcPr>
            <w:tcW w:w="3402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2546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100000.0</w:t>
            </w:r>
          </w:p>
        </w:tc>
      </w:tr>
      <w:tr w14:paraId="08FF3886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J Ent.</w:t>
            </w:r>
          </w:p>
        </w:tc>
        <w:tc>
          <w:tcPr>
            <w:tcW w:w="3402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2546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100000.0</w:t>
            </w:r>
          </w:p>
        </w:tc>
      </w:tr>
      <w:tr w14:paraId="59F0B068" w14:textId="77777777" w:rsidTr="00E749B8">
        <w:tblPrEx>
          <w:tblW w:w="0" w:type="auto"/>
          <w:tblLayout w:type="fixed"/>
          <w:tblLook w:val="04A0"/>
        </w:tblPrEx>
        <w:tc>
          <w:tcPr>
            <w:tcW w:w="6799" w:type="dxa"/>
            <w:gridSpan w:val="2"/>
          </w:tcPr>
          <w:p w:rsidR="00817908" w:rsidP="00E749B8" w14:paraId="4226ED06" w14:textId="3F896E08">
            <w:pPr>
              <w:rPr>
                <w:lang w:val="en-US"/>
              </w:rPr>
            </w:pPr>
          </w:p>
        </w:tc>
        <w:tc>
          <w:tcPr>
            <w:tcW w:w="2546" w:type="dxa"/>
          </w:tcPr>
          <w:p w:rsidR="00817908" w:rsidP="00E749B8" w14:paraId="7FAE39EA" w14:textId="356D5CAF">
            <w:pPr>
              <w:rPr>
                <w:lang w:val="en-US"/>
              </w:rPr>
            </w:pPr>
          </w:p>
        </w:tc>
      </w:tr>
    </w:tbl>
    <w:p w:rsidR="00BD6B50" w14:paraId="5960B91D" w14:textId="77777777"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08"/>
    <w:rsid w:val="00045F74"/>
    <w:rsid w:val="003E6EDF"/>
    <w:rsid w:val="00527D0F"/>
    <w:rsid w:val="00766F1D"/>
    <w:rsid w:val="00817908"/>
    <w:rsid w:val="00924DA2"/>
    <w:rsid w:val="00B07263"/>
    <w:rsid w:val="00BD6B50"/>
    <w:rsid w:val="00E749B8"/>
  </w:rsids>
  <w:docVars>
    <w:docVar w:name="__Grammarly_42___1" w:val="H4sIAAAAAAAEAKtWcslP9kxRslIyNDY0MzUwMzMzMbS0NDYxNjZQ0lEKTi0uzszPAykwrQUArJGiOCwAAAA="/>
    <w:docVar w:name="__Grammarly_42____i" w:val="H4sIAAAAAAAEAKtWckksSQxILCpxzi/NK1GyMqwFAAEhoTITAAAA"/>
  </w:docVar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C4C4888"/>
  <w15:chartTrackingRefBased/>
  <w15:docId w15:val="{5531186C-F363-4396-A3DB-6DF17A6C8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7908"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Codesnippettable">
    <w:name w:val="Code snippet table"/>
    <w:basedOn w:val="TableNormal"/>
    <w:uiPriority w:val="99"/>
    <w:rsid w:val="00817908"/>
    <w:pPr>
      <w:spacing w:after="0" w:line="240" w:lineRule="auto"/>
    </w:pPr>
    <w:rPr>
      <w:rFonts w:ascii="Courier New" w:hAnsi="Courier New"/>
      <w:b/>
      <w:color w:val="7F7F7F" w:themeColor="text1" w:themeTint="80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Ahmed sahi</dc:creator>
  <cp:lastModifiedBy>Ali Ahmed sahi</cp:lastModifiedBy>
  <cp:revision>7</cp:revision>
  <dcterms:created xsi:type="dcterms:W3CDTF">2018-03-09T07:15:00Z</dcterms:created>
  <dcterms:modified xsi:type="dcterms:W3CDTF">2018-03-11T07:53:00Z</dcterms:modified>
</cp:coreProperties>
</file>