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6.3.0 -->
  <w:body>
    <w:p>
      <w:pPr>
        <w:pStyle w:val="pMsoNormal"/>
        <w:spacing w:before="0" w:after="160"/>
        <w:ind w:left="0" w:right="0"/>
        <w:rPr>
          <w:rFonts w:ascii="Calibri" w:eastAsia="Calibri" w:hAnsi="Calibri" w:cs="Calibri"/>
          <w:sz w:val="22"/>
          <w:szCs w:val="22"/>
          <w:lang w:val="ru" w:eastAsia="ru"/>
        </w:rPr>
      </w:pPr>
      <w:r>
        <w:drawing>
          <wp:inline distT="0" distB="0" distL="0" distR="0">
            <wp:extent cx="762000" cy="323850"/>
            <wp:effectExtent l="0" t="0" r="0" b="0"/>
            <wp:docPr id="1025" name="Picture_x0020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Picture_x0020_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MsoNormal"/>
        <w:spacing w:before="160" w:after="160"/>
        <w:ind w:left="0" w:right="0"/>
        <w:rPr>
          <w:rFonts w:ascii="Calibri" w:eastAsia="Calibri" w:hAnsi="Calibri" w:cs="Calibri"/>
          <w:sz w:val="22"/>
          <w:szCs w:val="22"/>
          <w:lang w:val="ru" w:eastAsia="ru"/>
        </w:rPr>
      </w:pPr>
      <w:r>
        <w:rPr>
          <w:lang w:val="en-US" w:eastAsia="en-US"/>
        </w:rPr>
        <w:t>It should be a sport car image.</w:t>
      </w:r>
    </w:p>
    <w:sectPr>
      <w:pgSz w:w="11906" w:h="16838"/>
      <w:pgMar w:top="1134" w:right="850" w:bottom="1134" w:left="1701" w:header="708" w:footer="708"/>
      <w:pgNumType w:fmt="decimal" w:chapStyle="0" w:chapSep="hyphen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</w:rPr>
  </w:style>
  <w:style w:type="character" w:default="1" w:styleId="DefaultParagraphFont">
    <w:name w:val="Default Paragraph Font"/>
    <w:semiHidden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  <w:style w:type="paragraph" w:customStyle="1" w:styleId="divWordSection1">
    <w:name w:val="div_WordSection1"/>
    <w:basedOn w:val="Normal"/>
  </w:style>
  <w:style w:type="paragraph" w:customStyle="1" w:styleId="pMsoNormal">
    <w:name w:val="p_MsoNormal"/>
    <w:basedOn w:val="Normal"/>
    <w:pPr>
      <w:spacing w:line="257" w:lineRule="auto"/>
    </w:pPr>
    <w:rPr>
      <w:rFonts w:ascii="Calibri" w:eastAsia="Calibr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