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Java 26.3.0 -->
  <w:body>
    <w:tbl>
      <w:tblPr>
        <w:tblStyle w:val="GridTableLight"/>
        <w:tblW w:w="0" w:type="auto"/>
        <w:tblLook w:val="04A0"/>
      </w:tblPr>
      <w:tblGrid>
        <w:gridCol w:w="9345"/>
      </w:tblGrid>
      <w:tr w:rsidTr="006A6342">
        <w:tblPrEx>
          <w:tblW w:w="0" w:type="auto"/>
          <w:tblLook w:val="04A0"/>
        </w:tblPrEx>
        <w:tc>
          <w:tcPr>
            <w:tcW w:w="9345" w:type="dxa"/>
          </w:tcPr>
          <w:p w:rsidR="00C60BD8" w:rsidP="006A6342">
            <w:pPr>
              <w:rPr>
                <w:lang w:val="en-US"/>
              </w:rPr>
            </w:pPr>
          </w:p>
          <w:tbl>
            <w:tblPr>
              <w:tblStyle w:val="GridTable1Light"/>
              <w:tblW w:w="0" w:type="auto"/>
              <w:tblLook w:val="04A0"/>
            </w:tblPr>
            <w:tblGrid>
              <w:gridCol w:w="5552"/>
              <w:gridCol w:w="3567"/>
            </w:tblGrid>
            <w:tr w:rsidTr="006A6342">
              <w:tblPrEx>
                <w:tblW w:w="0" w:type="auto"/>
                <w:tblLook w:val="04A0"/>
              </w:tblPrEx>
              <w:tc>
                <w:tcPr>
                  <w:tcW w:w="5552" w:type="dxa"/>
                </w:tcPr>
                <w:p w:rsidR="00C60BD8" w:rsidP="006A6342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Client</w:t>
                  </w:r>
                </w:p>
              </w:tc>
              <w:tc>
                <w:tcPr>
                  <w:tcW w:w="3567" w:type="dxa"/>
                </w:tcPr>
                <w:p w:rsidR="00C60BD8" w:rsidP="006A6342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Contract Price</w:t>
                  </w:r>
                </w:p>
              </w:tc>
            </w:tr>
            <w:tr w:rsidTr="006A6342">
              <w:tblPrEx>
                <w:tblW w:w="0" w:type="auto"/>
                <w:tblLook w:val="04A0"/>
              </w:tblPrEx>
              <w:tc>
                <w:tcPr>
                  <w:tcW w:w="5552" w:type="dxa"/>
                  <w:shd w:val="clear" w:color="auto" w:fill="FEF2CC" w:themeFill="accent4" w:themeFillTint="33"/>
                </w:tcPr>
                <w:p w:rsidR="00C60BD8" w:rsidP="00B21FAD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A Company</w:t>
                  </w:r>
                </w:p>
              </w:tc>
              <w:tc>
                <w:tcPr>
                  <w:tcW w:w="3567" w:type="dxa"/>
                  <w:shd w:val="clear" w:color="auto" w:fill="FEF2CC" w:themeFill="accent4" w:themeFillTint="33"/>
                </w:tcPr>
                <w:p w:rsidR="00C60BD8" w:rsidP="006A6342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1200000.0</w:t>
                  </w:r>
                </w:p>
              </w:tc>
            </w:tr>
            <w:tr w:rsidTr="006A6342">
              <w:tblPrEx>
                <w:tblW w:w="0" w:type="auto"/>
                <w:tblLook w:val="04A0"/>
              </w:tblPrEx>
              <w:tc>
                <w:tcPr>
                  <w:tcW w:w="5552" w:type="dxa"/>
                </w:tcPr>
                <w:p w:rsidR="00C60BD8" w:rsidP="006A6342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B Ltd.</w:t>
                  </w:r>
                </w:p>
              </w:tc>
              <w:tc>
                <w:tcPr>
                  <w:tcW w:w="3567" w:type="dxa"/>
                </w:tcPr>
                <w:p w:rsidR="00C60BD8" w:rsidP="006A6342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750000.0</w:t>
                  </w:r>
                </w:p>
              </w:tc>
            </w:tr>
            <w:tr w:rsidTr="006A6342">
              <w:tblPrEx>
                <w:tblW w:w="0" w:type="auto"/>
                <w:tblLook w:val="04A0"/>
              </w:tblPrEx>
              <w:tc>
                <w:tcPr>
                  <w:tcW w:w="5552" w:type="dxa"/>
                </w:tcPr>
                <w:p w:rsidR="00C60BD8" w:rsidP="006A6342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C &amp; D</w:t>
                  </w:r>
                </w:p>
              </w:tc>
              <w:tc>
                <w:tcPr>
                  <w:tcW w:w="3567" w:type="dxa"/>
                </w:tcPr>
                <w:p w:rsidR="00C60BD8" w:rsidP="006A6342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350000.0</w:t>
                  </w:r>
                </w:p>
              </w:tc>
            </w:tr>
            <w:tr w:rsidTr="006A6342">
              <w:tblPrEx>
                <w:tblW w:w="0" w:type="auto"/>
                <w:tblLook w:val="04A0"/>
              </w:tblPrEx>
              <w:tc>
                <w:tcPr>
                  <w:tcW w:w="5552" w:type="dxa"/>
                </w:tcPr>
                <w:p w:rsidR="00C60BD8" w:rsidP="006A6342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E Corp.</w:t>
                  </w:r>
                </w:p>
              </w:tc>
              <w:tc>
                <w:tcPr>
                  <w:tcW w:w="3567" w:type="dxa"/>
                </w:tcPr>
                <w:p w:rsidR="00C60BD8" w:rsidP="006A6342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650000.0</w:t>
                  </w:r>
                </w:p>
              </w:tc>
            </w:tr>
            <w:tr w:rsidTr="006A6342">
              <w:tblPrEx>
                <w:tblW w:w="0" w:type="auto"/>
                <w:tblLook w:val="04A0"/>
              </w:tblPrEx>
              <w:tc>
                <w:tcPr>
                  <w:tcW w:w="5552" w:type="dxa"/>
                </w:tcPr>
                <w:p w:rsidR="00C60BD8" w:rsidP="006A6342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F &amp; Partners</w:t>
                  </w:r>
                </w:p>
              </w:tc>
              <w:tc>
                <w:tcPr>
                  <w:tcW w:w="3567" w:type="dxa"/>
                </w:tcPr>
                <w:p w:rsidR="00C60BD8" w:rsidP="006A6342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550000.0</w:t>
                  </w:r>
                </w:p>
              </w:tc>
            </w:tr>
            <w:tr w:rsidTr="006A6342">
              <w:tblPrEx>
                <w:tblW w:w="0" w:type="auto"/>
                <w:tblLook w:val="04A0"/>
              </w:tblPrEx>
              <w:tc>
                <w:tcPr>
                  <w:tcW w:w="5552" w:type="dxa"/>
                </w:tcPr>
                <w:p w:rsidR="00C60BD8" w:rsidP="006A6342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G &amp; Co.</w:t>
                  </w:r>
                </w:p>
              </w:tc>
              <w:tc>
                <w:tcPr>
                  <w:tcW w:w="3567" w:type="dxa"/>
                </w:tcPr>
                <w:p w:rsidR="00C60BD8" w:rsidP="006A6342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350000.0</w:t>
                  </w:r>
                </w:p>
              </w:tc>
            </w:tr>
            <w:tr w:rsidTr="006A6342">
              <w:tblPrEx>
                <w:tblW w:w="0" w:type="auto"/>
                <w:tblLook w:val="04A0"/>
              </w:tblPrEx>
              <w:tc>
                <w:tcPr>
                  <w:tcW w:w="5552" w:type="dxa"/>
                </w:tcPr>
                <w:p w:rsidR="00C60BD8" w:rsidP="006A6342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H Group</w:t>
                  </w:r>
                </w:p>
              </w:tc>
              <w:tc>
                <w:tcPr>
                  <w:tcW w:w="3567" w:type="dxa"/>
                </w:tcPr>
                <w:p w:rsidR="00C60BD8" w:rsidP="006A6342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250000.0</w:t>
                  </w:r>
                </w:p>
              </w:tc>
            </w:tr>
            <w:tr w:rsidTr="006A6342">
              <w:tblPrEx>
                <w:tblW w:w="0" w:type="auto"/>
                <w:tblLook w:val="04A0"/>
              </w:tblPrEx>
              <w:tc>
                <w:tcPr>
                  <w:tcW w:w="5552" w:type="dxa"/>
                </w:tcPr>
                <w:p w:rsidR="00C60BD8" w:rsidP="006A6342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I &amp; Sons</w:t>
                  </w:r>
                </w:p>
              </w:tc>
              <w:tc>
                <w:tcPr>
                  <w:tcW w:w="3567" w:type="dxa"/>
                </w:tcPr>
                <w:p w:rsidR="00C60BD8" w:rsidP="006A6342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100000.0</w:t>
                  </w:r>
                </w:p>
              </w:tc>
            </w:tr>
            <w:tr w:rsidTr="006A6342">
              <w:tblPrEx>
                <w:tblW w:w="0" w:type="auto"/>
                <w:tblLook w:val="04A0"/>
              </w:tblPrEx>
              <w:tc>
                <w:tcPr>
                  <w:tcW w:w="5552" w:type="dxa"/>
                </w:tcPr>
                <w:p w:rsidR="00C60BD8" w:rsidP="006A6342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J Ent.</w:t>
                  </w:r>
                </w:p>
              </w:tc>
              <w:tc>
                <w:tcPr>
                  <w:tcW w:w="3567" w:type="dxa"/>
                </w:tcPr>
                <w:p w:rsidR="00C60BD8" w:rsidP="006A6342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100000.0</w:t>
                  </w:r>
                </w:p>
              </w:tc>
            </w:tr>
            <w:tr w:rsidTr="006A6342">
              <w:tblPrEx>
                <w:tblW w:w="0" w:type="auto"/>
                <w:tblLook w:val="04A0"/>
              </w:tblPrEx>
              <w:tc>
                <w:tcPr>
                  <w:tcW w:w="5552" w:type="dxa"/>
                </w:tcPr>
                <w:p w:rsidR="00C60BD8" w:rsidP="006A6342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Total:</w:t>
                  </w:r>
                </w:p>
              </w:tc>
              <w:tc>
                <w:tcPr>
                  <w:tcW w:w="3567" w:type="dxa"/>
                </w:tcPr>
                <w:p w:rsidR="00C60BD8" w:rsidP="006A6342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4300000.0</w:t>
                  </w:r>
                </w:p>
              </w:tc>
            </w:tr>
          </w:tbl>
          <w:p w:rsidR="00C60BD8" w:rsidP="006A6342">
            <w:pPr>
              <w:rPr>
                <w:lang w:val="en-US"/>
              </w:rPr>
            </w:pPr>
          </w:p>
          <w:p w:rsidR="00C60BD8" w:rsidP="006A6342">
            <w:pPr>
              <w:rPr>
                <w:lang w:val="en-US"/>
              </w:rPr>
            </w:pPr>
          </w:p>
        </w:tc>
      </w:tr>
    </w:tbl>
    <w:p w:rsidR="00067D0F"/>
    <w:sectPr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231F6"/>
    <w:rsid w:val="00067D0F"/>
    <w:rsid w:val="00691486"/>
    <w:rsid w:val="006A6342"/>
    <w:rsid w:val="007231F6"/>
    <w:rsid w:val="00B21FAD"/>
    <w:rsid w:val="00C60BD8"/>
  </w:rsids>
  <m:mathPr>
    <m:mathFont m:val="Cambria Math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15:chartTrackingRefBased/>
  <w15:docId w15:val="{46F3E22D-791A-48FE-9F44-48B157A59B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60BD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GridTable1Light">
    <w:name w:val="Grid Table 1 Light"/>
    <w:basedOn w:val="TableNormal"/>
    <w:uiPriority w:val="46"/>
    <w:rsid w:val="00C60BD8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Light">
    <w:name w:val="Grid Table Light"/>
    <w:basedOn w:val="TableNormal"/>
    <w:uiPriority w:val="40"/>
    <w:rsid w:val="00C60BD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39</Words>
  <Characters>224</Characters>
  <Application>Microsoft Office Word</Application>
  <DocSecurity>0</DocSecurity>
  <Lines>1</Lines>
  <Paragraphs>1</Paragraphs>
  <ScaleCrop>false</ScaleCrop>
  <Company/>
  <LinksUpToDate>false</LinksUpToDate>
  <CharactersWithSpaces>262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Иван</dc:creator>
  <cp:lastModifiedBy>Иван</cp:lastModifiedBy>
  <cp:revision>4</cp:revision>
  <dcterms:created xsi:type="dcterms:W3CDTF">2015-10-25T17:01:00Z</dcterms:created>
  <dcterms:modified xsi:type="dcterms:W3CDTF">2016-11-29T08:23:00Z</dcterms:modified>
</cp:coreProperties>
</file>