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6.3.0 -->
  <w:body>
    <w:p w:rsidR="007D5BFC" w:rsidP="007D5BFC">
      <w:pPr>
        <w:rPr>
          <w:lang w:val="en-US"/>
        </w:rPr>
      </w:pPr>
      <w:r>
        <w:rPr>
          <w:lang w:val="en-US"/>
        </w:rPr>
        <w:t>We provide support for the following clients:</w:t>
      </w:r>
    </w:p>
    <w:p w:rsidR="007D5BFC" w:rsidP="007D5BFC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A Company</w:t>
      </w:r>
    </w:p>
    <w:p w:rsidR="007D5BFC" w:rsidP="007D5BFC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B Ltd.</w:t>
      </w:r>
    </w:p>
    <w:p w:rsidR="007D5BFC" w:rsidP="007D5BFC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C &amp; D</w:t>
      </w:r>
    </w:p>
    <w:p w:rsidR="007D5BFC" w:rsidP="007D5BFC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E Corp.</w:t>
      </w:r>
    </w:p>
    <w:p w:rsidR="007D5BFC" w:rsidP="007D5BFC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F &amp; Partners</w:t>
      </w:r>
    </w:p>
    <w:p w:rsidR="007D5BFC" w:rsidP="007D5BFC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G &amp; Co.</w:t>
      </w:r>
    </w:p>
    <w:p w:rsidR="007D5BFC" w:rsidP="007D5BFC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H Group</w:t>
      </w:r>
    </w:p>
    <w:p w:rsidR="007D5BFC" w:rsidP="007D5BFC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I &amp; Sons</w:t>
      </w:r>
    </w:p>
    <w:p w:rsidR="007D5BFC" w:rsidP="007D5BFC">
      <w:pPr>
        <w:pStyle w:val="ListParagraph"/>
        <w:numPr>
          <w:ilvl w:val="0"/>
          <w:numId w:val="1"/>
        </w:numPr>
        <w:spacing w:after="0" w:line="240" w:lineRule="auto"/>
        <w:rPr>
          <w:lang w:val="en-US"/>
        </w:rPr>
      </w:pPr>
      <w:r>
        <w:rPr>
          <w:lang w:val="en-US"/>
        </w:rPr>
        <w:t>J Ent.</w:t>
      </w:r>
    </w:p>
    <w:p w:rsidR="007D5BFC" w:rsidP="007D5BFC"/>
    <w:p w:rsidR="0035745B" w:rsidP="002C5A5F">
      <w:pPr>
        <w:rPr>
          <w:lang w:val="en-US"/>
        </w:rPr>
      </w:pPr>
      <w:bookmarkStart w:id="0" w:name="_GoBack"/>
      <w:bookmarkEnd w:id="0"/>
    </w:p>
    <w:p w:rsidR="00E832F2" w:rsidP="002C5A5F">
      <w:pPr>
        <w:rPr>
          <w:lang w:val="en-US"/>
        </w:rPr>
      </w:pPr>
      <w:r>
        <w:rPr>
          <w:lang w:val="en-US"/>
        </w:rPr>
        <w:t>This template sums up how formulas are updated at the time of document assembling.</w:t>
      </w:r>
    </w:p>
    <w:tbl>
      <w:tblPr>
        <w:tblStyle w:val="GridTableLight"/>
        <w:tblW w:w="0" w:type="auto"/>
        <w:tblLook w:val="04A0"/>
      </w:tblPr>
      <w:tblGrid>
        <w:gridCol w:w="4672"/>
        <w:gridCol w:w="4673"/>
      </w:tblGrid>
      <w:tr w:rsidTr="0035745B">
        <w:tblPrEx>
          <w:tblW w:w="0" w:type="auto"/>
          <w:tblLook w:val="04A0"/>
        </w:tblPrEx>
        <w:tc>
          <w:tcPr>
            <w:tcW w:w="4672" w:type="dxa"/>
          </w:tcPr>
          <w:p w:rsidR="0035745B" w:rsidRPr="0035745B" w:rsidP="002C5A5F">
            <w:pPr>
              <w:rPr>
                <w:b/>
                <w:sz w:val="32"/>
                <w:szCs w:val="32"/>
                <w:lang w:val="en-US"/>
              </w:rPr>
            </w:pPr>
            <w:r w:rsidRPr="0035745B">
              <w:rPr>
                <w:b/>
                <w:sz w:val="32"/>
                <w:szCs w:val="32"/>
                <w:lang w:val="en-US"/>
              </w:rPr>
              <w:t>Model</w:t>
            </w:r>
          </w:p>
        </w:tc>
        <w:tc>
          <w:tcPr>
            <w:tcW w:w="4673" w:type="dxa"/>
          </w:tcPr>
          <w:p w:rsidR="0035745B" w:rsidRPr="0035745B" w:rsidP="002C5A5F">
            <w:pPr>
              <w:rPr>
                <w:b/>
                <w:sz w:val="32"/>
                <w:szCs w:val="32"/>
                <w:lang w:val="en-US"/>
              </w:rPr>
            </w:pPr>
            <w:r w:rsidRPr="0035745B">
              <w:rPr>
                <w:b/>
                <w:sz w:val="32"/>
                <w:szCs w:val="32"/>
                <w:lang w:val="en-US"/>
              </w:rPr>
              <w:t>Price</w:t>
            </w:r>
          </w:p>
        </w:tc>
      </w:tr>
      <w:tr w:rsidTr="0035745B">
        <w:tblPrEx>
          <w:tblW w:w="0" w:type="auto"/>
          <w:tblLook w:val="04A0"/>
        </w:tblPrEx>
        <w:tc>
          <w:tcPr>
            <w:tcW w:w="4672" w:type="dxa"/>
          </w:tcPr>
          <w:p w:rsidR="0035745B" w:rsidRPr="0035745B" w:rsidP="002C5A5F">
            <w:pPr>
              <w:rPr>
                <w:lang w:val="en-US"/>
              </w:rPr>
            </w:pPr>
            <w:r>
              <w:rPr>
                <w:lang w:val="en-US"/>
              </w:rPr>
              <w:t>Lumia 640 XL</w:t>
            </w:r>
          </w:p>
        </w:tc>
        <w:tc>
          <w:tcPr>
            <w:tcW w:w="4673" w:type="dxa"/>
          </w:tcPr>
          <w:p w:rsidR="0035745B" w:rsidRPr="0035745B" w:rsidP="002C5A5F">
            <w:pPr>
              <w:rPr>
                <w:lang w:val="en-US"/>
              </w:rPr>
            </w:pPr>
            <w:r>
              <w:rPr>
                <w:lang w:val="en-US"/>
              </w:rPr>
              <w:t>180</w:t>
            </w:r>
            <w:r>
              <w:rPr>
                <w:lang w:val="en-US"/>
              </w:rPr>
              <w:t>00</w:t>
            </w:r>
          </w:p>
        </w:tc>
      </w:tr>
      <w:tr w:rsidTr="0035745B">
        <w:tblPrEx>
          <w:tblW w:w="0" w:type="auto"/>
          <w:tblLook w:val="04A0"/>
        </w:tblPrEx>
        <w:tc>
          <w:tcPr>
            <w:tcW w:w="4672" w:type="dxa"/>
          </w:tcPr>
          <w:p w:rsidR="0035745B" w:rsidRPr="0035745B" w:rsidP="002C5A5F">
            <w:pPr>
              <w:rPr>
                <w:lang w:val="en-US"/>
              </w:rPr>
            </w:pPr>
            <w:r>
              <w:rPr>
                <w:lang w:val="en-US"/>
              </w:rPr>
              <w:t>Lumia 550</w:t>
            </w:r>
          </w:p>
        </w:tc>
        <w:tc>
          <w:tcPr>
            <w:tcW w:w="4673" w:type="dxa"/>
          </w:tcPr>
          <w:p w:rsidR="0035745B" w:rsidRPr="0035745B" w:rsidP="002C5A5F">
            <w:pPr>
              <w:rPr>
                <w:lang w:val="en-US"/>
              </w:rPr>
            </w:pPr>
            <w:r>
              <w:rPr>
                <w:lang w:val="en-US"/>
              </w:rPr>
              <w:t>12500</w:t>
            </w:r>
          </w:p>
        </w:tc>
      </w:tr>
      <w:tr w:rsidTr="0035745B">
        <w:tblPrEx>
          <w:tblW w:w="0" w:type="auto"/>
          <w:tblLook w:val="04A0"/>
        </w:tblPrEx>
        <w:tc>
          <w:tcPr>
            <w:tcW w:w="4672" w:type="dxa"/>
          </w:tcPr>
          <w:p w:rsidR="0035745B" w:rsidRPr="0035745B" w:rsidP="002C5A5F">
            <w:pPr>
              <w:rPr>
                <w:color w:val="70AD47" w:themeColor="accent6"/>
                <w:sz w:val="28"/>
                <w:szCs w:val="28"/>
                <w:lang w:val="en-US"/>
              </w:rPr>
            </w:pPr>
            <w:r w:rsidRPr="0035745B">
              <w:rPr>
                <w:color w:val="70AD47" w:themeColor="accent6"/>
                <w:sz w:val="28"/>
                <w:szCs w:val="28"/>
                <w:lang w:val="en-US"/>
              </w:rPr>
              <w:t>Total</w:t>
            </w:r>
          </w:p>
        </w:tc>
        <w:tc>
          <w:tcPr>
            <w:tcW w:w="4673" w:type="dxa"/>
          </w:tcPr>
          <w:p w:rsidR="0035745B" w:rsidRPr="0035745B" w:rsidP="002C5A5F">
            <w:pPr>
              <w:rPr>
                <w:color w:val="70AD47" w:themeColor="accent6"/>
                <w:sz w:val="28"/>
                <w:szCs w:val="28"/>
              </w:rPr>
            </w:pPr>
            <w:r w:rsidRPr="0035745B">
              <w:rPr>
                <w:color w:val="70AD47" w:themeColor="accent6"/>
                <w:sz w:val="28"/>
                <w:szCs w:val="28"/>
              </w:rPr>
              <w:fldChar w:fldCharType="begin"/>
            </w:r>
            <w:r w:rsidRPr="0035745B">
              <w:rPr>
                <w:color w:val="70AD47" w:themeColor="accent6"/>
                <w:sz w:val="28"/>
                <w:szCs w:val="28"/>
              </w:rPr>
              <w:instrText xml:space="preserve"> =SUM(ABOVE) \# "#,##0" </w:instrText>
            </w:r>
            <w:r w:rsidRPr="0035745B">
              <w:rPr>
                <w:color w:val="70AD47" w:themeColor="accent6"/>
                <w:sz w:val="28"/>
                <w:szCs w:val="28"/>
              </w:rPr>
              <w:fldChar w:fldCharType="separate"/>
            </w:r>
            <w:r w:rsidRPr="0035745B">
              <w:rPr>
                <w:color w:val="70AD47" w:themeColor="accent6"/>
                <w:sz w:val="28"/>
                <w:szCs w:val="28"/>
              </w:rPr>
              <w:t>30500,  0</w:t>
            </w:r>
            <w:r w:rsidRPr="0035745B">
              <w:rPr>
                <w:color w:val="70AD47" w:themeColor="accent6"/>
                <w:sz w:val="28"/>
                <w:szCs w:val="28"/>
              </w:rPr>
              <w:fldChar w:fldCharType="end"/>
            </w:r>
          </w:p>
        </w:tc>
      </w:tr>
    </w:tbl>
    <w:p w:rsidR="0035745B" w:rsidRPr="00E832F2" w:rsidP="002C5A5F">
      <w:pPr>
        <w:rPr>
          <w:lang w:val="en-US"/>
        </w:rPr>
      </w:pPr>
    </w:p>
    <w:sectPr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 w15:restartNumberingAfterBreak="0">
    <w:nsid w:val="698601A4"/>
    <w:multiLevelType w:val="hybridMultilevel"/>
    <w:tmpl w:val="2A94C55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D0C13"/>
    <w:rsid w:val="00067D0F"/>
    <w:rsid w:val="00261C42"/>
    <w:rsid w:val="002C5A5F"/>
    <w:rsid w:val="0034599F"/>
    <w:rsid w:val="0035745B"/>
    <w:rsid w:val="004D0C13"/>
    <w:rsid w:val="004F3074"/>
    <w:rsid w:val="00525F2F"/>
    <w:rsid w:val="00540075"/>
    <w:rsid w:val="00610552"/>
    <w:rsid w:val="007D5BFC"/>
    <w:rsid w:val="00C76D4E"/>
    <w:rsid w:val="00E832F2"/>
  </w:rsids>
  <m:mathPr>
    <m:mathFont m:val="Cambria Math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5:chartTrackingRefBased/>
  <w15:docId w15:val="{0AEA3E6D-C5E1-4C06-8F39-4D88331602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C5A5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5A5F"/>
    <w:pPr>
      <w:ind w:left="720"/>
      <w:contextualSpacing/>
    </w:pPr>
  </w:style>
  <w:style w:type="table" w:styleId="GridTableLight">
    <w:name w:val="Grid Table Light"/>
    <w:basedOn w:val="TableNormal"/>
    <w:uiPriority w:val="40"/>
    <w:rsid w:val="002C5A5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39"/>
    <w:rsid w:val="003574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numbering" Target="numbering.xml" /><Relationship Id="rId6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41</Words>
  <Characters>239</Characters>
  <Application>Microsoft Office Word</Application>
  <DocSecurity>0</DocSecurity>
  <Lines>1</Lines>
  <Paragraphs>1</Paragraphs>
  <ScaleCrop>false</ScaleCrop>
  <Company/>
  <LinksUpToDate>false</LinksUpToDate>
  <CharactersWithSpaces>279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Иван</dc:creator>
  <cp:lastModifiedBy>Muhammad Atir</cp:lastModifiedBy>
  <cp:revision>13</cp:revision>
  <dcterms:created xsi:type="dcterms:W3CDTF">2015-10-25T16:56:00Z</dcterms:created>
  <dcterms:modified xsi:type="dcterms:W3CDTF">2017-01-11T11:54:00Z</dcterms:modified>
</cp:coreProperties>
</file>