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4437C365" w14:textId="77777777" w:rsidR="008337D9" w:rsidRDefault="00C51E6C">
      <w:pPr>
        <w:spacing w:after="0" w:line="259" w:lineRule="auto"/>
        <w:ind w:left="0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68D9F1" wp14:editId="597DAD38">
                <wp:simplePos x="0" y="0"/>
                <wp:positionH relativeFrom="column">
                  <wp:posOffset>3267151</wp:posOffset>
                </wp:positionH>
                <wp:positionV relativeFrom="paragraph">
                  <wp:posOffset>-37846</wp:posOffset>
                </wp:positionV>
                <wp:extent cx="3150108" cy="2278043"/>
                <wp:effectExtent l="0" t="0" r="0" b="0"/>
                <wp:wrapSquare wrapText="bothSides"/>
                <wp:docPr id="1686" name="Group 1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108" cy="2278043"/>
                          <a:chOff x="0" y="0"/>
                          <a:chExt cx="3150108" cy="2278043"/>
                        </a:xfrm>
                      </wpg:grpSpPr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8" y="0"/>
                            <a:ext cx="3148965" cy="2093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138807"/>
                            <a:ext cx="3150108" cy="85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92329" y="2161312"/>
                            <a:ext cx="571744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BCD99" w14:textId="77777777" w:rsidR="008337D9" w:rsidRDefault="00C51E6C">
                              <w:pPr>
                                <w:spacing w:line="259" w:lineRule="auto"/>
                                <w:ind w:left="0" w:right="0" w:firstLine="0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"https://abinotronix.wordpress.com/2017/08/20/panda-human-foolishness/"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0563C1"/>
                                  <w:sz w:val="18"/>
                                </w:rPr>
                                <w:t>This Phot</w:t>
                              </w:r>
                              <w:r>
                                <w:rPr>
                                  <w:color w:val="0563C1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22212" y="2161312"/>
                            <a:ext cx="80328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63BBC" w14:textId="77777777" w:rsidR="008337D9" w:rsidRDefault="00C51E6C">
                              <w:pPr>
                                <w:spacing w:line="259" w:lineRule="auto"/>
                                <w:ind w:left="0" w:right="0" w:firstLine="0"/>
                              </w:pPr>
                              <w:hyperlink r:id="rId7">
                                <w:r>
                                  <w:rPr>
                                    <w:color w:val="0563C1"/>
                                    <w:sz w:val="18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83057" y="2161312"/>
                            <a:ext cx="34448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0258F" w14:textId="77777777" w:rsidR="008337D9" w:rsidRDefault="00C51E6C">
                              <w:pPr>
                                <w:spacing w:line="259" w:lineRule="auto"/>
                                <w:ind w:left="0" w:right="0" w:firstLine="0"/>
                              </w:pPr>
                              <w:hyperlink r:id="rId8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08965" y="2161312"/>
                            <a:ext cx="80023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0FDBA" w14:textId="77777777" w:rsidR="008337D9" w:rsidRDefault="00C51E6C">
                              <w:pPr>
                                <w:spacing w:line="259" w:lineRule="auto"/>
                                <w:ind w:left="0" w:right="0" w:firstLine="0"/>
                              </w:pPr>
                              <w:hyperlink r:id="rId9">
                                <w:r>
                                  <w:rPr>
                                    <w:sz w:val="18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68445" y="2161312"/>
                            <a:ext cx="2179212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3BEE5" w14:textId="77777777" w:rsidR="008337D9" w:rsidRDefault="00C51E6C">
                              <w:pPr>
                                <w:spacing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y Unknown Author is licensed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unde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307638" y="2161312"/>
                            <a:ext cx="53197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90DA5" w14:textId="77777777" w:rsidR="008337D9" w:rsidRDefault="00C51E6C">
                              <w:pPr>
                                <w:spacing w:line="259" w:lineRule="auto"/>
                                <w:ind w:left="0" w:right="0" w:firstLine="0"/>
                              </w:pPr>
                              <w:hyperlink r:id="rId10">
                                <w:r>
                                  <w:rPr>
                                    <w:sz w:val="18"/>
                                  </w:rPr>
                                  <w:t>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347291" y="2161312"/>
                            <a:ext cx="34448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F74C1" w14:textId="77777777" w:rsidR="008337D9" w:rsidRDefault="00C51E6C">
                              <w:pPr>
                                <w:spacing w:line="259" w:lineRule="auto"/>
                                <w:ind w:left="0" w:right="0" w:firstLine="0"/>
                              </w:pPr>
                              <w:hyperlink r:id="rId11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374138" y="2161312"/>
                            <a:ext cx="279851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F99B7" w14:textId="77777777" w:rsidR="008337D9" w:rsidRDefault="00C51E6C">
                              <w:pPr>
                                <w:spacing w:line="259" w:lineRule="auto"/>
                                <w:ind w:left="0" w:right="0" w:firstLine="0"/>
                              </w:pPr>
                              <w:hyperlink r:id="rId12">
                                <w:r>
                                  <w:rPr>
                                    <w:color w:val="0563C1"/>
                                    <w:sz w:val="18"/>
                                  </w:rPr>
                                  <w:t>CC 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584552" y="2161312"/>
                            <a:ext cx="74231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8132F" w14:textId="77777777" w:rsidR="008337D9" w:rsidRDefault="00C51E6C">
                              <w:pPr>
                                <w:spacing w:line="259" w:lineRule="auto"/>
                                <w:ind w:left="0" w:right="0" w:firstLine="0"/>
                              </w:pPr>
                              <w:hyperlink r:id="rId13">
                                <w:r>
                                  <w:rPr>
                                    <w:color w:val="0563C1"/>
                                    <w:sz w:val="18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640838" y="2161312"/>
                            <a:ext cx="34448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FF8B3" w14:textId="77777777" w:rsidR="008337D9" w:rsidRDefault="00C51E6C">
                              <w:pPr>
                                <w:spacing w:line="259" w:lineRule="auto"/>
                                <w:ind w:left="0" w:right="0" w:firstLine="0"/>
                              </w:pPr>
                              <w:hyperlink r:id="rId14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6" style="width:248.04pt;height:179.373pt;position:absolute;mso-position-horizontal-relative:text;mso-position-horizontal:absolute;margin-left:257.256pt;mso-position-vertical-relative:text;margin-top:-2.98004pt;" coordsize="31501,22780">
                <v:shape id="Picture 162" style="position:absolute;width:31489;height:20939;left:5;top:0;" filled="f">
                  <v:imagedata r:id="rId15"/>
                </v:shape>
                <v:shape id="Picture 165" style="position:absolute;width:31501;height:853;left:0;top:21388;" filled="f">
                  <v:imagedata r:id="rId16"/>
                </v:shape>
                <v:rect id="Rectangle 180" style="position:absolute;width:5717;height:1552;left:923;top:2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176">
                          <w:r>
                            <w:rPr>
                              <w:color w:val="0563c1"/>
                              <w:sz w:val="18"/>
                            </w:rPr>
                            <w:t xml:space="preserve">This Phot</w:t>
                          </w:r>
                        </w:hyperlink>
                      </w:p>
                    </w:txbxContent>
                  </v:textbox>
                </v:rect>
                <v:rect id="Rectangle 181" style="position:absolute;width:803;height:1552;left:5222;top:2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176">
                          <w:r>
                            <w:rPr>
                              <w:color w:val="0563c1"/>
                              <w:sz w:val="18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167" style="position:absolute;width:344;height:1552;left:5830;top:2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176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82" style="position:absolute;width:800;height:1552;left:6089;top:2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176">
                          <w:r>
                            <w:rPr>
                              <w:sz w:val="18"/>
                            </w:rPr>
                            <w:t xml:space="preserve">b</w:t>
                          </w:r>
                        </w:hyperlink>
                      </w:p>
                    </w:txbxContent>
                  </v:textbox>
                </v:rect>
                <v:rect id="Rectangle 184" style="position:absolute;width:21792;height:1552;left:6684;top:2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y Unknown Author is licensed unde</w:t>
                        </w:r>
                      </w:p>
                    </w:txbxContent>
                  </v:textbox>
                </v:rect>
                <v:rect id="Rectangle 185" style="position:absolute;width:531;height:1552;left:23076;top:2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177">
                          <w:r>
                            <w:rPr>
                              <w:sz w:val="18"/>
                            </w:rPr>
                            <w:t xml:space="preserve">r</w:t>
                          </w:r>
                        </w:hyperlink>
                      </w:p>
                    </w:txbxContent>
                  </v:textbox>
                </v:rect>
                <v:rect id="Rectangle 186" style="position:absolute;width:344;height:1552;left:23472;top:2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177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87" style="position:absolute;width:2798;height:1552;left:23741;top:2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177">
                          <w:r>
                            <w:rPr>
                              <w:color w:val="0563c1"/>
                              <w:sz w:val="18"/>
                            </w:rPr>
                            <w:t xml:space="preserve">CC B</w:t>
                          </w:r>
                        </w:hyperlink>
                      </w:p>
                    </w:txbxContent>
                  </v:textbox>
                </v:rect>
                <v:rect id="Rectangle 188" style="position:absolute;width:742;height:1552;left:25845;top:2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177">
                          <w:r>
                            <w:rPr>
                              <w:color w:val="0563c1"/>
                              <w:sz w:val="18"/>
                            </w:rPr>
                            <w:t xml:space="preserve">Y</w:t>
                          </w:r>
                        </w:hyperlink>
                      </w:p>
                    </w:txbxContent>
                  </v:textbox>
                </v:rect>
                <v:rect id="Rectangle 170" style="position:absolute;width:344;height:1552;left:26408;top:2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177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color w:val="2E74B5"/>
          <w:sz w:val="32"/>
        </w:rPr>
        <w:t xml:space="preserve">Lorem </w:t>
      </w:r>
    </w:p>
    <w:p w14:paraId="2A4FC479" w14:textId="77777777" w:rsidR="008337D9" w:rsidRDefault="00C51E6C">
      <w:pPr>
        <w:spacing w:after="195"/>
        <w:ind w:left="-5" w:right="0"/>
      </w:pPr>
      <w:r>
        <w:rPr>
          <w:u w:val="single" w:color="000000"/>
        </w:rPr>
        <w:t xml:space="preserve">Lorem ipsum dolor sit </w:t>
      </w:r>
      <w:proofErr w:type="spellStart"/>
      <w:r>
        <w:rPr>
          <w:u w:val="single" w:color="000000"/>
        </w:rP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Maecenas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magna sed pulvinar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rPr>
          <w:b/>
        </w:rPr>
        <w:t>malesuada</w:t>
      </w:r>
      <w:proofErr w:type="spellEnd"/>
      <w:r>
        <w:t xml:space="preserve"> libero,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magna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</w:p>
    <w:p w14:paraId="51311412" w14:textId="77777777" w:rsidR="008337D9" w:rsidRDefault="00C51E6C">
      <w:pPr>
        <w:numPr>
          <w:ilvl w:val="0"/>
          <w:numId w:val="1"/>
        </w:numPr>
        <w:spacing w:after="33"/>
        <w:ind w:right="0" w:hanging="360"/>
      </w:pPr>
      <w:r>
        <w:t xml:space="preserve">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 </w:t>
      </w:r>
    </w:p>
    <w:p w14:paraId="62DBE6A1" w14:textId="77777777" w:rsidR="008337D9" w:rsidRDefault="00C51E6C">
      <w:pPr>
        <w:numPr>
          <w:ilvl w:val="0"/>
          <w:numId w:val="1"/>
        </w:numPr>
        <w:ind w:right="0" w:hanging="360"/>
      </w:pPr>
      <w:proofErr w:type="spellStart"/>
      <w:r>
        <w:t>Fusce</w:t>
      </w:r>
      <w:proofErr w:type="spellEnd"/>
      <w:r>
        <w:t xml:space="preserve"> est. </w:t>
      </w:r>
    </w:p>
    <w:p w14:paraId="292BA481" w14:textId="77777777" w:rsidR="008337D9" w:rsidRDefault="00C51E6C">
      <w:pPr>
        <w:spacing w:after="205"/>
        <w:ind w:left="-5" w:right="0"/>
      </w:pPr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 </w:t>
      </w:r>
    </w:p>
    <w:p w14:paraId="0A529F91" w14:textId="77777777" w:rsidR="008337D9" w:rsidRDefault="00C51E6C">
      <w:pPr>
        <w:numPr>
          <w:ilvl w:val="0"/>
          <w:numId w:val="2"/>
        </w:numPr>
        <w:spacing w:after="47"/>
        <w:ind w:right="0" w:hanging="360"/>
      </w:pPr>
      <w:proofErr w:type="spellStart"/>
      <w:r>
        <w:t>Pellentesque</w:t>
      </w:r>
      <w:proofErr w:type="spellEnd"/>
      <w:r>
        <w:t xml:space="preserve"> </w:t>
      </w:r>
      <w:r>
        <w:rPr>
          <w:b/>
          <w:i/>
          <w:u w:val="single" w:color="000000"/>
        </w:rPr>
        <w:t xml:space="preserve">habitant </w:t>
      </w:r>
      <w:proofErr w:type="spellStart"/>
      <w:r>
        <w:rPr>
          <w:b/>
          <w:i/>
          <w:u w:val="single" w:color="000000"/>
        </w:rPr>
        <w:t>morbi</w:t>
      </w:r>
      <w:proofErr w:type="spellEnd"/>
      <w:r>
        <w:rPr>
          <w:b/>
          <w:i/>
          <w:u w:val="single" w:color="000000"/>
        </w:rPr>
        <w:t xml:space="preserve"> </w:t>
      </w:r>
      <w:proofErr w:type="spellStart"/>
      <w:r>
        <w:rPr>
          <w:b/>
          <w:i/>
          <w:u w:val="single" w:color="000000"/>
        </w:rPr>
        <w:t>tristique</w:t>
      </w:r>
      <w:proofErr w:type="spellEnd"/>
      <w:r>
        <w:rPr>
          <w:b/>
          <w:i/>
          <w:u w:val="single" w:color="000000"/>
        </w:rPr>
        <w:t xml:space="preserve"> </w:t>
      </w:r>
      <w:proofErr w:type="spellStart"/>
      <w:r>
        <w:rPr>
          <w:b/>
          <w:i/>
          <w:u w:val="single" w:color="000000"/>
        </w:rPr>
        <w:t>senectus</w:t>
      </w:r>
      <w:proofErr w:type="spellEnd"/>
      <w:r>
        <w:rPr>
          <w:b/>
          <w:i/>
        </w:rPr>
        <w:t xml:space="preserve"> </w:t>
      </w:r>
      <w:r>
        <w:rPr>
          <w:b/>
          <w:i/>
          <w:u w:val="single" w:color="000000"/>
        </w:rPr>
        <w:t xml:space="preserve">et </w:t>
      </w:r>
      <w:proofErr w:type="spellStart"/>
      <w:r>
        <w:rPr>
          <w:b/>
          <w:i/>
          <w:u w:val="single" w:color="000000"/>
        </w:rPr>
        <w:t>netus</w:t>
      </w:r>
      <w:proofErr w:type="spellEnd"/>
      <w:r>
        <w:rPr>
          <w:b/>
          <w:i/>
          <w:u w:val="single" w:color="000000"/>
        </w:rPr>
        <w:t xml:space="preserve"> et</w:t>
      </w:r>
      <w:r>
        <w:t xml:space="preserve">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 </w:t>
      </w:r>
    </w:p>
    <w:p w14:paraId="1EC021B8" w14:textId="77777777" w:rsidR="008337D9" w:rsidRDefault="00C51E6C">
      <w:pPr>
        <w:numPr>
          <w:ilvl w:val="0"/>
          <w:numId w:val="2"/>
        </w:numPr>
        <w:spacing w:after="18"/>
        <w:ind w:right="0" w:hanging="360"/>
      </w:pPr>
      <w:proofErr w:type="spellStart"/>
      <w:r>
        <w:t>Proin</w:t>
      </w:r>
      <w:proofErr w:type="spellEnd"/>
      <w:r>
        <w:t xml:space="preserve"> pharetra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 </w:t>
      </w:r>
    </w:p>
    <w:p w14:paraId="4BDA517B" w14:textId="77777777" w:rsidR="008337D9" w:rsidRDefault="00C51E6C">
      <w:pPr>
        <w:numPr>
          <w:ilvl w:val="0"/>
          <w:numId w:val="2"/>
        </w:numPr>
        <w:spacing w:after="21"/>
        <w:ind w:right="0" w:hanging="360"/>
      </w:pPr>
      <w:proofErr w:type="spellStart"/>
      <w:r>
        <w:t>Mauris</w:t>
      </w:r>
      <w:proofErr w:type="spellEnd"/>
      <w:r>
        <w:t xml:space="preserve"> et </w:t>
      </w:r>
      <w:proofErr w:type="spellStart"/>
      <w:r>
        <w:t>orci</w:t>
      </w:r>
      <w:proofErr w:type="spellEnd"/>
      <w:r>
        <w:t xml:space="preserve">.  </w:t>
      </w:r>
    </w:p>
    <w:p w14:paraId="1174BA05" w14:textId="77777777" w:rsidR="008337D9" w:rsidRDefault="00C51E6C">
      <w:pPr>
        <w:numPr>
          <w:ilvl w:val="0"/>
          <w:numId w:val="2"/>
        </w:numPr>
        <w:spacing w:after="1"/>
        <w:ind w:right="0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6B1FCD" wp14:editId="39AFC8E0">
                <wp:simplePos x="0" y="0"/>
                <wp:positionH relativeFrom="page">
                  <wp:posOffset>5231765</wp:posOffset>
                </wp:positionH>
                <wp:positionV relativeFrom="page">
                  <wp:posOffset>6655562</wp:posOffset>
                </wp:positionV>
                <wp:extent cx="1952625" cy="1363726"/>
                <wp:effectExtent l="0" t="0" r="0" b="0"/>
                <wp:wrapTopAndBottom/>
                <wp:docPr id="1687" name="Group 1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1363726"/>
                          <a:chOff x="0" y="0"/>
                          <a:chExt cx="1952625" cy="1363726"/>
                        </a:xfrm>
                      </wpg:grpSpPr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3007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7" y="1345438"/>
                            <a:ext cx="1952244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7" style="width:153.75pt;height:107.38pt;position:absolute;mso-position-horizontal-relative:page;mso-position-horizontal:absolute;margin-left:411.95pt;mso-position-vertical-relative:page;margin-top:524.06pt;" coordsize="19526,13637">
                <v:shape id="Picture 172" style="position:absolute;width:19526;height:13007;left:0;top:0;" filled="f">
                  <v:imagedata r:id="rId19"/>
                </v:shape>
                <v:shape id="Picture 175" style="position:absolute;width:19522;height:182;left:1;top:13454;" filled="f">
                  <v:imagedata r:id="rId20"/>
                </v:shape>
                <w10:wrap type="topAndBottom"/>
              </v:group>
            </w:pict>
          </mc:Fallback>
        </mc:AlternateContent>
      </w:r>
      <w:proofErr w:type="spellStart"/>
      <w:r>
        <w:t>Aenean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lorem. </w:t>
      </w:r>
    </w:p>
    <w:tbl>
      <w:tblPr>
        <w:tblStyle w:val="TableGrid"/>
        <w:tblW w:w="9681" w:type="dxa"/>
        <w:tblInd w:w="5" w:type="dxa"/>
        <w:tblCellMar>
          <w:top w:w="48" w:type="dxa"/>
          <w:left w:w="106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420"/>
        <w:gridCol w:w="2419"/>
        <w:gridCol w:w="2422"/>
        <w:gridCol w:w="2420"/>
      </w:tblGrid>
      <w:tr w:rsidR="008337D9" w14:paraId="2330AB9A" w14:textId="77777777">
        <w:trPr>
          <w:trHeight w:val="1085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1F98" w14:textId="77777777" w:rsidR="008337D9" w:rsidRDefault="00C51E6C">
            <w:pPr>
              <w:spacing w:after="0" w:line="259" w:lineRule="auto"/>
              <w:ind w:left="2" w:right="0" w:firstLine="0"/>
            </w:pPr>
            <w:r>
              <w:t xml:space="preserve">In </w:t>
            </w:r>
            <w:proofErr w:type="spellStart"/>
            <w:r>
              <w:t>porttitor</w:t>
            </w:r>
            <w:proofErr w:type="spellEnd"/>
            <w:r>
              <w:t xml:space="preserve">.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D287" w14:textId="77777777" w:rsidR="008337D9" w:rsidRDefault="00C51E6C">
            <w:pPr>
              <w:spacing w:after="0" w:line="259" w:lineRule="auto"/>
              <w:ind w:left="2" w:right="1" w:firstLine="0"/>
            </w:pPr>
            <w:proofErr w:type="spellStart"/>
            <w:r>
              <w:t>Donec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nonummy</w:t>
            </w:r>
            <w:proofErr w:type="spellEnd"/>
            <w:r>
              <w:t xml:space="preserve"> </w:t>
            </w:r>
            <w:proofErr w:type="spellStart"/>
            <w:r>
              <w:t>augue</w:t>
            </w:r>
            <w:proofErr w:type="spellEnd"/>
            <w:r>
              <w:t xml:space="preserve">.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4363" w14:textId="77777777" w:rsidR="008337D9" w:rsidRDefault="00C51E6C">
            <w:pPr>
              <w:spacing w:after="0" w:line="259" w:lineRule="auto"/>
              <w:ind w:left="3" w:right="0" w:firstLine="0"/>
            </w:pPr>
            <w:proofErr w:type="spellStart"/>
            <w:r>
              <w:t>Suspendisse</w:t>
            </w:r>
            <w:proofErr w:type="spellEnd"/>
            <w:r>
              <w:t xml:space="preserve"> dui </w:t>
            </w:r>
            <w:proofErr w:type="spellStart"/>
            <w:r>
              <w:t>purus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i/>
              </w:rPr>
              <w:t>scelerisque</w:t>
            </w:r>
            <w:proofErr w:type="spellEnd"/>
            <w:r>
              <w:t xml:space="preserve"> </w:t>
            </w:r>
            <w:r>
              <w:t xml:space="preserve">at, </w:t>
            </w:r>
            <w:proofErr w:type="spellStart"/>
            <w:r>
              <w:t>vulputate</w:t>
            </w:r>
            <w:proofErr w:type="spellEnd"/>
            <w:r>
              <w:t xml:space="preserve"> vitae, </w:t>
            </w:r>
            <w:proofErr w:type="spellStart"/>
            <w:r>
              <w:t>pretium</w:t>
            </w:r>
            <w:proofErr w:type="spellEnd"/>
            <w:r>
              <w:t xml:space="preserve"> </w:t>
            </w:r>
            <w:proofErr w:type="spellStart"/>
            <w:r>
              <w:t>mattis</w:t>
            </w:r>
            <w:proofErr w:type="spellEnd"/>
            <w:r>
              <w:t xml:space="preserve">, </w:t>
            </w:r>
            <w:proofErr w:type="spellStart"/>
            <w:r>
              <w:t>nunc</w:t>
            </w:r>
            <w:proofErr w:type="spellEnd"/>
            <w:r>
              <w:t xml:space="preserve">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E53C" w14:textId="77777777" w:rsidR="008337D9" w:rsidRDefault="00C51E6C">
            <w:pPr>
              <w:spacing w:after="0" w:line="239" w:lineRule="auto"/>
              <w:ind w:left="0" w:right="0" w:firstLine="0"/>
            </w:pP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</w:t>
            </w:r>
            <w:proofErr w:type="spellStart"/>
            <w:r>
              <w:t>neque</w:t>
            </w:r>
            <w:proofErr w:type="spellEnd"/>
            <w:r>
              <w:t xml:space="preserve"> at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venenatis</w:t>
            </w:r>
            <w:proofErr w:type="spellEnd"/>
            <w:r>
              <w:t xml:space="preserve"> </w:t>
            </w:r>
            <w:proofErr w:type="spellStart"/>
            <w:r>
              <w:t>eleifend</w:t>
            </w:r>
            <w:proofErr w:type="spellEnd"/>
            <w:r>
              <w:t xml:space="preserve">.  </w:t>
            </w:r>
          </w:p>
          <w:p w14:paraId="1AC21873" w14:textId="77777777" w:rsidR="008337D9" w:rsidRDefault="00C51E6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8337D9" w14:paraId="4299707F" w14:textId="77777777">
        <w:trPr>
          <w:trHeight w:val="816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F2C9" w14:textId="77777777" w:rsidR="008337D9" w:rsidRDefault="00C51E6C">
            <w:pPr>
              <w:spacing w:after="0" w:line="259" w:lineRule="auto"/>
              <w:ind w:left="2" w:right="0" w:firstLine="0"/>
            </w:pPr>
            <w:r>
              <w:t xml:space="preserve">Ut </w:t>
            </w:r>
            <w:proofErr w:type="spellStart"/>
            <w:r>
              <w:t>nonummy</w:t>
            </w:r>
            <w:proofErr w:type="spellEnd"/>
            <w:r>
              <w:t xml:space="preserve">.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D991" w14:textId="77777777" w:rsidR="008337D9" w:rsidRDefault="00C51E6C">
            <w:pPr>
              <w:spacing w:after="0" w:line="259" w:lineRule="auto"/>
              <w:ind w:left="2" w:right="0" w:firstLine="0"/>
            </w:pPr>
            <w:proofErr w:type="spellStart"/>
            <w:r>
              <w:t>Fusce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 </w:t>
            </w:r>
            <w:proofErr w:type="spellStart"/>
            <w:r>
              <w:t>pede</w:t>
            </w:r>
            <w:proofErr w:type="spellEnd"/>
            <w:r>
              <w:t xml:space="preserve"> non </w:t>
            </w:r>
            <w:proofErr w:type="spellStart"/>
            <w:r>
              <w:t>pede</w:t>
            </w:r>
            <w:proofErr w:type="spellEnd"/>
            <w:r>
              <w:t xml:space="preserve">.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73A2" w14:textId="77777777" w:rsidR="008337D9" w:rsidRDefault="00C51E6C">
            <w:pPr>
              <w:spacing w:after="0" w:line="259" w:lineRule="auto"/>
              <w:ind w:left="3" w:right="0" w:firstLine="0"/>
            </w:pPr>
            <w:proofErr w:type="spellStart"/>
            <w:r>
              <w:t>Suspendisse</w:t>
            </w:r>
            <w:proofErr w:type="spellEnd"/>
            <w:r>
              <w:t xml:space="preserve"> </w:t>
            </w:r>
            <w:proofErr w:type="spellStart"/>
            <w:r>
              <w:t>dapibus</w:t>
            </w:r>
            <w:proofErr w:type="spellEnd"/>
            <w:r>
              <w:t xml:space="preserve"> lorem </w:t>
            </w:r>
            <w:proofErr w:type="spellStart"/>
            <w:r>
              <w:t>pellentesque</w:t>
            </w:r>
            <w:proofErr w:type="spellEnd"/>
            <w:r>
              <w:t xml:space="preserve"> magna.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CD52" w14:textId="77777777" w:rsidR="008337D9" w:rsidRDefault="00C51E6C">
            <w:pPr>
              <w:spacing w:after="0" w:line="259" w:lineRule="auto"/>
              <w:ind w:left="0" w:right="0" w:firstLine="0"/>
            </w:pPr>
            <w:r>
              <w:t xml:space="preserve">Integer </w:t>
            </w:r>
            <w:proofErr w:type="spellStart"/>
            <w:r>
              <w:t>nulla</w:t>
            </w:r>
            <w:proofErr w:type="spellEnd"/>
            <w:r>
              <w:t xml:space="preserve">. </w:t>
            </w:r>
          </w:p>
        </w:tc>
      </w:tr>
      <w:tr w:rsidR="008337D9" w14:paraId="78FD08FD" w14:textId="77777777">
        <w:trPr>
          <w:trHeight w:val="1623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8A56" w14:textId="77777777" w:rsidR="008337D9" w:rsidRDefault="00C51E6C">
            <w:pPr>
              <w:spacing w:after="0" w:line="259" w:lineRule="auto"/>
              <w:ind w:left="2" w:right="0" w:firstLine="0"/>
            </w:pPr>
            <w:proofErr w:type="spellStart"/>
            <w:r>
              <w:t>Donec</w:t>
            </w:r>
            <w:proofErr w:type="spellEnd"/>
            <w:r>
              <w:t xml:space="preserve"> </w:t>
            </w:r>
            <w:proofErr w:type="spellStart"/>
            <w:r>
              <w:t>blandit</w:t>
            </w:r>
            <w:proofErr w:type="spellEnd"/>
            <w:r>
              <w:t xml:space="preserve"> </w:t>
            </w:r>
            <w:proofErr w:type="spellStart"/>
            <w:r>
              <w:t>feugiat</w:t>
            </w:r>
            <w:proofErr w:type="spellEnd"/>
            <w:r>
              <w:t xml:space="preserve"> ligula.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C2AF" w14:textId="77777777" w:rsidR="008337D9" w:rsidRDefault="00C51E6C">
            <w:pPr>
              <w:spacing w:after="0" w:line="239" w:lineRule="auto"/>
              <w:ind w:left="2" w:right="0" w:firstLine="0"/>
            </w:pPr>
            <w:proofErr w:type="spellStart"/>
            <w:r>
              <w:t>Donec</w:t>
            </w:r>
            <w:proofErr w:type="spellEnd"/>
            <w:r>
              <w:t xml:space="preserve"> </w:t>
            </w:r>
            <w:proofErr w:type="spellStart"/>
            <w:r>
              <w:t>hendrerit</w:t>
            </w:r>
            <w:proofErr w:type="spellEnd"/>
            <w:r>
              <w:t xml:space="preserve">, </w:t>
            </w:r>
            <w:proofErr w:type="spellStart"/>
            <w:r>
              <w:t>felis</w:t>
            </w:r>
            <w:proofErr w:type="spellEnd"/>
            <w:r>
              <w:t xml:space="preserve"> et </w:t>
            </w:r>
            <w:proofErr w:type="spellStart"/>
            <w:r>
              <w:rPr>
                <w:i/>
              </w:rPr>
              <w:t>imperdiet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, </w:t>
            </w:r>
            <w:proofErr w:type="spellStart"/>
            <w:r>
              <w:t>purus</w:t>
            </w:r>
            <w:proofErr w:type="spellEnd"/>
            <w:r>
              <w:t xml:space="preserve"> ipsum </w:t>
            </w:r>
            <w:proofErr w:type="spellStart"/>
            <w:r>
              <w:t>pretium</w:t>
            </w:r>
            <w:proofErr w:type="spellEnd"/>
            <w:r>
              <w:t xml:space="preserve"> </w:t>
            </w:r>
            <w:proofErr w:type="spellStart"/>
            <w:r>
              <w:t>metus</w:t>
            </w:r>
            <w:proofErr w:type="spellEnd"/>
            <w:r>
              <w:t xml:space="preserve">, in lacinia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nisl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</w:t>
            </w:r>
            <w:proofErr w:type="spellStart"/>
            <w:r>
              <w:t>sapien</w:t>
            </w:r>
            <w:proofErr w:type="spellEnd"/>
            <w:r>
              <w:t xml:space="preserve">. </w:t>
            </w:r>
          </w:p>
          <w:p w14:paraId="33A98B51" w14:textId="77777777" w:rsidR="008337D9" w:rsidRDefault="00C51E6C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70CE" w14:textId="77777777" w:rsidR="008337D9" w:rsidRDefault="00C51E6C">
            <w:pPr>
              <w:spacing w:after="0" w:line="259" w:lineRule="auto"/>
              <w:ind w:left="3" w:right="0" w:firstLine="0"/>
              <w:jc w:val="both"/>
            </w:pPr>
            <w:proofErr w:type="spellStart"/>
            <w:r>
              <w:rPr>
                <w:b/>
              </w:rPr>
              <w:t>Donec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in </w:t>
            </w:r>
            <w:proofErr w:type="spellStart"/>
            <w:r>
              <w:t>lectus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422A" w14:textId="77777777" w:rsidR="008337D9" w:rsidRDefault="00C51E6C">
            <w:pPr>
              <w:spacing w:after="0" w:line="259" w:lineRule="auto"/>
              <w:ind w:left="0" w:right="0" w:firstLine="0"/>
            </w:pPr>
            <w:proofErr w:type="spellStart"/>
            <w:r>
              <w:t>Etiam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dui.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 xml:space="preserve">. </w:t>
            </w:r>
          </w:p>
        </w:tc>
      </w:tr>
    </w:tbl>
    <w:p w14:paraId="1E4ED9E8" w14:textId="77777777" w:rsidR="008337D9" w:rsidRDefault="00C51E6C">
      <w:pPr>
        <w:ind w:left="-5" w:right="0"/>
      </w:pPr>
      <w:r>
        <w:t xml:space="preserve">Sed at lorem in </w:t>
      </w:r>
      <w:proofErr w:type="spellStart"/>
      <w:r>
        <w:t>nunc</w:t>
      </w:r>
      <w:proofErr w:type="spellEnd"/>
      <w:r>
        <w:t xml:space="preserve"> porta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 </w:t>
      </w:r>
    </w:p>
    <w:p w14:paraId="520A66D5" w14:textId="77777777" w:rsidR="008337D9" w:rsidRDefault="00C51E6C">
      <w:pPr>
        <w:spacing w:after="0" w:line="259" w:lineRule="auto"/>
        <w:ind w:left="0" w:right="0" w:firstLine="0"/>
      </w:pPr>
      <w:r>
        <w:lastRenderedPageBreak/>
        <w:t xml:space="preserve"> </w:t>
      </w:r>
      <w:r>
        <w:tab/>
        <w:t xml:space="preserve"> </w:t>
      </w:r>
    </w:p>
    <w:p w14:paraId="7417D324" w14:textId="77777777" w:rsidR="008337D9" w:rsidRDefault="00C51E6C">
      <w:pPr>
        <w:ind w:left="-5" w:right="0"/>
      </w:pP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pharetra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orci</w:t>
      </w:r>
      <w:proofErr w:type="spellEnd"/>
      <w:r>
        <w:t xml:space="preserve">. </w:t>
      </w:r>
    </w:p>
    <w:p w14:paraId="510BFD25" w14:textId="77777777" w:rsidR="008337D9" w:rsidRDefault="00C51E6C">
      <w:pPr>
        <w:ind w:left="-5" w:right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7BA0534" wp14:editId="26666ED7">
            <wp:simplePos x="0" y="0"/>
            <wp:positionH relativeFrom="page">
              <wp:posOffset>4985385</wp:posOffset>
            </wp:positionH>
            <wp:positionV relativeFrom="page">
              <wp:posOffset>720090</wp:posOffset>
            </wp:positionV>
            <wp:extent cx="2426971" cy="1604645"/>
            <wp:effectExtent l="0" t="0" r="0" b="0"/>
            <wp:wrapSquare wrapText="bothSides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6971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Aenean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lorem. In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</w:p>
    <w:p w14:paraId="53FB5207" w14:textId="77777777" w:rsidR="008337D9" w:rsidRDefault="00C51E6C">
      <w:pPr>
        <w:spacing w:after="2335"/>
        <w:ind w:left="-5" w:right="0"/>
      </w:pPr>
      <w:proofErr w:type="spellStart"/>
      <w:r>
        <w:t>Suspendisse</w:t>
      </w:r>
      <w:proofErr w:type="spellEnd"/>
      <w:r>
        <w:t xml:space="preserve"> dui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at, </w:t>
      </w:r>
      <w:proofErr w:type="spellStart"/>
      <w:r>
        <w:t>vulputate</w:t>
      </w:r>
      <w:proofErr w:type="spellEnd"/>
      <w:r>
        <w:t xml:space="preserve"> vitae,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Ut </w:t>
      </w:r>
      <w:proofErr w:type="spellStart"/>
      <w:r>
        <w:t>nonummy</w:t>
      </w:r>
      <w:proofErr w:type="spellEnd"/>
      <w:r>
        <w:t xml:space="preserve">. </w:t>
      </w:r>
    </w:p>
    <w:p w14:paraId="6B86AB5C" w14:textId="77777777" w:rsidR="008337D9" w:rsidRDefault="00C51E6C">
      <w:pPr>
        <w:spacing w:after="0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42B6E481" wp14:editId="7D68FDC1">
            <wp:extent cx="3251454" cy="260032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145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7D9">
      <w:pgSz w:w="12240" w:h="15840"/>
      <w:pgMar w:top="1176" w:right="4826" w:bottom="563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6F03"/>
    <w:multiLevelType w:val="hybridMultilevel"/>
    <w:tmpl w:val="3E6C3ABE"/>
    <w:lvl w:ilvl="0" w:tplc="F1E8FA60">
      <w:start w:val="1"/>
      <w:numFmt w:val="decimal"/>
      <w:lvlText w:val="%1.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D2977C">
      <w:start w:val="1"/>
      <w:numFmt w:val="lowerLetter"/>
      <w:lvlText w:val="%2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90670C">
      <w:start w:val="1"/>
      <w:numFmt w:val="lowerRoman"/>
      <w:lvlText w:val="%3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187B5A">
      <w:start w:val="1"/>
      <w:numFmt w:val="decimal"/>
      <w:lvlText w:val="%4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5EFF3A">
      <w:start w:val="1"/>
      <w:numFmt w:val="lowerLetter"/>
      <w:lvlText w:val="%5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200C94">
      <w:start w:val="1"/>
      <w:numFmt w:val="lowerRoman"/>
      <w:lvlText w:val="%6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0001F2">
      <w:start w:val="1"/>
      <w:numFmt w:val="decimal"/>
      <w:lvlText w:val="%7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0CD74A">
      <w:start w:val="1"/>
      <w:numFmt w:val="lowerLetter"/>
      <w:lvlText w:val="%8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D63416">
      <w:start w:val="1"/>
      <w:numFmt w:val="lowerRoman"/>
      <w:lvlText w:val="%9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E80659"/>
    <w:multiLevelType w:val="hybridMultilevel"/>
    <w:tmpl w:val="8E2E0B3A"/>
    <w:lvl w:ilvl="0" w:tplc="ECCE3B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66E3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101F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4A98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C655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0A59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9E0A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168A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3425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7D9"/>
    <w:rsid w:val="008337D9"/>
    <w:rsid w:val="00C5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264C"/>
  <w15:docId w15:val="{C68C84C1-1E1E-4EEC-BDDB-CEED87F2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right="64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inotronix.wordpress.com/2017/08/20/panda-human-foolishness/" TargetMode="External"/><Relationship Id="rId13" Type="http://schemas.openxmlformats.org/officeDocument/2006/relationships/hyperlink" Target="https://creativecommons.org/licenses/by/3.0/" TargetMode="External"/><Relationship Id="hyperlink177" Type="http://schemas.openxmlformats.org/officeDocument/2006/relationships/hyperlink" Target="https://creativecommons.org/licenses/by/3.0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5.jpg"/><Relationship Id="rId7" Type="http://schemas.openxmlformats.org/officeDocument/2006/relationships/hyperlink" Target="https://abinotronix.wordpress.com/2017/08/20/panda-human-foolishness/" TargetMode="External"/><Relationship Id="rId12" Type="http://schemas.openxmlformats.org/officeDocument/2006/relationships/hyperlink" Target="https://creativecommons.org/licenses/by/3.0/" TargetMode="External"/><Relationship Id="hyperlink176" Type="http://schemas.openxmlformats.org/officeDocument/2006/relationships/hyperlink" Target="https://abinotronix.wordpress.com/2017/08/20/panda-human-foolishness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/3.0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0.jpg"/><Relationship Id="rId23" Type="http://schemas.openxmlformats.org/officeDocument/2006/relationships/fontTable" Target="fontTable.xml"/><Relationship Id="rId10" Type="http://schemas.openxmlformats.org/officeDocument/2006/relationships/hyperlink" Target="https://creativecommons.org/licenses/by/3.0/" TargetMode="External"/><Relationship Id="rId19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abinotronix.wordpress.com/2017/08/20/panda-human-foolishness/" TargetMode="External"/><Relationship Id="rId14" Type="http://schemas.openxmlformats.org/officeDocument/2006/relationships/hyperlink" Target="https://creativecommons.org/licenses/by/3.0/" TargetMode="External"/><Relationship Id="rId2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Akhmetov</dc:creator>
  <cp:keywords/>
  <cp:lastModifiedBy>Albert Akhmetov</cp:lastModifiedBy>
  <cp:revision>2</cp:revision>
  <dcterms:created xsi:type="dcterms:W3CDTF">2020-03-20T06:51:00Z</dcterms:created>
  <dcterms:modified xsi:type="dcterms:W3CDTF">2020-03-20T06:51:00Z</dcterms:modified>
</cp:coreProperties>
</file>