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7920" w14:textId="5A7A3619" w:rsidR="00F22E3D" w:rsidRDefault="00F22E3D" w:rsidP="00F22E3D">
      <w:pPr>
        <w:pStyle w:val="NormalWeb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The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b/>
          <w:bCs/>
          <w:color w:val="202122"/>
          <w:sz w:val="21"/>
          <w:szCs w:val="21"/>
        </w:rPr>
        <w:t>Abel Prize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color w:val="202122"/>
          <w:sz w:val="21"/>
          <w:szCs w:val="21"/>
        </w:rPr>
        <w:t>is awarded annually by the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King of Norway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color w:val="202122"/>
          <w:sz w:val="21"/>
          <w:szCs w:val="21"/>
        </w:rPr>
        <w:t>to one or more outstanding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mathematicians</w:t>
      </w:r>
      <w:r>
        <w:rPr>
          <w:rFonts w:ascii="Arial" w:hAnsi="Arial"/>
          <w:color w:val="202122"/>
          <w:sz w:val="21"/>
          <w:szCs w:val="21"/>
        </w:rPr>
        <w:t>.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color w:val="202122"/>
          <w:sz w:val="21"/>
          <w:szCs w:val="21"/>
        </w:rPr>
        <w:t>It is named after Norwegian mathematician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Niels Henrik Abel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color w:val="202122"/>
          <w:sz w:val="21"/>
          <w:szCs w:val="21"/>
        </w:rPr>
        <w:t>(1802–1829) and directly modeled after the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Nobel Prizes</w:t>
      </w:r>
      <w:r>
        <w:rPr>
          <w:rFonts w:ascii="Arial" w:hAnsi="Arial"/>
          <w:color w:val="202122"/>
          <w:sz w:val="21"/>
          <w:szCs w:val="21"/>
        </w:rPr>
        <w:t>.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color w:val="202122"/>
          <w:sz w:val="21"/>
          <w:szCs w:val="21"/>
        </w:rPr>
        <w:t>It comes with a monetary award of 7.5 million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Norwegian kroner</w:t>
      </w:r>
      <w:r>
        <w:rPr>
          <w:rFonts w:ascii="Arial" w:hAnsi="Arial"/>
          <w:color w:val="202122"/>
          <w:sz w:val="21"/>
          <w:szCs w:val="21"/>
        </w:rPr>
        <w:t xml:space="preserve"> (increased from 6 million in 2019).</w:t>
      </w:r>
    </w:p>
    <w:p w14:paraId="1471F20B" w14:textId="03A03A1E" w:rsidR="00F22E3D" w:rsidRDefault="00F22E3D" w:rsidP="00F22E3D">
      <w:pPr>
        <w:pStyle w:val="NormalWeb"/>
        <w:spacing w:before="120" w:beforeAutospacing="0" w:after="120" w:afterAutospacing="0"/>
        <w:rPr>
          <w:rFonts w:ascii="Arial" w:hAnsi="Arial"/>
          <w:color w:val="202122"/>
          <w:sz w:val="21"/>
          <w:szCs w:val="21"/>
        </w:rPr>
      </w:pPr>
      <w:r>
        <w:rPr>
          <w:rFonts w:ascii="Arial" w:hAnsi="Arial"/>
          <w:color w:val="202122"/>
          <w:sz w:val="21"/>
          <w:szCs w:val="21"/>
        </w:rPr>
        <w:t>The award ceremony takes place in the Aula of the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University of Oslo</w:t>
      </w:r>
      <w:r>
        <w:rPr>
          <w:rFonts w:ascii="Arial" w:hAnsi="Arial"/>
          <w:color w:val="202122"/>
          <w:sz w:val="21"/>
          <w:szCs w:val="21"/>
        </w:rPr>
        <w:t>, where the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Nobel Peace Prize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color w:val="202122"/>
          <w:sz w:val="21"/>
          <w:szCs w:val="21"/>
        </w:rPr>
        <w:t>was awarded between 1947 and 1989.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>
        <w:rPr>
          <w:rFonts w:ascii="Arial" w:hAnsi="Arial"/>
          <w:color w:val="202122"/>
          <w:sz w:val="21"/>
          <w:szCs w:val="21"/>
        </w:rPr>
        <w:t>The Abel Prize board has also established an Abel symposium, administered by the</w:t>
      </w:r>
      <w:r>
        <w:rPr>
          <w:rStyle w:val="apple-converted-space"/>
          <w:rFonts w:ascii="Arial" w:hAnsi="Arial"/>
          <w:color w:val="202122"/>
          <w:sz w:val="21"/>
          <w:szCs w:val="21"/>
        </w:rPr>
        <w:t> </w:t>
      </w:r>
      <w:r w:rsidRPr="00F22E3D">
        <w:rPr>
          <w:rFonts w:ascii="Arial" w:hAnsi="Arial"/>
          <w:color w:val="202122"/>
          <w:sz w:val="21"/>
          <w:szCs w:val="21"/>
        </w:rPr>
        <w:t>Norwegian Mathematical Society</w:t>
      </w:r>
      <w:r>
        <w:rPr>
          <w:rFonts w:ascii="Arial" w:hAnsi="Arial"/>
          <w:color w:val="202122"/>
          <w:sz w:val="21"/>
          <w:szCs w:val="21"/>
        </w:rPr>
        <w:t>, which takes place twice a year.</w:t>
      </w:r>
      <w:r>
        <w:rPr>
          <w:rFonts w:ascii="Arial" w:hAnsi="Arial"/>
          <w:color w:val="202122"/>
          <w:sz w:val="21"/>
          <w:szCs w:val="21"/>
        </w:rPr>
        <w:t xml:space="preserve"> </w:t>
      </w:r>
    </w:p>
    <w:p w14:paraId="1291C2B6" w14:textId="77777777" w:rsidR="00F22E3D" w:rsidRDefault="00F22E3D"/>
    <w:sectPr w:rsidR="00F22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3D"/>
    <w:rsid w:val="003B0B99"/>
    <w:rsid w:val="007F0590"/>
    <w:rsid w:val="00F2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705377C"/>
  <w15:chartTrackingRefBased/>
  <w15:docId w15:val="{2534A780-4258-6F49-840E-399F4BA2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2E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22E3D"/>
  </w:style>
  <w:style w:type="character" w:customStyle="1" w:styleId="ipa">
    <w:name w:val="ipa"/>
    <w:basedOn w:val="DefaultParagraphFont"/>
    <w:rsid w:val="00F22E3D"/>
  </w:style>
  <w:style w:type="character" w:styleId="Hyperlink">
    <w:name w:val="Hyperlink"/>
    <w:basedOn w:val="DefaultParagraphFont"/>
    <w:uiPriority w:val="99"/>
    <w:semiHidden/>
    <w:unhideWhenUsed/>
    <w:rsid w:val="00F22E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2022-03-25T08:46:00Z</cp:lastPrinted>
  <dcterms:created xsi:type="dcterms:W3CDTF">2022-03-25T11:39:00Z</dcterms:created>
  <dcterms:modified xsi:type="dcterms:W3CDTF">2022-03-25T11:39:00Z</dcterms:modified>
</cp:coreProperties>
</file>