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EC322F" w:rsidRDefault="00EC322F" w:rsidP="00EC322F">
      <w:r>
        <w:t xml:space="preserve">There is support for images, tables, lists, footnotes, endnotes, links, </w:t>
      </w:r>
      <w:proofErr w:type="spellStart"/>
      <w:r>
        <w:t>dropcaps</w:t>
      </w:r>
      <w:proofErr w:type="spellEnd"/>
      <w:r>
        <w:t xml:space="preserve"> and various types of text and paragraph level formatting.</w:t>
      </w:r>
    </w:p>
    <w:p w:rsidR="00EC322F" w:rsidRPr="00565820" w:rsidRDefault="00EC322F" w:rsidP="00EC322F">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p w:rsidR="00EC322F" w:rsidRDefault="00EC322F"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EC322F" w:rsidRDefault="00EC322F" w:rsidP="00EC322F">
      <w:r>
        <w:t xml:space="preserve">There is support for images, tables, lists, footnotes, endnotes, links, </w:t>
      </w:r>
      <w:proofErr w:type="spellStart"/>
      <w:r>
        <w:t>dropcaps</w:t>
      </w:r>
      <w:proofErr w:type="spellEnd"/>
      <w:r>
        <w:t xml:space="preserve"> and various types of text and paragraph level formatting.</w:t>
      </w:r>
    </w:p>
    <w:p w:rsidR="00EC322F" w:rsidRPr="00565820" w:rsidRDefault="00EC322F" w:rsidP="00EC322F">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p w:rsidR="00386659" w:rsidRDefault="00EC322F" w:rsidP="00EC322F">
      <w:r>
        <w:t xml:space="preserve">This document demonstrates the ability of the </w:t>
      </w:r>
      <w:proofErr w:type="spellStart"/>
      <w:r>
        <w:t>calibre</w:t>
      </w:r>
      <w:proofErr w:type="spellEnd"/>
      <w:r>
        <w:t xml:space="preserve"> DOCX Input plugin to convert the various typographic features in a Microsoft Word (2007 and newer) document. </w:t>
      </w:r>
      <w:bookmarkStart w:id="3" w:name="_GoBack"/>
      <w:bookmarkEnd w:id="3"/>
    </w:p>
    <w:p w:rsidR="00386659" w:rsidRDefault="00386659" w:rsidP="00386659">
      <w:pPr>
        <w:pStyle w:val="Heading1"/>
      </w:pPr>
      <w:bookmarkStart w:id="4" w:name="_Toc359077852"/>
      <w:r>
        <w:lastRenderedPageBreak/>
        <w:t>Text Formatting</w:t>
      </w:r>
      <w:bookmarkEnd w:id="4"/>
    </w:p>
    <w:p w:rsidR="00386659" w:rsidRDefault="00753CF0" w:rsidP="00753CF0">
      <w:pPr>
        <w:pStyle w:val="Heading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Heading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w:t>
      </w:r>
      <w:proofErr w:type="gramStart"/>
      <w:r w:rsidR="00B727BF">
        <w:t>calendar,</w:t>
      </w:r>
      <w:proofErr w:type="gramEnd"/>
      <w:r w:rsidR="00B727BF">
        <w:t xml:space="preserve">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Heading2"/>
      </w:pPr>
      <w:bookmarkStart w:id="11" w:name="_Toc359077858"/>
      <w:r>
        <w:t>Footnotes &amp; Endnotes</w:t>
      </w:r>
      <w:bookmarkEnd w:id="11"/>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Heading2"/>
      </w:pPr>
      <w:bookmarkStart w:id="12" w:name="_Toc359077859"/>
      <w:proofErr w:type="spellStart"/>
      <w:r>
        <w:t>Dropcaps</w:t>
      </w:r>
      <w:bookmarkEnd w:id="12"/>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10"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A127BD">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A127BD">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A127BD">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A127BD">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A127BD">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A127BD">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A127BD">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w:t>
      </w:r>
      <w:proofErr w:type="gramStart"/>
      <w:r>
        <w:t xml:space="preserve">dot </w:t>
      </w:r>
      <w:proofErr w:type="gramEnd"/>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2"/>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3"/>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lastRenderedPageBreak/>
        <w:t>Lists</w:t>
      </w:r>
      <w:bookmarkEnd w:id="16"/>
    </w:p>
    <w:p w:rsidR="008920B2" w:rsidRDefault="008920B2" w:rsidP="008920B2">
      <w:r>
        <w:t xml:space="preserve">All types of lists are supported by the conversion, with the exception of lists that use fancy </w:t>
      </w:r>
      <w:proofErr w:type="gramStart"/>
      <w:r>
        <w:t>bullets,</w:t>
      </w:r>
      <w:proofErr w:type="gramEnd"/>
      <w:r>
        <w:t xml:space="preserve">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proofErr w:type="gramStart"/>
      <w:r>
        <w:t>An interruption in our regularly scheduled listing, for this essential and very relevant public service announcement.</w:t>
      </w:r>
      <w:proofErr w:type="gramEnd"/>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7BD" w:rsidRDefault="00A127BD" w:rsidP="00E7307D">
      <w:pPr>
        <w:spacing w:line="240" w:lineRule="auto"/>
      </w:pPr>
      <w:r>
        <w:separator/>
      </w:r>
    </w:p>
  </w:endnote>
  <w:endnote w:type="continuationSeparator" w:id="0">
    <w:p w:rsidR="00A127BD" w:rsidRDefault="00A127BD"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w:t>
      </w:r>
      <w:proofErr w:type="gramStart"/>
      <w:r>
        <w:t>notes,</w:t>
      </w:r>
      <w:proofErr w:type="gramEnd"/>
      <w:r>
        <w:t xml:space="preserve">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046D783B-C6DE-43A8-B441-844C5F2C5428}"/>
    <w:embedBold r:id="rId2" w:fontKey="{A5E55BA2-DAC2-4738-BA3E-036DFA368027}"/>
    <w:embedItalic r:id="rId3" w:fontKey="{BCD16AFD-450E-4D4F-A3CE-A9793227314B}"/>
    <w:embedBoldItalic r:id="rId4" w:fontKey="{62648DE3-858B-49EA-B174-5C39114009FF}"/>
  </w:font>
  <w:font w:name="Tahoma">
    <w:panose1 w:val="020B0604030504040204"/>
    <w:charset w:val="00"/>
    <w:family w:val="swiss"/>
    <w:pitch w:val="variable"/>
    <w:sig w:usb0="E1002EFF" w:usb1="C000605B" w:usb2="00000029" w:usb3="00000000" w:csb0="000101FF" w:csb1="00000000"/>
    <w:embedRegular r:id="rId5" w:fontKey="{290E612B-2622-46CA-A2A9-03D18C93373C}"/>
  </w:font>
  <w:font w:name="Ubuntu Mono">
    <w:charset w:val="00"/>
    <w:family w:val="modern"/>
    <w:pitch w:val="fixed"/>
    <w:sig w:usb0="E00002FF" w:usb1="5000205B" w:usb2="00000000" w:usb3="00000000" w:csb0="0000009F" w:csb1="00000000"/>
    <w:embedRegular r:id="rId6" w:fontKey="{BC46C810-4977-4A12-9C4F-4746A8BCB17C}"/>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7BD" w:rsidRDefault="00A127BD" w:rsidP="00E7307D">
      <w:pPr>
        <w:spacing w:line="240" w:lineRule="auto"/>
      </w:pPr>
      <w:r>
        <w:separator/>
      </w:r>
    </w:p>
  </w:footnote>
  <w:footnote w:type="continuationSeparator" w:id="0">
    <w:p w:rsidR="00A127BD" w:rsidRDefault="00A127BD"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F6D04"/>
    <w:rsid w:val="00900C98"/>
    <w:rsid w:val="00936DB5"/>
    <w:rsid w:val="009433A4"/>
    <w:rsid w:val="00973501"/>
    <w:rsid w:val="009A211E"/>
    <w:rsid w:val="009E5147"/>
    <w:rsid w:val="009F6841"/>
    <w:rsid w:val="00A127BD"/>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CF796F"/>
    <w:rsid w:val="00D036D8"/>
    <w:rsid w:val="00D17E3A"/>
    <w:rsid w:val="00D41AC9"/>
    <w:rsid w:val="00DD5C2C"/>
    <w:rsid w:val="00DE7024"/>
    <w:rsid w:val="00E24342"/>
    <w:rsid w:val="00E676D3"/>
    <w:rsid w:val="00E7307D"/>
    <w:rsid w:val="00EC322F"/>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calibre-ebook.com/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39B10-7027-406F-8DB4-FAA50C8B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8</Pages>
  <Words>1737</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11620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MANIAZI</cp:lastModifiedBy>
  <cp:revision>81</cp:revision>
  <dcterms:created xsi:type="dcterms:W3CDTF">2013-06-05T07:56:00Z</dcterms:created>
  <dcterms:modified xsi:type="dcterms:W3CDTF">2017-11-09T21:50:00Z</dcterms:modified>
</cp:coreProperties>
</file>