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91F9D" w14:textId="77777777" w:rsidR="00067D0F" w:rsidRDefault="00BE1F00">
      <w:bookmarkStart w:id="0" w:name="_GoBack"/>
      <w:r>
        <w:rPr>
          <w:noProof/>
          <w:lang w:eastAsia="ru-RU"/>
        </w:rPr>
        <w:drawing>
          <wp:inline distT="0" distB="0" distL="0" distR="0" wp14:anchorId="3CEE9FAE" wp14:editId="79414A58">
            <wp:extent cx="5486400" cy="3200400"/>
            <wp:effectExtent l="0" t="0" r="0" b="0"/>
            <wp:docPr id="34" name="Chart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wNTI0NDMzMgWyDJV0lIJTi4sz8/NACoxqAb5d+u8sAAAA"/>
  </w:docVars>
  <w:rsids>
    <w:rsidRoot w:val="008A702B"/>
    <w:rsid w:val="00067D0F"/>
    <w:rsid w:val="00160038"/>
    <w:rsid w:val="002E1097"/>
    <w:rsid w:val="00314F3E"/>
    <w:rsid w:val="00633F24"/>
    <w:rsid w:val="00757134"/>
    <w:rsid w:val="008A702B"/>
    <w:rsid w:val="00BA43A1"/>
    <w:rsid w:val="00BE1F00"/>
    <w:rsid w:val="00BF5062"/>
    <w:rsid w:val="00CD7295"/>
    <w:rsid w:val="00F4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889E"/>
  <w15:chartTrackingRefBased/>
  <w15:docId w15:val="{72DB16D5-6185-4BC2-A5BB-1579E1B9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Contract Price&lt;&lt;foreach [in getManagers()]&gt;&gt;&lt;&lt;x [getName()]&gt;&gt;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Total Contract Price&lt;&lt;y [getContracts().sum(c =&gt; c.getPrice())]&gt;&gt;&lt;&lt;pointColor [bla] &gt;&gt;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6109-4A0F-9979-5BFD1C280B0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6109-4A0F-9979-5BFD1C280B0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6109-4A0F-9979-5BFD1C280B0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6109-4A0F-9979-5BFD1C280B06}"/>
              </c:ext>
            </c:extLst>
          </c:dPt>
          <c:cat>
            <c:strRef>
              <c:f>Sheet1!$A$2:$A$5</c:f>
              <c:strCache>
                <c:ptCount val="4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6109-4A0F-9979-5BFD1C280B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Ali Ahmed sahi</cp:lastModifiedBy>
  <cp:revision>12</cp:revision>
  <dcterms:created xsi:type="dcterms:W3CDTF">2015-10-25T17:09:00Z</dcterms:created>
  <dcterms:modified xsi:type="dcterms:W3CDTF">2018-06-09T21:14:00Z</dcterms:modified>
</cp:coreProperties>
</file>