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9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QMS SaaS Pro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Méta-Prompt de Génération Complète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Application QMS ISO 13485 — Full Stack — From Scratch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Avril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 document est un prompt complet et autosuffisant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Il contient TOUT ce dont un agent de codage a besoin pour générer l'application de zéro.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Stack : React 18 + TypeScript + Vite + Supabase + TailwindCSS + shadcn/ui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Objectif ISO 13485:2016 : 82% de couverture — 15 modules QMS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Aucune dépendance à une session précédente — document standalone complet.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Contexte et Objectif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Tu es un expert en développement full-stack spécialisé dans les applications réglementaires. Tu vas générer une application SaaS de Système de Management de la Qualité (QMS) complète, conforme ISO 13485:2016, destinée aux industries pharmaceutique et dispositifs médicaux.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Stack technique obligatoire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Version/Notes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React 18 + TypeScript + Vite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TypeScript strict mode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TailwindCSS + shadcn/ui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Composants accessibles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TanStack Query v5 + Zustand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Cache serveur + état local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Supabase (PostgreSQL + Auth + Storage)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RLS activé sur toutes les tables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Routing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React Router v6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Protected routes par rôle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Forms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React Hook Form + Zod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Validation schéma TypeScript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PDF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jsPDF ou react-pdf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Export réglementaire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Icons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Lucide React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Cohérence visuelle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Sonner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Toast non-bloquants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Tests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Vitest + Testing Library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Couvrir services critiques</w:t>
            </w:r>
          </w:p>
        </w:tc>
      </w:tr>
    </w:tbl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Principes architecturaux non négociables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Multi-tenant : chaque organisation est isolée par organization_id. RLS Supabase sur toutes les tables.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Mode démo : si Supabase est indisponible, l'app bascule sur un store en mémoire avec données mock. NE PAS bloquer l'UI.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Audit trail immuable : toute opération CREATE/UPDATE/DELETE/SIGN est loggée dans audit_trail. Ne jamais supprimer physiquement les enregistrements — soft delete uniquement.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Signature électronique 21 CFR Part 11 : chaque approbation génère un hash SHA-256 (userId + recordId + timestamp) stocké de façon immuable.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Hiérarchie documentaire : les enregistrements (CAPA, NCR, Formation…) ne peuvent être créés que si un document parent de type SOP/WI est en statut Approved.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RBAC à deux niveaux : rôles organisationnels (owner/admin/member) ET rôles applicatifs (admin/quality_manager/auditor/document_controller/executive/operator).</w:t>
      </w:r>
    </w:p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Structure du Projet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Arborescence des fichiers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src/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components/          # Composants UI partagés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ui/              # shadcn/ui components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setup/           # SetupWizard.tsx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forms/           # FormBuilder.tsx, FormFiller.tsx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hierarchy/       # ConstellationView.tsx, TreeView.tsx, CascadeAlerts.tsx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pdf/             # Templates PDF par module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└── compliance/      # ComplianceDashboard.tsx, AuditLogViewer.tsx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contexts/            # AuthContext, OrganizationContext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hooks/               # useOrgSettings, useApprovedDocuments, useActiveModules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lib/                 # supabase.ts, error/QMSError.ts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modules/             # Un sous-dossier par domaine métier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documents/       # services/, hooks/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capas/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non-conformances/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audits/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risks/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training/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batch-records/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├── suppliers/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│   └── forms/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pages/               # Pages principales (une par module)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services/            # prerequisiteService.ts, auditService.ts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types/               # qms.ts, auth.ts, orgSettings.ts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└── utils/               # pdfUtils.ts, signatureUtils.ts</w:t>
      </w:r>
    </w:p>
    <w:p>
      <w:pPr>
        <w:spacing w:after="30" w:before="30"/>
      </w:pP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supabase/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schema.sql           # Schéma complet avec RLS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├── migrations/          # Migrations numérotées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└── seed.sql             # Données initiales (prerequisites, demo data)</w:t>
      </w:r>
    </w:p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Schéma SQL Complet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 : Appliquer ce schéma dans Supabase Dashboard &gt; SQL Editor dans l'ordre exact. Chaque bloc est idempotent (IF NOT EXISTS).</w:t>
            </w:r>
          </w:p>
        </w:tc>
      </w:tr>
    </w:tbl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Tables de base (Auth + Organisations)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Extension UUID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EXTENSION IF NOT EXISTS "uuid-ossp";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Profils utilisateurs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profiles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REFERENCES auth.users(id) ON DELETE CASCADE,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email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full_name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role TEXT NOT NULL DEFAULT 'operator'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(role IN ('admin','quality_manager','auditor',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         'document_controller','executive','operator')),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department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job_title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phone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avatar_url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updated_at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Organisations (tenants)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organizations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name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slug TEXT UNIQUE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subscription_status TEXT DEFAULT 'trial'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(subscription_status IN ('trial','active','suspended','cancelled')),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settings JSONB DEFAULT '{"setup_completed": false}'::jsonb,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OrgSettings : setup_completed, industry_type, applicable_standards,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              active_modules, org_display_name, org_country, etc.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updated_at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Membres d'organisation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organization_members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NOT NULL REFERENCES organizations(id) ON DELETE CASCADE,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user_id UUID NOT NULL REFERENCES profiles(id) ON DELETE CASCADE,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role TEXT NOT NULL DEFAULT 'member'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(role IN ('owner','admin','member','viewer')),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DEFAULT 'active' CHECK (status IN ('active','inactive','pending')),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invited_by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UNIQUE(organization_id, user_id)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Tables documentaires (ISO 13485 §4.2.4 / §4.2.5)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documents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document_number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title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type TEXT NOT NULL CHECK (type IN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'SOP','WI','Form','Policy','Specification',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'Technical','Risk Analysis','Validation Protocol','Record')),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version TEXT NOT NULL DEFAULT '1.0',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NOT NULL DEFAULT 'Draft'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(status IN ('Draft','In Review','Approved','Obsolete')),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effective_date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expiration_date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owner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department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last_reviewed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next_review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description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classification TEXT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(classification IN ('Internal','External','Regulatory','Confidential')),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retention_period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scope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references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type_specific_data JSONB DEFAULT '{}'::jsonb,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Hiérarchie documentaire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parent_document_id UUID REFERENCES documents(id) ON DELETE SET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document_level INTEGER CHECK (document_level BETWEEN 1 AND 4),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-- 1=Politique 2=SOP 3=WI 4=Enregistrement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Validation IQ/OQ/PQ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validation_phase TEXT CHECK (validation_phase IN ('IQ','OQ','PQ','Full')),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parent_validation_id UUID REFERENCES documents(id) ON DELETE SET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author_id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updated_at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Signatures électroniques (21 CFR Part 11)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electronic_signatures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document_id UUID NOT NULL REFERENCES documents(id) ON DELETE CASCADE,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signed_by UUID NOT NULL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signer_name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signer_role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signature_type TEXT NOT NULL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(signature_type IN ('approval','rejection','review','verification')),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signature_hash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user_agent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revoked BOOLEAN DEFAULT 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revocation_reason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Prérequis documentaires (garde-fou réglementaire)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document_prerequisites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 ON DELETE CASCADE,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record_type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CAPA|NCR|TRAINING|RISK|AUDIT|CHANGE_CONTROL|DEVIATION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required_doc_type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required_doc_ref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Numéro exact ou NULL = tout doc du type suffit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is_mandatory BOOLEAN DEFAULT 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description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Tables enregistrements QMS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CAPAs (ISO 13485 §8.5.2 / §8.5.3)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capas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capa_number TEXT UNIQUE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title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type TEXT NOT NULL CHECK (type IN ('Corrective','Preventive')),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NOT NULL DEFAULT 'Open'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(status IN ('Open','Investigation','Implementation','Effectiveness Check','Closed')),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priority TEXT CHECK (priority IN ('Critical','High','Medium','Low')),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source TEXT CHECK (source IN ('Non-Conformance','Audit Finding','Customer Complaint',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'Regulatory Finding','Process Deviation','Supplier Issue','Other')),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source_reference_id UUID,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description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problem_statement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investigation_details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root_cause_analysis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root_cause_category TEXT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(root_cause_category IN ('Man','Machine','Method','Material','Measurement','Environment','Management')),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five_whys TEXT[],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fishbone_diagram JSONB,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corrective_action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effectiveness_verification_method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effectiveness_criteria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effectiveness_result TEXT CHECK (effectiveness_result IN ('Effective','Not Effective','Pending Review')),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linked_document_id UUID REFERENCES documents(id),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linked_ncr_id UUID,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linked_audit_id UUID,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supplier_id UUID,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assigned_to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due_date DATE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created_date DATE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closed_date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updated_at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Non-conformités (ISO 13485 §8.3) avec OOS/OOT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non_conformances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ncr_number TEXT UNIQUE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title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type TEXT NOT NULL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(type IN ('Product','Process','System','Supplier','OOS','OOT')),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NOT NULL DEFAULT 'Open'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(status IN ('Open','Under Investigation','Pending Disposition','Closed')),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severity TEXT CHECK (severity IN ('Critical','Major','Minor')),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source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description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lot_number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quantity_affected INTEGER,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disposition TEXT CHECK (disposition IN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('Use As Is','Rework','Scrap','Return to Supplier','Concession','Pending')),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linked_capa UUID REFERENCES capas(id),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linked_procedure_ref UUID REFERENCES documents(id),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supplier_id UUID,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-- OOS/OOT fields (ICH Q2(R1))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is_oos_oot BOOLEAN DEFAULT 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analytical_method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measured_value NUMERIC,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measured_unit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spec_limit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phase1_conclusion TEXT CHECK (phase1_conclusion IN ('Error Found','No Error Found','Pending')),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phase2_required BOOLEAN DEFAULT 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phase2_conclusion TEXT CHECK (phase2_conclusion IN ('Confirmed OOS','Invalidated','Pending')),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reject_lot BOOLEAN DEFAULT 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assigned_to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created_date DATE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updated_at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Tables nouveaux modules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Dossiers de Lot (BPF)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batch_records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lot_number TEXT UNIQUE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product_name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product_code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batch_size NUMERIC,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batch_size_unit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master_formula_id UUID REFERENCES documents(id),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manufacturing_date DATE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expiry_date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NOT NULL DEFAULT 'In Progress'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(status IN ('In Progress','Pending QA Review','Released','Rejected','Quarantine')),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is_locked BOOLEAN DEFAULT 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qa_release_date TIMESTAMPTZ,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qa_released_by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batch_steps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batch_record_id UUID NOT NULL REFERENCES batch_records(id) ON DELETE CASCADE,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step_order INTEGER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step_name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instructions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expected_value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actual_value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DEFAULT 'Pending'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(status IN ('Pending','In Progress','Completed','Failed')),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operator_id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performed_at TIMESTAMPTZ,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signature_hash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Fournisseurs / ASL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suppliers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supplier_code TEXT UNIQUE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name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category TEXT CHECK (category IN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'Raw Material','Packaging','Equipment','Service',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'Contract Manufacturer','Laboratory','Other')),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NOT NULL DEFAULT 'Qualified'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(status IN ('Qualified','Conditional','Disqualified','Under Evaluation')),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qualification_date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next_review_date DATE,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certifications TEXT[],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performance_score NUMERIC CHECK (performance_score BETWEEN 0 AND 100),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qualification_doc_id UUID REFERENCES documents(id),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Formulaires Dynamiques N4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form_templates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document_id UUID NOT NULL REFERENCES documents(id) ON DELETE RESTRICT,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title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version TEXT NOT NULL DEFAULT '1.0',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fields JSONB NOT NULL DEFAULT '[]'::jsonb,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is_active BOOLEAN DEFAULT 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form_instances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template_id UUID NOT NULL REFERENCES form_templates(id) ON DELETE RESTRICT,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template_version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reference_number TEXT UNIQUE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values JSONB NOT NULL DEFAULT '{}'::jsonb,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status TEXT NOT NULL DEFAULT 'Draft'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CHECK (status IN ('Draft','Submitted','Approved','Rejected')),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is_locked BOOLEAN DEFAULT 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submitted_by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submitted_at TIMESTAMPTZ,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signature_hash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parent_document_id UUID REFERENCES documents(id),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created_by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Audit Trail immuable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TABLE IF NOT EXISTS audit_trail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id UUID PRIMARY KEY DEFAULT uuid_generate_v4(),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action TEXT NOT NULL CHECK (action IN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('CREATE','UPDATE','DELETE','APPROVE','REJECT','SIGN','LOGIN','EXPORT')),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table_name TEXT NOT NULL,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record_id UUID,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user_id UUID REFERENCES profiles(id),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user_email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old_values JSONB,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new_values JSONB,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ip_address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user_agent TEXT,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organization_id UUID REFERENCES organizations(id),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created_at TIMESTAMPTZ DEFAULT NOW()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RLS Policies corrigées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Activer RLS sur toutes les tables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organizations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profiles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documents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capas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non_conformances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batch_records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suppliers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form_templates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ALTER TABLE form_instances ENABLE ROW LEVEL SECURITY;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Documents : document_controller autorisé, reviewer SUPPRIMÉ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"documents_insert" ON documents FOR INSERT WITH CHECK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auth.uid() IN (SELECT id FROM profiles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role IN ('admin','quality_manager','document_controller')));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CAPAs : operator INTERDIT (correction audit)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"capas_insert" ON capas FOR INSERT WITH CHECK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auth.uid() IN (SELECT id FROM profiles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role IN ('admin','quality_manager','auditor')));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NCR : operator INTERDIT (correction audit)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"ncr_insert" ON non_conformances FOR INSERT WITH CHECK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auth.uid() IN (SELECT id FROM profiles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role IN ('admin','quality_manager','auditor')));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Batch : opérateur peut compléter les étapes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"batch_select" ON batch_records FOR SELECT USING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auth.uid() IN (SELECT id FROM profiles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role IN ('admin','quality_manager','executive','auditor','document_controller')));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"batch_insert" ON batch_records FOR INSERT WITH CHECK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auth.uid() IN (SELECT id FROM profiles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role IN ('admin','quality_manager')));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Form instances : opérateur peut soumettre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POLICY "form_instances_insert" ON form_instances FOR INSERT WITH CHECK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auth.uid() IN (SELECT id FROM profiles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WHERE role IN ('admin','quality_manager','auditor','document_controller','operator')));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-- Trigger handle_new_user : setup_completed: false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OR REPLACE FUNCTION public.handle_new_user()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RETURNS TRIGGER AS $$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DECLARE v_org_id UUID; v_slug TEXT;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BEGIN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v_slug := lower(regexp_replace(NEW.email, '@.*$', '', 'g'));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INSERT INTO organizations (name, slug, subscription_status, settings)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VALUES (NEW.email, v_slug||'-'||left(gen_random_uuid()::text,8), 'trial',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'{"setup_completed": false}'::jsonb) RETURNING id INTO v_org_id;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INSERT INTO organization_members (organization_id, user_id, role, status)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VALUES (v_org_id, NEW.id, 'owner', 'active');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RETURN NEW;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END; $$ LANGUAGE plpgsql SECURITY DEFINER;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CREATE TRIGGER on_auth_user_created AFTER INSERT ON auth.users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FOR EACH ROW EXECUTE FUNCTION public.handle_new_user();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Seed document_prerequisites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INSERT INTO document_prerequisites (record_type, required_doc_type, is_mandatory, description)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VALUES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('CAPA',          'SOP', true,  'SOP CAPA obligatoire avant toute action corrective'),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('NCR',           'SOP', true,  'SOP Non-conformités obligatoire'),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('TRAINING',      'SOP', true,  'Tout SOP Approved requis'),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('RISK',          'SOP', true,  'Plan de gestion des risques approuvé'),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('AUDIT',         'SOP', true,  'Programme d''audit approuvé'),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('CHANGE_CONTROL','SOP', true,  'SOP Change Control'),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('DEVIATION',     'SOP', false, 'Optionnel')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ON CONFLICT DO NOTHING;</w:t>
      </w:r>
    </w:p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Types TypeScript Complets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src/types/auth.ts — Rôles et permissions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Définir exactement ces types sans variation :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export type UserRole = 'admin'|'quality_manager'|'auditor'|'document_controller'|'executive'|'operator';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export interface Permission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// Documents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canApproveDocuments: boolean; canCreateDocuments: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canEditDocuments: boolean; canDeleteDocuments: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canViewDraftDocuments: boolean; canViewInReviewDocuments: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canViewApprovedDocuments: boolean; canViewObsoleteDocuments: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// CAPA / NCR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canCreateCAPAs: boolean; canEditCAPAs: boolean; canCloseCAPAs: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canCreateNCRs: boolean; canSetDisposition: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// Audits / Training / Risks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canScheduleAudits: boolean; canCreateAuditFindings: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canManageTraining: boolean; canManageRisks: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// Admin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canViewReports: boolean; canExportData: boolean; canManageUsers: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// Nouveaux modules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canCreateBatchRecords: boolean; canCompleteStepBatch: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canReleaseBatch: boolean; canRejectBatch: boolean; canViewBatchRecords: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canManageSuppliers: boolean; canDisqualifySupplier: boolean; canViewSuppliers: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canManageDocumentHierarchy: boolean; canViewDocumentHierarchy: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canManageOosOot: boolean; canInvalidateOos: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canManageFormTemplates: boolean; canFillFormInstances: boolean;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// Matrice complète des 6 rôles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export const rolePermissions: Record&lt;UserRole, Permission&gt; =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admin: { /* ALL true */ },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quality_manager: { /* ALL true sauf canDeleteDocuments false */ },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executive: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canApproveDocuments:true, canCreateDocuments:false, canEditDocuments:false,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canDeleteDocuments:false, canCloseCAPAs:true, canCreateCAPAs:false,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canViewApprovedDocuments:true, canViewObsoleteDocuments:true,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canViewDraftDocuments:false, canViewInReviewDocuments:false,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canViewReports:true, canExportData:true, canManageUsers:true,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canDisqualifySupplier:true, canViewBatchRecords:true, canViewSuppliers:true,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canViewDocumentHierarchy:true,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/* remaining: false */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auditor: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canCreateAuditFindings:true, canScheduleAudits:true,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canCreateCAPAs:true, canCreateNCRs:true, canManageOosOot:true,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canViewApprovedDocuments:true, canViewObsoleteDocuments:true,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canViewReports:true, canExportData:true, canViewDocumentHierarchy:true,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canFillFormInstances:true, canViewSuppliers:true, canViewBatchRecords:true,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/* remaining: false */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document_controller: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canCreateDocuments:true, canEditDocuments:true,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canViewDraftDocuments:true, canViewInReviewDocuments:true,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canViewApprovedDocuments:true, canViewObsoleteDocuments:true,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canManageTraining:true, canManageDocumentHierarchy:true,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canViewDocumentHierarchy:true, canManageFormTemplates:true,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canFillFormInstances:true, canViewReports:true, canExportData:true,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canViewSuppliers:true, canViewBatchRecords:true,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/* remaining: false */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operator: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canViewApprovedDocuments:true, canCompleteStepBatch:true,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canFillFormInstances:true,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/* remaining: false */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src/types/orgSettings.ts — Configuration tenant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Reprendre exactement ce fichier (déjà validé en v2) :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type IndustryType = 'medical_device' | 'pharmaceutical' | 'both' | 'cosmetic_ivd'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interface OrgSettings avec setup_completed, industry_type, applicable_standards, active_modules, etc.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const CORE_MODULES = ['documents','capa','ncr','audits','training','reports','compliance']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const OPTIONAL_MODULES : 9 modules optionnels avec recommended par IndustryType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const STANDARDS_BY_INDUSTRY : normes pré-sélectionnées par secteur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export const getRecommendedModules(industry) : retourne CORE + optionnels recommandés</w:t>
      </w:r>
    </w:p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Modules et Services — Règles Métier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prerequisiteService.ts — Garde-fou réglementaire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Ce service DOIT être appelé en première ligne de chaque méthode create() des services CAPA, NCR, Training, Risk.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export const checkPrerequisite = async 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recordType: string, organizationId: string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): Promise&lt;void&gt; =&gt;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try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const { data: prereqs } = await supabase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.from('document_prerequisites')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.select('*')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.eq('record_type', recordType)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.eq('is_mandatory', true)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.or(`organization_id.eq.${organizationId},organization_id.is.null`);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for (const prereq of prereqs || [])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let query = supabase.from('documents')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.select('id,title,status')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.eq('status', 'Approved')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.eq('type', prereq.required_doc_type);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if (prereq.required_doc_ref)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query = query.eq('document_number', prereq.required_doc_ref);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const { data: docs } = await query.limit(1);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if (!docs || docs.length === 0)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throw new ComplianceError(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`Prérequis non satisfait pour ${recordType}: aucun ${prereq.required_doc_type} Approved`,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  { code: 'PREREQUISITE_NOT_MET' }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  );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  }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}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 catch (e) {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if (e instanceof ComplianceError) throw e;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  // Supabase indisponible → mode démo → laisser passer silencieusement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}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};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documentService.ts — Règles documentaires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create() : persister type_specific_data, parent_document_id, document_level, validation_phase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signDocument() : vérifier la séquence IQ→OQ→PQ si validationPhase défini — lever ComplianceError(VALIDATION_SEQUENCE_ERROR) si parent non Approved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delete() : soft delete uniquement — passer status à Obsolete, jamais DELETE SQL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update() : bloquer si status === Approved — lever ComplianceError(DOCUMENT_LOCKED)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getHierarchyTree() : retourner l'arbre complet via recursive buildTree(docs, parentId)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batchService.ts — Règles dossier de lot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create() : vérifier que masterFormulaId pointe vers un document Approved de type Specification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completeStep(stepId) : vérifier que step_order N-1 est Completed avant de compléter N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release() : passer is_locked = TRUE, status = Released ou Rejected — bloquer tout update ultérieur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Toute méthode update() sur un lot verrouillé → ComplianceError(BATCH_LOCKED)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formService.ts — Formulaires N4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createTemplate() : vérifier que document_id pointe vers un Form Approved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submitInstance() : valider tous les champs required, générer signature_hash SHA-256, passer is_locked = TRUE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Une instance verrouillée ne peut plus être modifiée — bloquer tout update sur values ou status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supplierService.ts — Fournisseurs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calculatePerformanceScore(supplierId) : agréger NCRs (penalty Critical=-15, Major=-8, Minor=-3) et audits (Fail=-20, major_finding=-5, minor_finding=-2) sur 12 mois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Score entre 0 et 100, mis à jour à chaque chargement du fournisseur</w:t>
      </w:r>
    </w:p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Modules Interface Utilisateur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Navigation — Sidebar groupée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 sidebar doit avoir EXACTEMENT ces 4 groupes avec leurs labels de section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(sans label)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Dashboard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Toujours visible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Document Control, Hiérarchie Docs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hierarchy visible si active_modules l'inclut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ENREGISTREMENTS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Non-conformités, CAPA, Audits, Risques, Formation,
Change Control, Déviations, Dossiers de Lot,
Fournisseurs/ASL, Formulaires N4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Filtrés par active_modules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PILOTAGE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Reports &amp; Analytics, Compliance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Toujours visible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⚙ Paramètres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 Management (bas de sidebar)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Visible si canManageUsers</w:t>
            </w:r>
          </w:p>
        </w:tc>
      </w:tr>
    </w:tbl>
    <w:p>
      <w:pPr>
        <w:spacing w:after="30" w:before="3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Filtre dans Sidebar.tsx :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const activeModules = (currentOrg?.settings?.active_modules as string[]) || [];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const optionals = ['risk','change_control','deviation','hierarchy',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'batch_records','suppliers','oos_oot','forms'];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items.filter(item =&gt;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!optionals.includes(item.id) || activeModules.includes(item.id)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)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SetupWizard — 6 étapes bloquantes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Déclenché quand currentOrg.settings.setup_completed === false. Guard dans AppLayout.tsx avant renderContent().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Étape 1 — Organisation : orgName*, country, city, orgSize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Étape 2 — Secteur : 4 cartes IndustryType. Changement → met à jour standards et active_modules automatiquement via getRecommendedModules()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Étape 3 — Normes : cases à cocher depuis STANDARDS_BY_INDUSTRY[industry]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Étape 4 — Modules : CORE_MODULES (non modifiables) + OPTIONAL_MODULES (togglables, pré-sélectionnés)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Étape 5 — Équipe : invitations email + rôle (optionnel)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Étape 6 — Récapitulatif + bouton Lancer → updateOrganization({ settings: { ...wizardData, setup_completed: true } })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Module Hiérarchie Documentaire — 3 vues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Vue Constellation : SVG interactif avec noeuds par niveau (N1=violet, N2=vert, N3=ambre, N4=bleu). Arêtes actives=vert plein, bloquées=rouge pointillé. Point de statut dans le coin de chaque nœud. Clic → détail du document.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Vue Arborescence : liste hiérarchique expandable. buildTree(docs, parentId=null) récursif côté client. Affiche numéro, titre, version, statut, nombre d'enfants.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Alertes Blocage : détection des enregistrements actifs liés à un document Obsolete ou non-Approved. Cards rouges avec action recommandée.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Module Formulaires N4 — FormBuilder + FormFiller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FormBuilder : palette de 8 types (text, number, date, datetime, select, checkbox, textarea, signature). Drag-and-drop ou boutons Ajouter. Édition inline label/required/validation/options.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FormFiller : rendu dynamique par type. Le champ signature ouvre un modal de confirmation avec re-saisie du mot de passe (21 CFR Part 11). Avant soumission : récapitulatif + avertissement immuabilité. Formulaire disabled si is_locked=true.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Module Compliance — 2 onglets uniquement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Conformité réglementaire UNIQUEMENT — pas de CGU ni de générateur de rapports CSV dans ce module.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Onglet 1 — Tableau de Bord : score de conformité global, signatures en attente, CAPA ouvertes, activité audit trail 7j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Onglet 2 — Journal d'Audit : consultation filtrée de audit_trail avec export CSV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 générateur CSV va dans Reports. Les CGU vont dans Paramètres.</w:t>
      </w:r>
    </w:p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Configuration Multi-industrie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Hook useOrgSettings — src/hooks/useOrgSettings.ts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export const useOrgSettings = (): OrgSettings =&gt;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(useOrganization().currentOrg?.settings || {}) as OrgSettings;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export const useIndustry = (): IndustryType =&gt;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useOrgSettings().industry_type || 'medical_device';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/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export const useApplicableStandards = (): string[] =&gt;</w:t>
      </w:r>
    </w:p>
    <w:p>
      <w:pPr>
        <w:spacing w:after="32" w:before="32"/>
        <w:ind w:left="3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  useOrgSettings().applicable_standards || ['ISO 13485:2016'];</w:t>
      </w:r>
    </w:p>
    <w:p>
      <w:pPr>
        <w:spacing w:after="30" w:before="3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Adaptations par secteur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Dashboard.tsx : badges de conformité = useApplicableStandards().slice(0,3).map()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DocumentControl.tsx dropdown regulatoryReference : alimenté par useApplicableStandards()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RiskManagement.tsx : si industry inclut medical_device → champs deviceClass, deviceName, intendedUser. Si pharmaceutical → productCategory, drugSubstanceName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sz w:val="19"/>
          <w:szCs w:val="19"/>
        </w:rPr>
        <w:t xml:space="preserve">ComplianceReportGenerator.tsx : reportTypes filtrés selon applicable_standards</w:t>
      </w:r>
    </w:p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Séquence de Génération Recommandée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 : Respecter cet ordre pour éviter les erreurs de compilation et les dépendances circulaires.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3026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Vérification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SQL + Seed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supabase/schema.sql complet + seed.sql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Confirmer les tables dans Supabase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Types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src/types/qms.ts, auth.ts, orgSettings.ts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Lib / Error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src/lib/supabase.ts, error/QMSError.ts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Contextes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AuthContext.tsx, OrganizationContext.tsx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Hooks partagés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useOrgSettings, useApprovedDocuments, useActiveModules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Services core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prerequisiteService, auditService, documentService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Services modules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capaService, ncrService, riskService, trainingService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checkPrerequisite appelé dans chaque create()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Services nouveaux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batchService, supplierService, formService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Hooks modules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useDocuments, useCAPAs, useNCRs, etc.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Composants UI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shadcn/ui setup, FilteredSelector, composants partagés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npm run dev → app démarre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Pages core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Dashboard, DocumentControl, CAPA, NCR, Audits, Training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Tests manuels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Pages nouveaux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BatchRecords, Suppliers, Forms, DocumentHierarchy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Tests manuels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SetupWizard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SetupWizard.tsx + guard AppLayout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Tester avec nouveau compte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Compliance/Reports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Compliance 2 onglets, Reports avec générateur CSV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Tests manuels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PDF + Export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Templates PDF pour chaque module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8"/>
              <w:left w:type="dxa" w:w="100"/>
              <w:bottom w:type="dxa" w:w="68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npm run build</w:t>
            </w:r>
          </w:p>
        </w:tc>
      </w:tr>
    </w:tbl>
    <w:p>
      <w:pPr>
        <w:pBdr>
          <w:bottom w:val="single" w:color="CBD5E1" w:sz="4" w:space="1"/>
        </w:pBdr>
        <w:spacing w:after="100" w:before="1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Checklist de Conformité Finale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À vérifier AVANT de livrer l'application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npx tsc --noEmit → zéro erreur TypeScript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npm run build → build de production réussi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Créer un compte → SetupWizard s'affiche et se complète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Créer une CAPA sans SOP Approved → ComplianceError levée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Approuver un document → signature_hash généré dans electronic_signatures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Soumettre un formulaire N4 → is_locked = TRUE, formulaire disabled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Libérer un lot → is_locked = TRUE, modification bloquée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Connecter un Operator → voit uniquement les documents Approved, sidebar limitée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Mode démo → déconnecter Supabase → app fonctionne avec données mock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□ Audit trail → chaque action CREATE/UPDATE/DELETE loggée dans audit_trail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Couverture ISO 13485 cible : 82%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§4.2.4 Maîtrise des documents    : 95% — Document Control complet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§4.2.5 Maîtrise des enregistrements : 75% — CAPA, NCR, Audits, Formation, Formulaires N4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§6.2 Ressources humaines         : 85% — Module Formation complet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§7.4 Achats / Fournisseurs       : 70% — Module Fournisseurs/ASL + NCR Supplier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§7.5 Production                  : 60% — Module Dossier de Lot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§8.2.2 Audits internes           : 90% — Module Audits complet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§8.3 Non-conformités             : 90% — NCR + OOS/OOT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6"/>
              <w:left w:type="dxa" w:w="160"/>
              <w:bottom w:type="dxa" w:w="26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§8.5.2/3 CAPA                    : 90% — Module CAPA complet avec efficacité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2026-04-26T12:03:34.914Z</dcterms:created>
  <dcterms:modified xsi:type="dcterms:W3CDTF">2026-04-26T12:03:34.937Z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