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7347CDD7" w:rsidR="0027611C" w:rsidRDefault="001E5EFE" w:rsidP="001E5EFE">
      <w:pPr>
        <w:rPr>
          <w:rFonts w:cstheme="minorHAnsi"/>
        </w:rPr>
      </w:pPr>
      <w:r w:rsidRPr="00AE35C6">
        <w:rPr>
          <w:rFonts w:cstheme="minorHAnsi"/>
        </w:rPr>
        <w:t xml:space="preserve">We plan to design a unique and fulfilling moral choice game. </w:t>
      </w:r>
      <w:r w:rsidR="00AA731F">
        <w:rPr>
          <w:rFonts w:cstheme="minorHAnsi"/>
        </w:rPr>
        <w:t>Our game will be an immersive moral choice role play</w:t>
      </w:r>
      <w:r w:rsidR="006C7E0B">
        <w:rPr>
          <w:rFonts w:cstheme="minorHAnsi"/>
        </w:rPr>
        <w:t>ing</w:t>
      </w:r>
      <w:r w:rsidR="00AA731F">
        <w:rPr>
          <w:rFonts w:cstheme="minorHAnsi"/>
        </w:rPr>
        <w:t xml:space="preserve"> game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 their decisions and actions 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0BC4592F" w:rsidR="001E5EFE" w:rsidRPr="00AE35C6" w:rsidRDefault="001E5EFE" w:rsidP="001E5EFE">
      <w:pPr>
        <w:rPr>
          <w:rFonts w:cstheme="minorHAnsi"/>
          <w:i/>
        </w:rPr>
      </w:pPr>
      <w:r w:rsidRPr="00AE35C6">
        <w:rPr>
          <w:rFonts w:cstheme="minorHAnsi"/>
          <w:i/>
        </w:rPr>
        <w:t xml:space="preserve"> [- One paragraph]</w:t>
      </w:r>
    </w:p>
    <w:p w14:paraId="730FD8B6" w14:textId="77777777" w:rsidR="001E5EFE" w:rsidRPr="00AE35C6" w:rsidRDefault="001E5EFE" w:rsidP="001E5EFE">
      <w:pPr>
        <w:rPr>
          <w:rFonts w:cstheme="minorHAnsi"/>
          <w: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3371F848" w14:textId="364EC0A4" w:rsidR="00211D4D" w:rsidRPr="00AE35C6" w:rsidRDefault="00211D4D" w:rsidP="001E5EFE">
      <w:pPr>
        <w:rPr>
          <w:rFonts w:cstheme="minorHAnsi"/>
          <w:i/>
        </w:rPr>
      </w:pPr>
    </w:p>
    <w:p w14:paraId="06412F4B" w14:textId="0DC01050" w:rsidR="00211D4D" w:rsidRPr="00AE35C6" w:rsidRDefault="00211D4D" w:rsidP="001E5EFE">
      <w:pPr>
        <w:rPr>
          <w:rFonts w:cstheme="minorHAnsi"/>
          <w:i/>
        </w:rPr>
      </w:pPr>
    </w:p>
    <w:p w14:paraId="1C3E8C28" w14:textId="26938BC3" w:rsidR="00211D4D" w:rsidRPr="00AE35C6" w:rsidRDefault="00211D4D" w:rsidP="001E5EFE">
      <w:pPr>
        <w:rPr>
          <w:rFonts w:cstheme="minorHAnsi"/>
          <w:i/>
        </w:rPr>
      </w:pPr>
    </w:p>
    <w:p w14:paraId="05657848" w14:textId="20C41DBA" w:rsidR="00211D4D" w:rsidRPr="00AE35C6" w:rsidRDefault="00211D4D" w:rsidP="001E5EFE">
      <w:pPr>
        <w:rPr>
          <w:rFonts w:cstheme="minorHAnsi"/>
          <w:i/>
        </w:rPr>
      </w:pPr>
    </w:p>
    <w:p w14:paraId="1EB52B8F" w14:textId="2754CF43" w:rsidR="00211D4D" w:rsidRPr="00AE35C6" w:rsidRDefault="00211D4D" w:rsidP="001E5EFE">
      <w:pPr>
        <w:rPr>
          <w:rFonts w:cstheme="minorHAnsi"/>
          <w:i/>
        </w:rPr>
      </w:pPr>
    </w:p>
    <w:p w14:paraId="7BA00DA9" w14:textId="463901CF" w:rsidR="00211D4D" w:rsidRPr="00AE35C6" w:rsidRDefault="00211D4D" w:rsidP="001E5EFE">
      <w:pPr>
        <w:rPr>
          <w:rFonts w:cstheme="minorHAnsi"/>
          <w:i/>
        </w:rPr>
      </w:pPr>
    </w:p>
    <w:p w14:paraId="14072DF4" w14:textId="3A82CD17" w:rsidR="00211D4D" w:rsidRDefault="00211D4D" w:rsidP="001E5EFE">
      <w:pPr>
        <w:rPr>
          <w:rFonts w:cstheme="minorHAnsi"/>
          <w:i/>
        </w:rPr>
      </w:pPr>
    </w:p>
    <w:p w14:paraId="4702C066" w14:textId="77777777" w:rsidR="00AE35C6" w:rsidRPr="00AE35C6" w:rsidRDefault="00AE35C6"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2EB33021" w14:textId="2B4A22F4" w:rsidR="00102726" w:rsidRPr="00AE35C6" w:rsidRDefault="00102726" w:rsidP="001E5EFE">
      <w:pPr>
        <w:rPr>
          <w:rFonts w:cstheme="minorHAnsi"/>
          <w:b/>
          <w:i/>
        </w:rPr>
      </w:pPr>
    </w:p>
    <w:p w14:paraId="562BB09F" w14:textId="6523B6A0" w:rsidR="00102726" w:rsidRPr="00AE35C6" w:rsidRDefault="00102726" w:rsidP="001E5EFE">
      <w:pPr>
        <w:rPr>
          <w:rFonts w:cstheme="minorHAnsi"/>
          <w:b/>
          <w:i/>
        </w:rPr>
      </w:pPr>
    </w:p>
    <w:p w14:paraId="2622036D" w14:textId="01EA2446" w:rsidR="00102726" w:rsidRPr="00AE35C6" w:rsidRDefault="00102726" w:rsidP="001E5EFE">
      <w:pPr>
        <w:rPr>
          <w:rFonts w:cstheme="minorHAnsi"/>
          <w:b/>
          <w:i/>
        </w:rPr>
      </w:pPr>
    </w:p>
    <w:p w14:paraId="0E7E4356" w14:textId="1CE9ECAC" w:rsidR="00102726" w:rsidRPr="00AE35C6" w:rsidRDefault="00102726" w:rsidP="001E5EFE">
      <w:pPr>
        <w:rPr>
          <w:rFonts w:cstheme="minorHAnsi"/>
          <w:b/>
          <w:i/>
        </w:rPr>
      </w:pPr>
    </w:p>
    <w:p w14:paraId="55295654" w14:textId="2DE1B82C" w:rsidR="00102726" w:rsidRPr="00AE35C6" w:rsidRDefault="00102726" w:rsidP="001E5EFE">
      <w:pPr>
        <w:rPr>
          <w:rFonts w:cstheme="minorHAnsi"/>
          <w:b/>
          <w:i/>
        </w:rPr>
      </w:pPr>
    </w:p>
    <w:p w14:paraId="476339CA" w14:textId="44ACD100" w:rsidR="00102726" w:rsidRPr="00AE35C6" w:rsidRDefault="00102726" w:rsidP="001E5EFE">
      <w:pPr>
        <w:rPr>
          <w:rFonts w:cstheme="minorHAnsi"/>
          <w:b/>
          <w:i/>
        </w:rPr>
      </w:pPr>
    </w:p>
    <w:p w14:paraId="34DAC5F1" w14:textId="47E87954" w:rsidR="00102726" w:rsidRPr="00AE35C6" w:rsidRDefault="00102726" w:rsidP="001E5EFE">
      <w:pPr>
        <w:rPr>
          <w:rFonts w:cstheme="minorHAnsi"/>
          <w:b/>
          <w:i/>
        </w:rPr>
      </w:pPr>
    </w:p>
    <w:p w14:paraId="3C836FFF" w14:textId="196C535E" w:rsidR="00102726" w:rsidRPr="00AE35C6" w:rsidRDefault="00102726" w:rsidP="001E5EFE">
      <w:pPr>
        <w:rPr>
          <w:rFonts w:cstheme="minorHAnsi"/>
          <w:b/>
          <w:i/>
        </w:rPr>
      </w:pPr>
    </w:p>
    <w:p w14:paraId="6BC70CCB" w14:textId="4E42CB2B" w:rsidR="00102726" w:rsidRPr="00AE35C6" w:rsidRDefault="00102726" w:rsidP="001E5EFE">
      <w:pPr>
        <w:rPr>
          <w:rFonts w:cstheme="minorHAnsi"/>
          <w:b/>
          <w:i/>
        </w:rPr>
      </w:pPr>
    </w:p>
    <w:p w14:paraId="73792189" w14:textId="09087AB6" w:rsidR="00102726" w:rsidRPr="00AE35C6" w:rsidRDefault="00102726" w:rsidP="001E5EFE">
      <w:pPr>
        <w:rPr>
          <w:rFonts w:cstheme="minorHAnsi"/>
          <w:b/>
          <w:i/>
        </w:rPr>
      </w:pPr>
    </w:p>
    <w:p w14:paraId="25584800" w14:textId="77777777"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w:t>
      </w:r>
      <w:bookmarkStart w:id="0" w:name="_GoBack"/>
      <w:bookmarkEnd w:id="0"/>
      <w:r w:rsidRPr="00AE35C6">
        <w:rPr>
          <w:rStyle w:val="fontstyle01"/>
          <w:rFonts w:asciiTheme="minorHAnsi" w:hAnsiTheme="minorHAnsi" w:cstheme="minorHAnsi"/>
          <w:i/>
          <w:sz w:val="22"/>
          <w:szCs w:val="22"/>
        </w:rPr>
        <w:t>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AE35C6" w:rsidRDefault="001E5EFE" w:rsidP="001E5EFE">
      <w:pPr>
        <w:rPr>
          <w:rFonts w:cstheme="minorHAnsi"/>
          <w:i/>
        </w:rPr>
      </w:pPr>
      <w:r w:rsidRPr="00AE35C6">
        <w:rPr>
          <w:rFonts w:cstheme="minorHAnsi"/>
          <w:i/>
        </w:rPr>
        <w:t>[ 3 to 4 pages]</w:t>
      </w:r>
    </w:p>
    <w:p w14:paraId="092B4478" w14:textId="5BEE6BD6" w:rsidR="00102726" w:rsidRPr="00A21436" w:rsidRDefault="00102726" w:rsidP="001E5EFE">
      <w:pPr>
        <w:rPr>
          <w:rFonts w:cstheme="minorHAnsi"/>
          <w:i/>
        </w:rPr>
      </w:pP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A21436">
        <w:rPr>
          <w:rFonts w:eastAsia="Times New Roman" w:cstheme="minorHAns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w:t>
      </w:r>
      <w:r w:rsidRPr="00A21436">
        <w:rPr>
          <w:rFonts w:eastAsia="Times New Roman" w:cstheme="minorHAnsi"/>
          <w:color w:val="000000"/>
          <w:lang w:eastAsia="en-GB"/>
        </w:rPr>
        <w:lastRenderedPageBreak/>
        <w:t xml:space="preserve">natural charm and gift of speech won him a commission for </w:t>
      </w:r>
      <w:proofErr w:type="spellStart"/>
      <w:r w:rsidRPr="00A21436">
        <w:rPr>
          <w:rFonts w:eastAsia="Times New Roman" w:cstheme="minorHAns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Pr="00A21436">
        <w:rPr>
          <w:rFonts w:eastAsia="Times New Roman" w:cstheme="minorHAnsi"/>
          <w:color w:val="000000"/>
          <w:lang w:eastAsia="en-GB"/>
        </w:rPr>
        <w:t>Overmerchant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w:t>
      </w:r>
      <w:proofErr w:type="spellStart"/>
      <w:r w:rsidRPr="00A21436">
        <w:rPr>
          <w:rFonts w:eastAsia="Times New Roman" w:cstheme="minorHAnsi"/>
          <w:color w:val="000000"/>
          <w:lang w:eastAsia="en-GB"/>
        </w:rPr>
        <w:t>Anapabtist</w:t>
      </w:r>
      <w:proofErr w:type="spellEnd"/>
      <w:r w:rsidRPr="00A21436">
        <w:rPr>
          <w:rFonts w:eastAsia="Times New Roman" w:cstheme="minorHAnsi"/>
          <w:color w:val="000000"/>
          <w:lang w:eastAsia="en-GB"/>
        </w:rPr>
        <w:t xml:space="preserve">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DC10537" w:rsidR="00102726" w:rsidRPr="00A21436" w:rsidRDefault="00102726" w:rsidP="001E5EFE">
      <w:pPr>
        <w:rPr>
          <w:rFonts w:cstheme="minorHAnsi"/>
        </w:rPr>
      </w:pPr>
    </w:p>
    <w:p w14:paraId="60F1E2AC" w14:textId="3A91DC91" w:rsidR="00102726" w:rsidRPr="00AE35C6" w:rsidRDefault="00102726" w:rsidP="001E5EFE">
      <w:pPr>
        <w:rPr>
          <w:rFonts w:cstheme="minorHAnsi"/>
          <w:i/>
        </w:rPr>
      </w:pPr>
    </w:p>
    <w:p w14:paraId="08C778BA" w14:textId="676F2713" w:rsidR="00102726" w:rsidRPr="00AE35C6" w:rsidRDefault="00102726" w:rsidP="001E5EFE">
      <w:pPr>
        <w:rPr>
          <w:rFonts w:cstheme="minorHAnsi"/>
          <w:i/>
        </w:rPr>
      </w:pPr>
    </w:p>
    <w:p w14:paraId="2E3AE3E3" w14:textId="24454918" w:rsidR="00102726" w:rsidRPr="00AE35C6" w:rsidRDefault="00102726" w:rsidP="001E5EFE">
      <w:pPr>
        <w:rPr>
          <w:rFonts w:cstheme="minorHAnsi"/>
          <w:i/>
        </w:rPr>
      </w:pPr>
    </w:p>
    <w:p w14:paraId="1111D817" w14:textId="749BB0EF" w:rsidR="00102726" w:rsidRPr="00AE35C6" w:rsidRDefault="00102726" w:rsidP="001E5EFE">
      <w:pPr>
        <w:rPr>
          <w:rFonts w:cstheme="minorHAnsi"/>
          <w:i/>
        </w:rPr>
      </w:pPr>
    </w:p>
    <w:p w14:paraId="13DFC513" w14:textId="0A98344F" w:rsidR="00102726" w:rsidRPr="00AE35C6" w:rsidRDefault="00102726" w:rsidP="001E5EFE">
      <w:pPr>
        <w:rPr>
          <w:rFonts w:cstheme="minorHAnsi"/>
          <w:i/>
        </w:rPr>
      </w:pPr>
    </w:p>
    <w:p w14:paraId="0C1B7C57" w14:textId="157DCD94" w:rsidR="00102726" w:rsidRPr="00AE35C6" w:rsidRDefault="00102726" w:rsidP="001E5EFE">
      <w:pPr>
        <w:rPr>
          <w:rFonts w:cstheme="minorHAnsi"/>
          <w:i/>
        </w:rPr>
      </w:pPr>
    </w:p>
    <w:p w14:paraId="1644748B" w14:textId="5B37C0CD" w:rsidR="00102726" w:rsidRPr="00AE35C6" w:rsidRDefault="00102726" w:rsidP="001E5EFE">
      <w:pPr>
        <w:rPr>
          <w:rFonts w:cstheme="minorHAnsi"/>
          <w:i/>
        </w:rPr>
      </w:pPr>
    </w:p>
    <w:p w14:paraId="04EC5D2E" w14:textId="7ABF65FB" w:rsidR="00102726" w:rsidRPr="00AE35C6" w:rsidRDefault="00102726" w:rsidP="001E5EFE">
      <w:pPr>
        <w:rPr>
          <w:rFonts w:cstheme="minorHAnsi"/>
          <w:i/>
        </w:rPr>
      </w:pPr>
    </w:p>
    <w:p w14:paraId="1BB837D6" w14:textId="0542C4B8" w:rsidR="00102726" w:rsidRPr="00AE35C6" w:rsidRDefault="00102726" w:rsidP="001E5EFE">
      <w:pPr>
        <w:rPr>
          <w:rFonts w:cstheme="minorHAnsi"/>
          <w:i/>
        </w:rPr>
      </w:pPr>
    </w:p>
    <w:p w14:paraId="6D816E41" w14:textId="196FA249" w:rsidR="00102726" w:rsidRPr="00AE35C6" w:rsidRDefault="00102726" w:rsidP="001E5EFE">
      <w:pPr>
        <w:rPr>
          <w:rFonts w:cstheme="minorHAnsi"/>
          <w:i/>
        </w:rPr>
      </w:pPr>
    </w:p>
    <w:p w14:paraId="6AB188EF" w14:textId="37DF1E6E" w:rsidR="00102726" w:rsidRPr="00AE35C6" w:rsidRDefault="00102726" w:rsidP="001E5EFE">
      <w:pPr>
        <w:rPr>
          <w:rFonts w:cstheme="minorHAnsi"/>
          <w:i/>
        </w:rPr>
      </w:pPr>
    </w:p>
    <w:p w14:paraId="059F2121" w14:textId="44C6A72F" w:rsidR="00102726" w:rsidRPr="00AE35C6" w:rsidRDefault="00102726" w:rsidP="001E5EFE">
      <w:pPr>
        <w:rPr>
          <w:rFonts w:cstheme="minorHAnsi"/>
          <w:i/>
        </w:rPr>
      </w:pPr>
    </w:p>
    <w:p w14:paraId="140898C2" w14:textId="28D9066C" w:rsidR="00102726" w:rsidRPr="00AE35C6" w:rsidRDefault="00102726" w:rsidP="001E5EFE">
      <w:pPr>
        <w:rPr>
          <w:rFonts w:cstheme="minorHAnsi"/>
          <w:i/>
        </w:rPr>
      </w:pPr>
    </w:p>
    <w:p w14:paraId="28D81CB3" w14:textId="05D1D31A" w:rsidR="00102726" w:rsidRPr="00AE35C6" w:rsidRDefault="00102726" w:rsidP="001E5EFE">
      <w:pPr>
        <w:rPr>
          <w:rFonts w:cstheme="minorHAnsi"/>
          <w:i/>
        </w:rPr>
      </w:pPr>
    </w:p>
    <w:p w14:paraId="5D9C3847" w14:textId="4D27DF99" w:rsidR="00102726" w:rsidRPr="00AE35C6" w:rsidRDefault="00102726" w:rsidP="001E5EFE">
      <w:pPr>
        <w:rPr>
          <w:rFonts w:cstheme="minorHAnsi"/>
          <w:i/>
        </w:rPr>
      </w:pPr>
    </w:p>
    <w:p w14:paraId="0DB9C854" w14:textId="2B46E687" w:rsidR="00102726" w:rsidRPr="00AE35C6" w:rsidRDefault="00102726" w:rsidP="001E5EFE">
      <w:pPr>
        <w:rPr>
          <w:rFonts w:cstheme="minorHAnsi"/>
          <w:i/>
        </w:rPr>
      </w:pPr>
    </w:p>
    <w:p w14:paraId="5A06A2BB" w14:textId="4B9DCA08" w:rsidR="00102726" w:rsidRPr="00AE35C6" w:rsidRDefault="00102726" w:rsidP="001E5EFE">
      <w:pPr>
        <w:rPr>
          <w:rFonts w:cstheme="minorHAnsi"/>
          <w:i/>
        </w:rPr>
      </w:pPr>
    </w:p>
    <w:p w14:paraId="7F5C7689" w14:textId="193C599D" w:rsidR="00102726" w:rsidRPr="00AE35C6" w:rsidRDefault="00102726" w:rsidP="001E5EFE">
      <w:pPr>
        <w:rPr>
          <w:rFonts w:cstheme="minorHAnsi"/>
          <w:i/>
        </w:rPr>
      </w:pPr>
    </w:p>
    <w:p w14:paraId="3B46889E" w14:textId="1BF3F22A" w:rsidR="00102726" w:rsidRPr="00AE35C6" w:rsidRDefault="00102726" w:rsidP="001E5EFE">
      <w:pPr>
        <w:rPr>
          <w:rFonts w:cstheme="minorHAnsi"/>
          <w:i/>
        </w:rPr>
      </w:pPr>
    </w:p>
    <w:p w14:paraId="789DE3C9" w14:textId="77777777" w:rsidR="00102726" w:rsidRPr="00AE35C6" w:rsidRDefault="00102726" w:rsidP="001E5EFE">
      <w:pPr>
        <w:rPr>
          <w:rFonts w:cstheme="minorHAnsi"/>
          <w:i/>
        </w:rPr>
      </w:pPr>
    </w:p>
    <w:p w14:paraId="6625DF5A" w14:textId="77777777" w:rsidR="001E5EFE" w:rsidRPr="00AE35C6" w:rsidRDefault="001E5EFE" w:rsidP="001E5EFE">
      <w:pPr>
        <w:rPr>
          <w:rFonts w:cstheme="minorHAnsi"/>
          <w: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 xml:space="preserve">[The scope is probably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 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lastRenderedPageBreak/>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77777777" w:rsidR="001E5EFE" w:rsidRPr="00AE35C6" w:rsidRDefault="001E5EFE"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 include time for writing </w:t>
      </w:r>
      <w:r w:rsidRPr="00AE35C6">
        <w:rPr>
          <w:rStyle w:val="fontstyle01"/>
          <w:rFonts w:asciiTheme="minorHAnsi" w:hAnsiTheme="minorHAnsi" w:cstheme="minorHAnsi"/>
          <w:i/>
          <w:sz w:val="22"/>
          <w:szCs w:val="22"/>
        </w:rPr>
        <w:lastRenderedPageBreak/>
        <w:t>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48460920" w:rsidR="001E5EFE" w:rsidRPr="00AE35C6" w:rsidRDefault="001E5EFE" w:rsidP="001E5EFE">
      <w:pPr>
        <w:rPr>
          <w:rFonts w:cstheme="minorHAnsi"/>
          <w:i/>
        </w:rPr>
      </w:pPr>
      <w:r w:rsidRPr="00AE35C6">
        <w:rPr>
          <w:rFonts w:cstheme="minorHAnsi"/>
          <w:i/>
        </w:rPr>
        <w:t>[ - One paragraph]</w:t>
      </w:r>
    </w:p>
    <w:p w14:paraId="16BC4332" w14:textId="77777777" w:rsidR="001E5EFE" w:rsidRPr="00AE35C6" w:rsidRDefault="001E5EFE" w:rsidP="001E5EFE">
      <w:pPr>
        <w:rPr>
          <w:rFonts w:cstheme="minorHAnsi"/>
          <w:i/>
        </w:rPr>
      </w:pP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D2FA5"/>
    <w:rsid w:val="000D3656"/>
    <w:rsid w:val="000E47B3"/>
    <w:rsid w:val="00102726"/>
    <w:rsid w:val="00115231"/>
    <w:rsid w:val="001A4F33"/>
    <w:rsid w:val="001B1617"/>
    <w:rsid w:val="001E5EFE"/>
    <w:rsid w:val="00211D4D"/>
    <w:rsid w:val="0027611C"/>
    <w:rsid w:val="00287CAB"/>
    <w:rsid w:val="004B46CF"/>
    <w:rsid w:val="004B527A"/>
    <w:rsid w:val="0064572A"/>
    <w:rsid w:val="0065467E"/>
    <w:rsid w:val="006850C9"/>
    <w:rsid w:val="006C7E0B"/>
    <w:rsid w:val="006F0DC3"/>
    <w:rsid w:val="00732CE7"/>
    <w:rsid w:val="008D53B8"/>
    <w:rsid w:val="00914B3E"/>
    <w:rsid w:val="0092378D"/>
    <w:rsid w:val="009D04BE"/>
    <w:rsid w:val="00A21436"/>
    <w:rsid w:val="00A74BAD"/>
    <w:rsid w:val="00A86B11"/>
    <w:rsid w:val="00AA731F"/>
    <w:rsid w:val="00AE35C6"/>
    <w:rsid w:val="00B57F75"/>
    <w:rsid w:val="00B9581C"/>
    <w:rsid w:val="00BB2A43"/>
    <w:rsid w:val="00C56A75"/>
    <w:rsid w:val="00C661C7"/>
    <w:rsid w:val="00DD2A37"/>
    <w:rsid w:val="00E45BDB"/>
    <w:rsid w:val="00E96AF6"/>
    <w:rsid w:val="00EE4721"/>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22</cp:revision>
  <dcterms:created xsi:type="dcterms:W3CDTF">2019-04-21T06:28:00Z</dcterms:created>
  <dcterms:modified xsi:type="dcterms:W3CDTF">2019-04-22T07:38:00Z</dcterms:modified>
</cp:coreProperties>
</file>