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7A57" w14:textId="77777777" w:rsidR="000627A3" w:rsidRDefault="000627A3" w:rsidP="007300EF">
      <w:pPr>
        <w:pStyle w:val="Title1"/>
        <w:spacing w:before="0"/>
        <w:rPr>
          <w:sz w:val="18"/>
          <w:szCs w:val="18"/>
          <w:lang w:val="uk-UA"/>
        </w:rPr>
      </w:pPr>
    </w:p>
    <w:p w14:paraId="45E41EE4" w14:textId="77777777" w:rsidR="00FA7F70" w:rsidRDefault="00FA7F70" w:rsidP="00FA7F70">
      <w:pPr>
        <w:rPr>
          <w:lang w:val="uk-UA"/>
        </w:rPr>
      </w:pPr>
    </w:p>
    <w:p w14:paraId="5B81EF03" w14:textId="77777777" w:rsidR="00FA7F70" w:rsidRPr="00FA7F70" w:rsidRDefault="00FA7F70" w:rsidP="00FA7F70">
      <w:pPr>
        <w:rPr>
          <w:lang w:val="uk-UA"/>
        </w:rPr>
      </w:pPr>
    </w:p>
    <w:p w14:paraId="22BB2C4B" w14:textId="65B8991F" w:rsidR="00FA7F70" w:rsidRDefault="00150D34" w:rsidP="00DE57D6">
      <w:pPr>
        <w:pStyle w:val="Authors"/>
        <w:spacing w:before="0"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Максим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Сохацький</w:t>
      </w:r>
      <w:proofErr w:type="spellEnd"/>
    </w:p>
    <w:p w14:paraId="019F09CC" w14:textId="77777777" w:rsidR="00DE57D6" w:rsidRPr="00150D34" w:rsidRDefault="00DE57D6" w:rsidP="00DE57D6">
      <w:pPr>
        <w:pStyle w:val="Authors"/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4794B3" w14:textId="334DE184" w:rsidR="00FA7F70" w:rsidRPr="00150D34" w:rsidRDefault="00150D34" w:rsidP="00DE57D6">
      <w:pPr>
        <w:pStyle w:val="Authors"/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Випуск 1: Вбудовування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типів Мартіна-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Льофа</w:t>
      </w:r>
      <w:proofErr w:type="spellEnd"/>
    </w:p>
    <w:p w14:paraId="4E207CB5" w14:textId="77777777" w:rsidR="008C6F1A" w:rsidRDefault="008C6F1A" w:rsidP="00DE57D6">
      <w:pPr>
        <w:pStyle w:val="Authors"/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5CFD5A" w14:textId="6DD84EDC" w:rsidR="00FA7F70" w:rsidRPr="00150D34" w:rsidRDefault="00FA7F70" w:rsidP="00DE57D6">
      <w:pPr>
        <w:pStyle w:val="Anno"/>
        <w:rPr>
          <w:rFonts w:ascii="Times New Roman" w:hAnsi="Times New Roman"/>
          <w:sz w:val="28"/>
          <w:szCs w:val="28"/>
          <w:lang w:val="uk-UA"/>
        </w:rPr>
      </w:pPr>
      <w:r w:rsidRPr="001E4CD5">
        <w:rPr>
          <w:rFonts w:ascii="Times New Roman" w:hAnsi="Times New Roman"/>
          <w:b/>
          <w:sz w:val="28"/>
          <w:szCs w:val="28"/>
          <w:lang w:val="uk-UA"/>
        </w:rPr>
        <w:t>Проблематика.</w:t>
      </w:r>
      <w:r w:rsidRPr="001E4C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 xml:space="preserve">Доведення існування формальної моделі </w:t>
      </w:r>
      <w:r w:rsidR="00150D34" w:rsidRPr="00150D34">
        <w:rPr>
          <w:rFonts w:ascii="Times New Roman" w:hAnsi="Times New Roman"/>
          <w:sz w:val="28"/>
          <w:szCs w:val="28"/>
          <w:lang w:val="uk-UA"/>
        </w:rPr>
        <w:t>теор</w:t>
      </w:r>
      <w:r w:rsidR="00150D34">
        <w:rPr>
          <w:rFonts w:ascii="Times New Roman" w:hAnsi="Times New Roman"/>
          <w:sz w:val="28"/>
          <w:szCs w:val="28"/>
          <w:lang w:val="uk-UA"/>
        </w:rPr>
        <w:t>ії типів Мартіна-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Льофа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(</w:t>
      </w:r>
      <w:bookmarkStart w:id="0" w:name="_GoBack"/>
      <w:bookmarkEnd w:id="0"/>
      <w:r w:rsidR="00150D34">
        <w:rPr>
          <w:rFonts w:ascii="Times New Roman" w:hAnsi="Times New Roman"/>
          <w:sz w:val="28"/>
          <w:szCs w:val="28"/>
          <w:lang w:val="en-US"/>
        </w:rPr>
        <w:t>MLTT</w:t>
      </w:r>
      <w:r w:rsidR="00150D34">
        <w:rPr>
          <w:rFonts w:ascii="Times New Roman" w:hAnsi="Times New Roman"/>
          <w:sz w:val="28"/>
          <w:szCs w:val="28"/>
          <w:lang w:val="uk-UA"/>
        </w:rPr>
        <w:t>)</w:t>
      </w:r>
      <w:r w:rsidR="00150D34" w:rsidRPr="00150D3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>в інтерпретації теорії типів механістичним способом.</w:t>
      </w:r>
    </w:p>
    <w:p w14:paraId="3D70381E" w14:textId="1C35F818" w:rsidR="00FA7F70" w:rsidRPr="00150D34" w:rsidRDefault="00FA7F70" w:rsidP="00DE57D6">
      <w:pPr>
        <w:pStyle w:val="Anno"/>
        <w:rPr>
          <w:rFonts w:ascii="Times New Roman" w:hAnsi="Times New Roman"/>
          <w:sz w:val="28"/>
          <w:szCs w:val="28"/>
          <w:lang w:val="uk-UA"/>
        </w:rPr>
      </w:pPr>
      <w:r w:rsidRPr="001E4CD5">
        <w:rPr>
          <w:rFonts w:ascii="Times New Roman" w:hAnsi="Times New Roman"/>
          <w:b/>
          <w:sz w:val="28"/>
          <w:szCs w:val="28"/>
          <w:lang w:val="uk-UA"/>
        </w:rPr>
        <w:t>Мета дослідження.</w:t>
      </w:r>
      <w:r w:rsidRPr="001E4C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 xml:space="preserve">Дослідити можливості сучасних кубічних систем типів на здатність до формального вираження </w:t>
      </w:r>
      <w:r w:rsidR="00150D34">
        <w:rPr>
          <w:rFonts w:ascii="Times New Roman" w:hAnsi="Times New Roman"/>
          <w:sz w:val="28"/>
          <w:szCs w:val="28"/>
          <w:lang w:val="en-US"/>
        </w:rPr>
        <w:t>J</w:t>
      </w:r>
      <w:r w:rsidR="00150D34" w:rsidRPr="00150D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елімінатора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та його властивостей механістичними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доведеннями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>.</w:t>
      </w:r>
    </w:p>
    <w:p w14:paraId="1525A93F" w14:textId="6AAAA958" w:rsidR="00FA7F70" w:rsidRPr="00150D34" w:rsidRDefault="00FA7F70" w:rsidP="00DE57D6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  <w:lang w:val="uk-UA"/>
        </w:rPr>
        <w:t>Методика реалізації.</w:t>
      </w:r>
      <w:r w:rsidRPr="001E4C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 xml:space="preserve">Кодування на мові </w:t>
      </w:r>
      <w:proofErr w:type="spellStart"/>
      <w:r w:rsidR="00150D34">
        <w:rPr>
          <w:rFonts w:ascii="Times New Roman" w:hAnsi="Times New Roman"/>
          <w:sz w:val="28"/>
          <w:szCs w:val="28"/>
          <w:lang w:val="en-US"/>
        </w:rPr>
        <w:t>cubicaltt</w:t>
      </w:r>
      <w:proofErr w:type="spellEnd"/>
      <w:r w:rsidR="00150D34">
        <w:rPr>
          <w:rFonts w:ascii="Times New Roman" w:hAnsi="Times New Roman"/>
          <w:sz w:val="28"/>
          <w:szCs w:val="28"/>
          <w:lang w:val="en-US"/>
        </w:rPr>
        <w:t>.</w:t>
      </w:r>
    </w:p>
    <w:p w14:paraId="60DAA143" w14:textId="65EB9267" w:rsidR="00FA7F70" w:rsidRPr="00150D34" w:rsidRDefault="00FA7F70" w:rsidP="00DE57D6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  <w:lang w:val="uk-UA"/>
        </w:rPr>
        <w:t>Результати дослідження.</w:t>
      </w:r>
      <w:r w:rsidRPr="001E4C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 xml:space="preserve">Частина математичної базової бібліотеки для </w:t>
      </w:r>
      <w:r w:rsidR="005A36A9">
        <w:rPr>
          <w:rFonts w:ascii="Times New Roman" w:hAnsi="Times New Roman"/>
          <w:sz w:val="28"/>
          <w:szCs w:val="28"/>
          <w:lang w:val="uk-UA"/>
        </w:rPr>
        <w:t>систем доведення теорем на базі кубічної теорії типів</w:t>
      </w:r>
      <w:r w:rsidR="00150D34" w:rsidRPr="00150D34">
        <w:rPr>
          <w:rFonts w:ascii="Times New Roman" w:hAnsi="Times New Roman"/>
          <w:sz w:val="28"/>
          <w:szCs w:val="28"/>
        </w:rPr>
        <w:t>.</w:t>
      </w:r>
    </w:p>
    <w:p w14:paraId="3E697D34" w14:textId="45F9736F" w:rsidR="00FA7F70" w:rsidRDefault="00FA7F70" w:rsidP="00DE57D6">
      <w:pPr>
        <w:pStyle w:val="Anno"/>
        <w:rPr>
          <w:rFonts w:ascii="Times New Roman" w:hAnsi="Times New Roman"/>
          <w:sz w:val="28"/>
          <w:szCs w:val="28"/>
          <w:lang w:val="uk-UA"/>
        </w:rPr>
      </w:pPr>
      <w:r w:rsidRPr="001E4CD5">
        <w:rPr>
          <w:rFonts w:ascii="Times New Roman" w:hAnsi="Times New Roman"/>
          <w:b/>
          <w:sz w:val="28"/>
          <w:szCs w:val="28"/>
          <w:lang w:val="uk-UA"/>
        </w:rPr>
        <w:t>Висновки.</w:t>
      </w:r>
      <w:r w:rsidRPr="001E4C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>Планування розробки більш розширеної версії бібліотеки та застосування до формальної алгебраїчної топології.</w:t>
      </w:r>
    </w:p>
    <w:p w14:paraId="6FF50303" w14:textId="24F03B50" w:rsidR="00FA7F70" w:rsidRPr="00FA7F70" w:rsidRDefault="00FA7F70" w:rsidP="00DE57D6">
      <w:pPr>
        <w:pStyle w:val="Anno"/>
        <w:rPr>
          <w:rFonts w:ascii="Times New Roman" w:hAnsi="Times New Roman"/>
          <w:sz w:val="28"/>
          <w:szCs w:val="28"/>
          <w:lang w:val="uk-UA"/>
        </w:rPr>
      </w:pPr>
      <w:r w:rsidRPr="001E4CD5">
        <w:rPr>
          <w:rFonts w:ascii="Times New Roman" w:hAnsi="Times New Roman"/>
          <w:b/>
          <w:sz w:val="28"/>
          <w:szCs w:val="28"/>
          <w:lang w:val="uk-UA"/>
        </w:rPr>
        <w:t>Ключові слова:</w:t>
      </w:r>
      <w:r w:rsidRPr="001E4C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0D34">
        <w:rPr>
          <w:rFonts w:ascii="Times New Roman" w:hAnsi="Times New Roman"/>
          <w:sz w:val="28"/>
          <w:szCs w:val="28"/>
          <w:lang w:val="uk-UA"/>
        </w:rPr>
        <w:t xml:space="preserve">Теорія типів, Кубічна теорія типів, Теорія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доведень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теорем.</w:t>
      </w:r>
    </w:p>
    <w:p w14:paraId="2581831A" w14:textId="77777777" w:rsidR="00FA7F70" w:rsidRDefault="00FA7F70" w:rsidP="00DE57D6">
      <w:pPr>
        <w:pStyle w:val="Authors"/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8F3D68" w14:textId="77777777" w:rsidR="00FA7F70" w:rsidRDefault="00FA7F70" w:rsidP="00DE57D6">
      <w:pPr>
        <w:pStyle w:val="Authors"/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33AB21" w14:textId="77777777" w:rsidR="00FA7F70" w:rsidRDefault="00FA7F70" w:rsidP="00DE57D6">
      <w:pPr>
        <w:pStyle w:val="Authors"/>
        <w:spacing w:before="0"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38DDA3" w14:textId="5A930371" w:rsidR="00DE57D6" w:rsidRDefault="00150D34" w:rsidP="00DE57D6">
      <w:pPr>
        <w:pStyle w:val="AuthorAnnoMNIST"/>
        <w:spacing w:before="0" w:after="0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Максим </w:t>
      </w:r>
      <w:proofErr w:type="spellStart"/>
      <w:r>
        <w:rPr>
          <w:rFonts w:ascii="Times New Roman" w:hAnsi="Times New Roman"/>
          <w:b w:val="0"/>
          <w:sz w:val="28"/>
          <w:szCs w:val="28"/>
          <w:lang w:val="uk-UA"/>
        </w:rPr>
        <w:t>Сохацкий</w:t>
      </w:r>
      <w:proofErr w:type="spellEnd"/>
    </w:p>
    <w:p w14:paraId="5B9BAF73" w14:textId="77777777" w:rsidR="00DE57D6" w:rsidRPr="00DE57D6" w:rsidRDefault="00DE57D6" w:rsidP="00DE57D6">
      <w:pPr>
        <w:pStyle w:val="AuthorAnnoMNIST"/>
        <w:spacing w:before="0" w:after="0"/>
        <w:rPr>
          <w:b w:val="0"/>
          <w:szCs w:val="28"/>
        </w:rPr>
      </w:pPr>
    </w:p>
    <w:p w14:paraId="7EA6A4B7" w14:textId="1D951BBB" w:rsidR="00DE57D6" w:rsidRPr="00150D34" w:rsidRDefault="00150D34" w:rsidP="00DE57D6">
      <w:pPr>
        <w:pStyle w:val="PaperNameAnnoMNIST"/>
        <w:rPr>
          <w:b w:val="0"/>
          <w:sz w:val="28"/>
        </w:rPr>
      </w:pPr>
      <w:r>
        <w:rPr>
          <w:b w:val="0"/>
          <w:sz w:val="28"/>
          <w:lang w:val="uk-UA"/>
        </w:rPr>
        <w:t>В</w:t>
      </w:r>
      <w:proofErr w:type="spellStart"/>
      <w:r>
        <w:rPr>
          <w:b w:val="0"/>
          <w:sz w:val="28"/>
        </w:rPr>
        <w:t>ыпуск</w:t>
      </w:r>
      <w:proofErr w:type="spellEnd"/>
      <w:r>
        <w:rPr>
          <w:b w:val="0"/>
          <w:sz w:val="28"/>
        </w:rPr>
        <w:t xml:space="preserve"> 1</w:t>
      </w:r>
      <w:r>
        <w:rPr>
          <w:b w:val="0"/>
          <w:sz w:val="28"/>
          <w:lang w:val="uk-UA"/>
        </w:rPr>
        <w:t xml:space="preserve">: </w:t>
      </w:r>
      <w:proofErr w:type="spellStart"/>
      <w:r>
        <w:rPr>
          <w:b w:val="0"/>
          <w:sz w:val="28"/>
          <w:lang w:val="uk-UA"/>
        </w:rPr>
        <w:t>Встраивание</w:t>
      </w:r>
      <w:proofErr w:type="spellEnd"/>
      <w:r>
        <w:rPr>
          <w:b w:val="0"/>
          <w:sz w:val="28"/>
          <w:lang w:val="uk-UA"/>
        </w:rPr>
        <w:t xml:space="preserve"> </w:t>
      </w:r>
      <w:r>
        <w:rPr>
          <w:b w:val="0"/>
          <w:sz w:val="28"/>
        </w:rPr>
        <w:t>теории типов Мартина-</w:t>
      </w:r>
      <w:proofErr w:type="spellStart"/>
      <w:r>
        <w:rPr>
          <w:b w:val="0"/>
          <w:sz w:val="28"/>
        </w:rPr>
        <w:t>Лёфа</w:t>
      </w:r>
      <w:proofErr w:type="spellEnd"/>
    </w:p>
    <w:p w14:paraId="5A0A0DCB" w14:textId="77777777" w:rsidR="00DE57D6" w:rsidRPr="001E4CD5" w:rsidRDefault="00DE57D6" w:rsidP="00DE57D6">
      <w:pPr>
        <w:pStyle w:val="TextMNIST"/>
        <w:rPr>
          <w:szCs w:val="28"/>
        </w:rPr>
      </w:pPr>
    </w:p>
    <w:p w14:paraId="4EC014C3" w14:textId="79E7AA4A" w:rsidR="00DE57D6" w:rsidRPr="00150D34" w:rsidRDefault="00DE57D6" w:rsidP="00DE57D6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</w:rPr>
        <w:t>Проблематика.</w:t>
      </w:r>
      <w:r w:rsidRPr="001E4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Доказательство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существования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формальной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теории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  <w:lang w:val="uk-UA"/>
        </w:rPr>
        <w:t>типов</w:t>
      </w:r>
      <w:proofErr w:type="spellEnd"/>
      <w:r w:rsidR="00150D34">
        <w:rPr>
          <w:rFonts w:ascii="Times New Roman" w:hAnsi="Times New Roman"/>
          <w:sz w:val="28"/>
          <w:szCs w:val="28"/>
          <w:lang w:val="uk-UA"/>
        </w:rPr>
        <w:t xml:space="preserve"> Мартина-Л</w:t>
      </w:r>
      <w:proofErr w:type="spellStart"/>
      <w:r w:rsidR="00150D34">
        <w:rPr>
          <w:rFonts w:ascii="Times New Roman" w:hAnsi="Times New Roman"/>
          <w:sz w:val="28"/>
          <w:szCs w:val="28"/>
        </w:rPr>
        <w:t>ёфа</w:t>
      </w:r>
      <w:proofErr w:type="spellEnd"/>
      <w:r w:rsidR="00150D34">
        <w:rPr>
          <w:rFonts w:ascii="Times New Roman" w:hAnsi="Times New Roman"/>
          <w:sz w:val="28"/>
          <w:szCs w:val="28"/>
        </w:rPr>
        <w:t xml:space="preserve"> в теоретико-типовой интерпретации полностью механистическим способом.</w:t>
      </w:r>
    </w:p>
    <w:p w14:paraId="39E96BE2" w14:textId="5500DBBE" w:rsidR="00DE57D6" w:rsidRPr="00150D34" w:rsidRDefault="00DE57D6" w:rsidP="00DE57D6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</w:rPr>
        <w:t>Цель исследования.</w:t>
      </w:r>
      <w:r w:rsidRPr="001E4CD5">
        <w:rPr>
          <w:rFonts w:ascii="Times New Roman" w:hAnsi="Times New Roman"/>
          <w:sz w:val="28"/>
          <w:szCs w:val="28"/>
        </w:rPr>
        <w:t xml:space="preserve"> </w:t>
      </w:r>
      <w:r w:rsidR="00150D34">
        <w:rPr>
          <w:rFonts w:ascii="Times New Roman" w:hAnsi="Times New Roman"/>
          <w:sz w:val="28"/>
          <w:szCs w:val="28"/>
        </w:rPr>
        <w:t xml:space="preserve">Исследовать возможность современных кубических систем типов на способность к формальному выражению </w:t>
      </w:r>
      <w:r w:rsidR="00150D34">
        <w:rPr>
          <w:rFonts w:ascii="Times New Roman" w:hAnsi="Times New Roman"/>
          <w:sz w:val="28"/>
          <w:szCs w:val="28"/>
          <w:lang w:val="en-US"/>
        </w:rPr>
        <w:t>J</w:t>
      </w:r>
      <w:r w:rsidR="00150D34" w:rsidRPr="00150D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0D34">
        <w:rPr>
          <w:rFonts w:ascii="Times New Roman" w:hAnsi="Times New Roman"/>
          <w:sz w:val="28"/>
          <w:szCs w:val="28"/>
        </w:rPr>
        <w:t>элиминатора</w:t>
      </w:r>
      <w:proofErr w:type="spellEnd"/>
      <w:r w:rsidR="00150D34">
        <w:rPr>
          <w:rFonts w:ascii="Times New Roman" w:hAnsi="Times New Roman"/>
          <w:sz w:val="28"/>
          <w:szCs w:val="28"/>
        </w:rPr>
        <w:t xml:space="preserve"> и его свойств с помощью механизируемых доказательств.</w:t>
      </w:r>
    </w:p>
    <w:p w14:paraId="4ADC9E49" w14:textId="26AC17EF" w:rsidR="00DE57D6" w:rsidRPr="005A36A9" w:rsidRDefault="00DE57D6" w:rsidP="00DE57D6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</w:rPr>
        <w:t>Методика реализации.</w:t>
      </w:r>
      <w:r w:rsidRPr="001E4CD5">
        <w:rPr>
          <w:rFonts w:ascii="Times New Roman" w:hAnsi="Times New Roman"/>
          <w:sz w:val="28"/>
          <w:szCs w:val="28"/>
        </w:rPr>
        <w:t xml:space="preserve"> </w:t>
      </w:r>
      <w:r w:rsidR="005A36A9">
        <w:rPr>
          <w:rFonts w:ascii="Times New Roman" w:hAnsi="Times New Roman"/>
          <w:sz w:val="28"/>
          <w:szCs w:val="28"/>
        </w:rPr>
        <w:t xml:space="preserve">Прямое доказательство в языке </w:t>
      </w:r>
      <w:proofErr w:type="spellStart"/>
      <w:r w:rsidR="005A36A9">
        <w:rPr>
          <w:rFonts w:ascii="Times New Roman" w:hAnsi="Times New Roman"/>
          <w:sz w:val="28"/>
          <w:szCs w:val="28"/>
          <w:lang w:val="en-US"/>
        </w:rPr>
        <w:t>cubicaltt</w:t>
      </w:r>
      <w:proofErr w:type="spellEnd"/>
      <w:r w:rsidR="005A36A9" w:rsidRPr="005A36A9">
        <w:rPr>
          <w:rFonts w:ascii="Times New Roman" w:hAnsi="Times New Roman"/>
          <w:sz w:val="28"/>
          <w:szCs w:val="28"/>
        </w:rPr>
        <w:t>.</w:t>
      </w:r>
    </w:p>
    <w:p w14:paraId="0CB1208D" w14:textId="09626D8F" w:rsidR="00DE57D6" w:rsidRDefault="00DE57D6" w:rsidP="00DE57D6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</w:rPr>
        <w:t>Результаты исследования.</w:t>
      </w:r>
      <w:r w:rsidRPr="001E4CD5">
        <w:rPr>
          <w:rFonts w:ascii="Times New Roman" w:hAnsi="Times New Roman"/>
          <w:sz w:val="28"/>
          <w:szCs w:val="28"/>
        </w:rPr>
        <w:t xml:space="preserve"> </w:t>
      </w:r>
      <w:r w:rsidR="005A36A9">
        <w:rPr>
          <w:rFonts w:ascii="Times New Roman" w:hAnsi="Times New Roman"/>
          <w:sz w:val="28"/>
          <w:szCs w:val="28"/>
        </w:rPr>
        <w:t>Часть математической библиотеки для синтаксисов всех кубических систем доказательства теорем.</w:t>
      </w:r>
    </w:p>
    <w:p w14:paraId="023A8663" w14:textId="6D5A42CA" w:rsidR="00DE57D6" w:rsidRDefault="00DE57D6" w:rsidP="005A36A9">
      <w:pPr>
        <w:pStyle w:val="Anno"/>
        <w:rPr>
          <w:rFonts w:ascii="Times New Roman" w:hAnsi="Times New Roman"/>
          <w:sz w:val="28"/>
          <w:szCs w:val="28"/>
        </w:rPr>
      </w:pPr>
      <w:r w:rsidRPr="001E4CD5">
        <w:rPr>
          <w:rFonts w:ascii="Times New Roman" w:hAnsi="Times New Roman"/>
          <w:b/>
          <w:sz w:val="28"/>
          <w:szCs w:val="28"/>
        </w:rPr>
        <w:t>Выводы.</w:t>
      </w:r>
      <w:r w:rsidRPr="001E4CD5">
        <w:rPr>
          <w:rFonts w:ascii="Times New Roman" w:hAnsi="Times New Roman"/>
          <w:sz w:val="28"/>
          <w:szCs w:val="28"/>
        </w:rPr>
        <w:t xml:space="preserve"> </w:t>
      </w:r>
      <w:r w:rsidR="005A36A9">
        <w:rPr>
          <w:rFonts w:ascii="Times New Roman" w:hAnsi="Times New Roman"/>
          <w:sz w:val="28"/>
          <w:szCs w:val="28"/>
        </w:rPr>
        <w:t>Планирование дальнейшей разработки расширенной версии библиотеки с применением к алгебраической топологии.</w:t>
      </w:r>
    </w:p>
    <w:p w14:paraId="1A422A2E" w14:textId="225CF186" w:rsidR="00781D3F" w:rsidRDefault="00DE57D6" w:rsidP="00DE57D6">
      <w:pPr>
        <w:pStyle w:val="Anno"/>
        <w:rPr>
          <w:rFonts w:ascii="Times New Roman" w:hAnsi="Times New Roman"/>
          <w:sz w:val="28"/>
          <w:szCs w:val="28"/>
          <w:lang w:val="uk-UA"/>
        </w:rPr>
      </w:pPr>
      <w:r w:rsidRPr="001E4CD5">
        <w:rPr>
          <w:rFonts w:ascii="Times New Roman" w:hAnsi="Times New Roman"/>
          <w:b/>
          <w:sz w:val="28"/>
          <w:szCs w:val="28"/>
        </w:rPr>
        <w:t>Ключевые слова:</w:t>
      </w:r>
      <w:r w:rsidRPr="001E4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типов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Кубическая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типов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36A9">
        <w:rPr>
          <w:rFonts w:ascii="Times New Roman" w:hAnsi="Times New Roman"/>
          <w:sz w:val="28"/>
          <w:szCs w:val="28"/>
          <w:lang w:val="uk-UA"/>
        </w:rPr>
        <w:t>доказательств</w:t>
      </w:r>
      <w:proofErr w:type="spellEnd"/>
      <w:r w:rsidR="005A36A9">
        <w:rPr>
          <w:rFonts w:ascii="Times New Roman" w:hAnsi="Times New Roman"/>
          <w:sz w:val="28"/>
          <w:szCs w:val="28"/>
          <w:lang w:val="uk-UA"/>
        </w:rPr>
        <w:t xml:space="preserve"> теорем.</w:t>
      </w:r>
    </w:p>
    <w:p w14:paraId="7758F29D" w14:textId="77777777" w:rsidR="00BD6215" w:rsidRDefault="00BD6215" w:rsidP="00DE57D6">
      <w:pPr>
        <w:pStyle w:val="Anno"/>
        <w:rPr>
          <w:rFonts w:ascii="Times New Roman" w:hAnsi="Times New Roman"/>
          <w:sz w:val="28"/>
          <w:szCs w:val="28"/>
          <w:lang w:val="uk-UA"/>
        </w:rPr>
      </w:pPr>
    </w:p>
    <w:p w14:paraId="2A6061F4" w14:textId="77777777" w:rsidR="005502B9" w:rsidRPr="00150D34" w:rsidRDefault="005502B9" w:rsidP="005502B9">
      <w:pPr>
        <w:pStyle w:val="Authors"/>
        <w:spacing w:before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E9A9D4A" w14:textId="50827D1F" w:rsidR="005502B9" w:rsidRPr="005A36A9" w:rsidRDefault="005A36A9" w:rsidP="005502B9">
      <w:pPr>
        <w:pStyle w:val="Authors"/>
        <w:spacing w:before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lastRenderedPageBreak/>
        <w:t xml:space="preserve">Maxim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Sokhatsky</w:t>
      </w:r>
      <w:proofErr w:type="spellEnd"/>
    </w:p>
    <w:p w14:paraId="1C90FCF2" w14:textId="1500F132" w:rsidR="005502B9" w:rsidRPr="001E4CD5" w:rsidRDefault="005A36A9" w:rsidP="005502B9">
      <w:pPr>
        <w:pStyle w:val="PaperNameAnnoMNIST"/>
        <w:rPr>
          <w:sz w:val="28"/>
          <w:lang w:val="uk-UA"/>
        </w:rPr>
      </w:pPr>
      <w:r>
        <w:rPr>
          <w:sz w:val="28"/>
          <w:lang w:val="en-US"/>
        </w:rPr>
        <w:t xml:space="preserve">Issue I: </w:t>
      </w:r>
      <w:r w:rsidRPr="005A36A9">
        <w:rPr>
          <w:sz w:val="28"/>
          <w:lang w:val="en-US"/>
        </w:rPr>
        <w:t>Internalizing Martin-</w:t>
      </w:r>
      <w:proofErr w:type="spellStart"/>
      <w:r w:rsidRPr="005A36A9">
        <w:rPr>
          <w:sz w:val="28"/>
          <w:lang w:val="en-US"/>
        </w:rPr>
        <w:t>Löf</w:t>
      </w:r>
      <w:proofErr w:type="spellEnd"/>
      <w:r w:rsidRPr="005A36A9">
        <w:rPr>
          <w:sz w:val="28"/>
          <w:lang w:val="en-US"/>
        </w:rPr>
        <w:t xml:space="preserve"> Type Theory</w:t>
      </w:r>
    </w:p>
    <w:p w14:paraId="01449A52" w14:textId="77777777" w:rsidR="005502B9" w:rsidRPr="001E4CD5" w:rsidRDefault="005502B9" w:rsidP="005502B9">
      <w:pPr>
        <w:pStyle w:val="TextMNIST"/>
        <w:rPr>
          <w:szCs w:val="28"/>
          <w:lang w:val="uk-UA"/>
        </w:rPr>
      </w:pPr>
    </w:p>
    <w:p w14:paraId="3FE0FD6D" w14:textId="1C4666C0" w:rsidR="005502B9" w:rsidRPr="007E31F3" w:rsidRDefault="005502B9" w:rsidP="005502B9">
      <w:pPr>
        <w:pStyle w:val="Anno"/>
        <w:rPr>
          <w:rFonts w:ascii="Times New Roman" w:hAnsi="Times New Roman"/>
          <w:sz w:val="28"/>
          <w:szCs w:val="28"/>
          <w:lang w:val="en-US"/>
        </w:rPr>
      </w:pPr>
      <w:r w:rsidRPr="001E4CD5">
        <w:rPr>
          <w:rFonts w:ascii="Times New Roman" w:hAnsi="Times New Roman"/>
          <w:b/>
          <w:sz w:val="28"/>
          <w:szCs w:val="28"/>
          <w:lang w:val="en-US"/>
        </w:rPr>
        <w:t>Background.</w:t>
      </w:r>
      <w:r w:rsidRPr="001E4C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31F3">
        <w:rPr>
          <w:rFonts w:ascii="Times New Roman" w:hAnsi="Times New Roman"/>
          <w:sz w:val="28"/>
          <w:szCs w:val="28"/>
          <w:lang w:val="en-US"/>
        </w:rPr>
        <w:t xml:space="preserve">Fully mechanizable proof of existence of embedding of </w:t>
      </w:r>
      <w:r w:rsidR="007E31F3" w:rsidRPr="007E31F3">
        <w:rPr>
          <w:rFonts w:ascii="Times New Roman" w:hAnsi="Times New Roman"/>
          <w:sz w:val="28"/>
          <w:szCs w:val="28"/>
          <w:lang w:val="en-US"/>
        </w:rPr>
        <w:t>Martin-</w:t>
      </w:r>
      <w:proofErr w:type="spellStart"/>
      <w:r w:rsidR="007E31F3" w:rsidRPr="007E31F3">
        <w:rPr>
          <w:rFonts w:ascii="Times New Roman" w:hAnsi="Times New Roman"/>
          <w:sz w:val="28"/>
          <w:szCs w:val="28"/>
          <w:lang w:val="en-US"/>
        </w:rPr>
        <w:t>Löf</w:t>
      </w:r>
      <w:proofErr w:type="spellEnd"/>
      <w:r w:rsidR="007E31F3" w:rsidRPr="007E31F3">
        <w:rPr>
          <w:rFonts w:ascii="Times New Roman" w:hAnsi="Times New Roman"/>
          <w:sz w:val="28"/>
          <w:szCs w:val="28"/>
          <w:lang w:val="en-US"/>
        </w:rPr>
        <w:t xml:space="preserve"> Type Theory</w:t>
      </w:r>
      <w:r w:rsidR="007E31F3">
        <w:rPr>
          <w:rFonts w:ascii="Times New Roman" w:hAnsi="Times New Roman"/>
          <w:sz w:val="28"/>
          <w:szCs w:val="28"/>
          <w:lang w:val="en-US"/>
        </w:rPr>
        <w:t xml:space="preserve"> in the type-theoretical interpretation.</w:t>
      </w:r>
    </w:p>
    <w:p w14:paraId="35671CEF" w14:textId="6A9D7781" w:rsidR="005502B9" w:rsidRDefault="005502B9" w:rsidP="005502B9">
      <w:pPr>
        <w:pStyle w:val="Anno"/>
        <w:rPr>
          <w:rFonts w:ascii="Times New Roman" w:hAnsi="Times New Roman"/>
          <w:sz w:val="28"/>
          <w:szCs w:val="28"/>
          <w:lang w:val="en-US"/>
        </w:rPr>
      </w:pPr>
      <w:r w:rsidRPr="001E4CD5">
        <w:rPr>
          <w:rFonts w:ascii="Times New Roman" w:hAnsi="Times New Roman"/>
          <w:b/>
          <w:sz w:val="28"/>
          <w:szCs w:val="28"/>
          <w:lang w:val="en-US"/>
        </w:rPr>
        <w:t>Objective.</w:t>
      </w:r>
      <w:r w:rsidRPr="001E4C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31F3">
        <w:rPr>
          <w:rFonts w:ascii="Times New Roman" w:hAnsi="Times New Roman"/>
          <w:sz w:val="28"/>
          <w:szCs w:val="28"/>
          <w:lang w:val="en-US"/>
        </w:rPr>
        <w:t xml:space="preserve">Investigate the possibility and techniques of mechanizable expression of two main theorems about the equality: </w:t>
      </w:r>
      <w:proofErr w:type="gramStart"/>
      <w:r w:rsidR="007E31F3"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 w:rsidR="007E31F3">
        <w:rPr>
          <w:rFonts w:ascii="Times New Roman" w:hAnsi="Times New Roman"/>
          <w:sz w:val="28"/>
          <w:szCs w:val="28"/>
          <w:lang w:val="en-US"/>
        </w:rPr>
        <w:t xml:space="preserve"> J eliminator and its properties in modern cubical type checkers.</w:t>
      </w:r>
    </w:p>
    <w:p w14:paraId="4FCDD610" w14:textId="68D22EEC" w:rsidR="005502B9" w:rsidRPr="001E4CD5" w:rsidRDefault="005502B9" w:rsidP="005502B9">
      <w:pPr>
        <w:pStyle w:val="Anno"/>
        <w:rPr>
          <w:rFonts w:ascii="Times New Roman" w:hAnsi="Times New Roman"/>
          <w:sz w:val="28"/>
          <w:szCs w:val="28"/>
          <w:lang w:val="en-US"/>
        </w:rPr>
      </w:pPr>
      <w:r w:rsidRPr="001E4CD5">
        <w:rPr>
          <w:rFonts w:ascii="Times New Roman" w:hAnsi="Times New Roman"/>
          <w:b/>
          <w:sz w:val="28"/>
          <w:szCs w:val="28"/>
          <w:lang w:val="en-US"/>
        </w:rPr>
        <w:t>Methods.</w:t>
      </w:r>
      <w:r w:rsidRPr="001E4C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31F3">
        <w:rPr>
          <w:rFonts w:ascii="Times New Roman" w:hAnsi="Times New Roman"/>
          <w:sz w:val="28"/>
          <w:szCs w:val="28"/>
          <w:lang w:val="en-US"/>
        </w:rPr>
        <w:t xml:space="preserve">Direct encoding in </w:t>
      </w:r>
      <w:proofErr w:type="spellStart"/>
      <w:r w:rsidR="007E31F3">
        <w:rPr>
          <w:rFonts w:ascii="Times New Roman" w:hAnsi="Times New Roman"/>
          <w:sz w:val="28"/>
          <w:szCs w:val="28"/>
          <w:lang w:val="en-US"/>
        </w:rPr>
        <w:t>cubicaltt</w:t>
      </w:r>
      <w:proofErr w:type="spellEnd"/>
      <w:r w:rsidR="007E31F3">
        <w:rPr>
          <w:rFonts w:ascii="Times New Roman" w:hAnsi="Times New Roman"/>
          <w:sz w:val="28"/>
          <w:szCs w:val="28"/>
          <w:lang w:val="en-US"/>
        </w:rPr>
        <w:t>.</w:t>
      </w:r>
    </w:p>
    <w:p w14:paraId="269A0A77" w14:textId="16AE175A" w:rsidR="005502B9" w:rsidRDefault="005502B9" w:rsidP="005502B9">
      <w:pPr>
        <w:pStyle w:val="Anno"/>
        <w:rPr>
          <w:rFonts w:ascii="Times New Roman" w:hAnsi="Times New Roman"/>
          <w:sz w:val="28"/>
          <w:szCs w:val="28"/>
          <w:lang w:val="en-US"/>
        </w:rPr>
      </w:pPr>
      <w:r w:rsidRPr="001E4CD5">
        <w:rPr>
          <w:rFonts w:ascii="Times New Roman" w:hAnsi="Times New Roman"/>
          <w:b/>
          <w:sz w:val="28"/>
          <w:szCs w:val="28"/>
          <w:lang w:val="en-US"/>
        </w:rPr>
        <w:t>Results.</w:t>
      </w:r>
      <w:r w:rsidRPr="001E4C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31F3">
        <w:rPr>
          <w:rFonts w:ascii="Times New Roman" w:hAnsi="Times New Roman"/>
          <w:sz w:val="28"/>
          <w:szCs w:val="28"/>
          <w:lang w:val="en-US"/>
        </w:rPr>
        <w:t>The part of mathematical components base library.</w:t>
      </w:r>
    </w:p>
    <w:p w14:paraId="7E904B39" w14:textId="5F5E464B" w:rsidR="005502B9" w:rsidRDefault="005502B9" w:rsidP="005502B9">
      <w:pPr>
        <w:pStyle w:val="Anno"/>
        <w:rPr>
          <w:rFonts w:ascii="Times New Roman" w:hAnsi="Times New Roman"/>
          <w:sz w:val="28"/>
          <w:szCs w:val="28"/>
          <w:lang w:val="en-US"/>
        </w:rPr>
      </w:pPr>
      <w:r w:rsidRPr="001E4CD5">
        <w:rPr>
          <w:rFonts w:ascii="Times New Roman" w:hAnsi="Times New Roman"/>
          <w:b/>
          <w:sz w:val="28"/>
          <w:szCs w:val="28"/>
          <w:lang w:val="en-US"/>
        </w:rPr>
        <w:t>Conclusions.</w:t>
      </w:r>
      <w:r w:rsidRPr="001E4C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31F3">
        <w:rPr>
          <w:rFonts w:ascii="Times New Roman" w:hAnsi="Times New Roman"/>
          <w:sz w:val="28"/>
          <w:szCs w:val="28"/>
          <w:lang w:val="en-US"/>
        </w:rPr>
        <w:t>Plan of further extending the math library up to algebraic topology.</w:t>
      </w:r>
    </w:p>
    <w:p w14:paraId="00A2BB4D" w14:textId="5B3AB919" w:rsidR="005502B9" w:rsidRPr="001E4CD5" w:rsidRDefault="005502B9" w:rsidP="005502B9">
      <w:pPr>
        <w:pStyle w:val="Anno"/>
        <w:rPr>
          <w:rFonts w:ascii="Times New Roman" w:hAnsi="Times New Roman"/>
          <w:sz w:val="28"/>
          <w:szCs w:val="28"/>
          <w:lang w:val="uk-UA"/>
        </w:rPr>
      </w:pPr>
      <w:r w:rsidRPr="001E4CD5">
        <w:rPr>
          <w:rFonts w:ascii="Times New Roman" w:hAnsi="Times New Roman"/>
          <w:b/>
          <w:sz w:val="28"/>
          <w:szCs w:val="28"/>
          <w:lang w:val="en-US"/>
        </w:rPr>
        <w:t>Keywords:</w:t>
      </w:r>
      <w:r w:rsidRPr="001E4C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31F3">
        <w:rPr>
          <w:rFonts w:ascii="Times New Roman" w:hAnsi="Times New Roman"/>
          <w:sz w:val="28"/>
          <w:szCs w:val="28"/>
          <w:lang w:val="en-US"/>
        </w:rPr>
        <w:t>Type Theory, Cubical Type Theory, Proof Theory.</w:t>
      </w:r>
    </w:p>
    <w:p w14:paraId="7DF83A88" w14:textId="77777777" w:rsidR="00BD6215" w:rsidRDefault="00BD6215" w:rsidP="00DE57D6">
      <w:pPr>
        <w:pStyle w:val="Anno"/>
        <w:rPr>
          <w:rFonts w:ascii="Times New Roman" w:hAnsi="Times New Roman"/>
          <w:sz w:val="28"/>
          <w:szCs w:val="28"/>
          <w:lang w:val="en-US"/>
        </w:rPr>
      </w:pPr>
    </w:p>
    <w:sectPr w:rsidR="00BD6215" w:rsidSect="00E94FB1">
      <w:headerReference w:type="even" r:id="rId6"/>
      <w:headerReference w:type="default" r:id="rId7"/>
      <w:headerReference w:type="firs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D211" w14:textId="77777777" w:rsidR="005E0536" w:rsidRDefault="005E0536" w:rsidP="00E700A1">
      <w:r>
        <w:separator/>
      </w:r>
    </w:p>
  </w:endnote>
  <w:endnote w:type="continuationSeparator" w:id="0">
    <w:p w14:paraId="209572EC" w14:textId="77777777" w:rsidR="005E0536" w:rsidRDefault="005E0536" w:rsidP="00E7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D028" w14:textId="77777777" w:rsidR="005E0536" w:rsidRDefault="005E0536" w:rsidP="00E700A1">
      <w:r>
        <w:separator/>
      </w:r>
    </w:p>
  </w:footnote>
  <w:footnote w:type="continuationSeparator" w:id="0">
    <w:p w14:paraId="5036D9C4" w14:textId="77777777" w:rsidR="005E0536" w:rsidRDefault="005E0536" w:rsidP="00E7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805D" w14:textId="77777777" w:rsidR="00C00B45" w:rsidRPr="00C8278A" w:rsidRDefault="005E0536" w:rsidP="00FB4551">
    <w:pPr>
      <w:pStyle w:val="Header"/>
      <w:pBdr>
        <w:bottom w:val="single" w:sz="36" w:space="1" w:color="C0C0C0"/>
      </w:pBdr>
      <w:rPr>
        <w:rFonts w:ascii="Arial Narrow" w:hAnsi="Arial Narrow" w:cs="Arial"/>
        <w:b/>
        <w:bCs/>
        <w:color w:val="C0C0C0"/>
        <w:sz w:val="36"/>
        <w:szCs w:val="36"/>
      </w:rPr>
    </w:pPr>
    <w:r>
      <w:rPr>
        <w:rFonts w:ascii="Arial Narrow" w:hAnsi="Arial Narrow" w:cs="Arial"/>
        <w:b/>
        <w:bCs/>
        <w:noProof/>
        <w:color w:val="C0C0C0"/>
        <w:sz w:val="40"/>
        <w:szCs w:val="36"/>
        <w:lang w:eastAsia="zh-CN"/>
      </w:rPr>
      <w:pict w14:anchorId="3F7437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2074" o:spid="_x0000_s2050" type="#_x0000_t75" alt="Wiley-VCH_gedreht" style="position:absolute;margin-left:0;margin-top:0;width:688.65pt;height:937.8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iley-VCH_gedreht" gain="19661f" blacklevel="22938f"/>
          <w10:wrap anchorx="margin" anchory="margin"/>
        </v:shape>
      </w:pict>
    </w:r>
    <w:r w:rsidR="00E700A1" w:rsidRPr="00C00B45">
      <w:rPr>
        <w:rFonts w:ascii="Arial Narrow" w:hAnsi="Arial Narrow" w:cs="Arial"/>
        <w:b/>
        <w:bCs/>
        <w:noProof/>
        <w:color w:val="C0C0C0"/>
        <w:sz w:val="40"/>
        <w:szCs w:val="36"/>
        <w:lang w:val="ru-RU" w:eastAsia="ru-RU"/>
      </w:rPr>
      <w:drawing>
        <wp:inline distT="0" distB="0" distL="0" distR="0" wp14:anchorId="254EE3AB" wp14:editId="5E80E3FF">
          <wp:extent cx="1438275" cy="419100"/>
          <wp:effectExtent l="0" t="0" r="9525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25819">
      <w:rPr>
        <w:rFonts w:ascii="Arial Narrow" w:hAnsi="Arial Narrow" w:cs="Arial"/>
        <w:b/>
        <w:bCs/>
        <w:color w:val="C0C0C0"/>
        <w:sz w:val="40"/>
        <w:szCs w:val="36"/>
      </w:rPr>
      <w:tab/>
    </w:r>
    <w:r w:rsidR="00525819">
      <w:rPr>
        <w:rFonts w:ascii="Arial Narrow" w:hAnsi="Arial Narrow" w:cs="Arial"/>
        <w:b/>
        <w:bCs/>
        <w:color w:val="C0C0C0"/>
        <w:sz w:val="40"/>
        <w:szCs w:val="36"/>
      </w:rPr>
      <w:tab/>
      <w:t xml:space="preserve">                            </w:t>
    </w:r>
    <w:r w:rsidR="00525819" w:rsidRPr="00FB4551">
      <w:rPr>
        <w:rFonts w:ascii="Arial" w:hAnsi="Arial" w:cs="Arial"/>
        <w:b/>
        <w:bCs/>
        <w:color w:val="C0C0C0"/>
      </w:rPr>
      <w:t>www.chemsuschem.org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451D5" w14:textId="77777777" w:rsidR="00C00B45" w:rsidRPr="003A1EBC" w:rsidRDefault="00997AE5" w:rsidP="00863DFC">
    <w:pPr>
      <w:pStyle w:val="Header"/>
      <w:pBdr>
        <w:bottom w:val="single" w:sz="18" w:space="1" w:color="C0C0C0"/>
      </w:pBdr>
      <w:rPr>
        <w:rFonts w:ascii="Arial" w:hAnsi="Arial" w:cs="Arial"/>
        <w:sz w:val="12"/>
        <w:szCs w:val="12"/>
        <w:lang w:val="en-US"/>
      </w:rPr>
    </w:pPr>
    <w:r>
      <w:rPr>
        <w:rFonts w:ascii="Arial Narrow" w:hAnsi="Arial Narrow" w:cs="Arial"/>
        <w:b/>
        <w:bCs/>
        <w:color w:val="C0C0C0"/>
        <w:sz w:val="32"/>
        <w:szCs w:val="36"/>
        <w:lang w:val="uk-UA"/>
      </w:rPr>
      <w:t>Анотації</w:t>
    </w:r>
    <w:r w:rsidR="00525819">
      <w:rPr>
        <w:rFonts w:ascii="Arial Narrow" w:hAnsi="Arial Narrow" w:cs="Arial"/>
        <w:sz w:val="32"/>
        <w:szCs w:val="36"/>
      </w:rPr>
      <w:tab/>
    </w:r>
    <w:r w:rsidR="003A1EBC">
      <w:rPr>
        <w:rFonts w:ascii="Arial Narrow" w:hAnsi="Arial Narrow" w:cs="Arial"/>
        <w:sz w:val="32"/>
        <w:szCs w:val="36"/>
      </w:rPr>
      <w:t xml:space="preserve">                                                                                   </w:t>
    </w:r>
    <w:r w:rsidR="003A1EBC">
      <w:rPr>
        <w:rFonts w:ascii="Arial Narrow" w:hAnsi="Arial Narrow" w:cs="Arial"/>
        <w:sz w:val="32"/>
        <w:szCs w:val="36"/>
        <w:lang w:val="en-US"/>
      </w:rPr>
      <w:t>KPI Science News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2A1A" w14:textId="77777777" w:rsidR="0097560B" w:rsidRDefault="005E0536">
    <w:pPr>
      <w:pStyle w:val="Header"/>
    </w:pPr>
    <w:r>
      <w:rPr>
        <w:noProof/>
        <w:lang w:eastAsia="zh-CN"/>
      </w:rPr>
      <w:pict w14:anchorId="11B795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2073" o:spid="_x0000_s2049" type="#_x0000_t75" alt="Wiley-VCH_gedreht" style="position:absolute;margin-left:0;margin-top:0;width:688.65pt;height:937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iley-VCH_gedreh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7C"/>
    <w:rsid w:val="000627A3"/>
    <w:rsid w:val="0007334A"/>
    <w:rsid w:val="000B65CA"/>
    <w:rsid w:val="000C60D6"/>
    <w:rsid w:val="000E2FDA"/>
    <w:rsid w:val="000F583D"/>
    <w:rsid w:val="00150D34"/>
    <w:rsid w:val="00165724"/>
    <w:rsid w:val="002D0013"/>
    <w:rsid w:val="00301A04"/>
    <w:rsid w:val="003153E5"/>
    <w:rsid w:val="0035654B"/>
    <w:rsid w:val="003728FB"/>
    <w:rsid w:val="003A1EBC"/>
    <w:rsid w:val="00473D28"/>
    <w:rsid w:val="004F3E5A"/>
    <w:rsid w:val="00525819"/>
    <w:rsid w:val="005502B9"/>
    <w:rsid w:val="0056766D"/>
    <w:rsid w:val="00592A3B"/>
    <w:rsid w:val="005A36A9"/>
    <w:rsid w:val="005D04B6"/>
    <w:rsid w:val="005E0536"/>
    <w:rsid w:val="006268C9"/>
    <w:rsid w:val="00657C7C"/>
    <w:rsid w:val="00663CB8"/>
    <w:rsid w:val="006A477D"/>
    <w:rsid w:val="006D7F34"/>
    <w:rsid w:val="006E3AB8"/>
    <w:rsid w:val="007160C0"/>
    <w:rsid w:val="007300EF"/>
    <w:rsid w:val="007365ED"/>
    <w:rsid w:val="00781D3F"/>
    <w:rsid w:val="007E31F3"/>
    <w:rsid w:val="008C6F1A"/>
    <w:rsid w:val="008E35DC"/>
    <w:rsid w:val="009221AB"/>
    <w:rsid w:val="009406E1"/>
    <w:rsid w:val="00984E88"/>
    <w:rsid w:val="00997AE5"/>
    <w:rsid w:val="00B955BE"/>
    <w:rsid w:val="00BD6215"/>
    <w:rsid w:val="00BE71DC"/>
    <w:rsid w:val="00C00AE4"/>
    <w:rsid w:val="00CA44A0"/>
    <w:rsid w:val="00DA4BED"/>
    <w:rsid w:val="00DE57D6"/>
    <w:rsid w:val="00DF7A0B"/>
    <w:rsid w:val="00E700A1"/>
    <w:rsid w:val="00E94FB1"/>
    <w:rsid w:val="00EA6A79"/>
    <w:rsid w:val="00F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79A76B2"/>
  <w15:docId w15:val="{18FC6B80-A169-124E-821E-6AA32291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0A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qFormat/>
    <w:rsid w:val="00E700A1"/>
    <w:pPr>
      <w:spacing w:before="120" w:line="480" w:lineRule="exact"/>
    </w:pPr>
    <w:rPr>
      <w:rFonts w:ascii="Arial" w:hAnsi="Arial"/>
      <w:b/>
      <w:sz w:val="32"/>
      <w:szCs w:val="28"/>
    </w:rPr>
  </w:style>
  <w:style w:type="paragraph" w:customStyle="1" w:styleId="Authors">
    <w:name w:val="Authors"/>
    <w:basedOn w:val="Normal"/>
    <w:qFormat/>
    <w:rsid w:val="00E700A1"/>
    <w:pPr>
      <w:spacing w:before="120" w:after="120" w:line="320" w:lineRule="exact"/>
    </w:pPr>
    <w:rPr>
      <w:rFonts w:ascii="Arial" w:hAnsi="Arial"/>
      <w:sz w:val="22"/>
      <w:lang w:val="en-GB"/>
    </w:rPr>
  </w:style>
  <w:style w:type="paragraph" w:customStyle="1" w:styleId="Dedication">
    <w:name w:val="Dedication"/>
    <w:basedOn w:val="Normal"/>
    <w:qFormat/>
    <w:rsid w:val="00E700A1"/>
    <w:pPr>
      <w:spacing w:before="230" w:after="360" w:line="230" w:lineRule="exact"/>
    </w:pPr>
    <w:rPr>
      <w:rFonts w:ascii="Arial" w:hAnsi="Arial"/>
      <w:sz w:val="17"/>
    </w:rPr>
  </w:style>
  <w:style w:type="paragraph" w:customStyle="1" w:styleId="Adress">
    <w:name w:val="Adress"/>
    <w:basedOn w:val="Normal"/>
    <w:qFormat/>
    <w:rsid w:val="00E700A1"/>
    <w:pPr>
      <w:spacing w:line="180" w:lineRule="exact"/>
      <w:ind w:left="425" w:hanging="425"/>
    </w:pPr>
    <w:rPr>
      <w:rFonts w:ascii="Arial" w:hAnsi="Arial"/>
      <w:sz w:val="14"/>
      <w:szCs w:val="20"/>
    </w:rPr>
  </w:style>
  <w:style w:type="paragraph" w:customStyle="1" w:styleId="Footnote">
    <w:name w:val="Footnote"/>
    <w:basedOn w:val="Adress"/>
    <w:rsid w:val="00E700A1"/>
    <w:pPr>
      <w:spacing w:before="120"/>
    </w:pPr>
    <w:rPr>
      <w:szCs w:val="14"/>
      <w:lang w:val="en-GB"/>
    </w:rPr>
  </w:style>
  <w:style w:type="paragraph" w:customStyle="1" w:styleId="References">
    <w:name w:val="References"/>
    <w:basedOn w:val="Normal"/>
    <w:qFormat/>
    <w:rsid w:val="00E700A1"/>
    <w:pPr>
      <w:spacing w:line="200" w:lineRule="exact"/>
      <w:ind w:left="425" w:hanging="425"/>
      <w:jc w:val="both"/>
    </w:pPr>
    <w:rPr>
      <w:rFonts w:ascii="Arial" w:hAnsi="Arial"/>
      <w:sz w:val="14"/>
      <w:szCs w:val="14"/>
      <w:lang w:val="en-GB"/>
    </w:rPr>
  </w:style>
  <w:style w:type="paragraph" w:customStyle="1" w:styleId="ExperimentalSection">
    <w:name w:val="ExperimentalSection"/>
    <w:basedOn w:val="Normal"/>
    <w:qFormat/>
    <w:rsid w:val="00E700A1"/>
    <w:pPr>
      <w:spacing w:after="240" w:line="200" w:lineRule="exact"/>
      <w:jc w:val="both"/>
    </w:pPr>
    <w:rPr>
      <w:rFonts w:ascii="Arial" w:hAnsi="Arial"/>
      <w:sz w:val="15"/>
      <w:szCs w:val="14"/>
      <w:lang w:val="en-GB"/>
    </w:rPr>
  </w:style>
  <w:style w:type="paragraph" w:customStyle="1" w:styleId="HExperimentalSection">
    <w:name w:val="HExperimental_Section"/>
    <w:basedOn w:val="Normal"/>
    <w:autoRedefine/>
    <w:qFormat/>
    <w:rsid w:val="00E700A1"/>
    <w:pPr>
      <w:spacing w:before="460" w:after="230" w:line="230" w:lineRule="atLeast"/>
    </w:pPr>
    <w:rPr>
      <w:rFonts w:ascii="Arial" w:hAnsi="Arial"/>
      <w:b/>
      <w:sz w:val="22"/>
      <w:szCs w:val="20"/>
    </w:rPr>
  </w:style>
  <w:style w:type="paragraph" w:customStyle="1" w:styleId="SchemeCaption">
    <w:name w:val="SchemeCaption"/>
    <w:basedOn w:val="Normal"/>
    <w:rsid w:val="00E700A1"/>
    <w:pPr>
      <w:spacing w:before="230" w:after="46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FigureCaption">
    <w:name w:val="FigureCaption"/>
    <w:basedOn w:val="Normal"/>
    <w:rsid w:val="00E700A1"/>
    <w:pPr>
      <w:spacing w:before="230" w:after="46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TableCaption">
    <w:name w:val="TableCaption"/>
    <w:basedOn w:val="Normal"/>
    <w:qFormat/>
    <w:rsid w:val="00E700A1"/>
    <w:pPr>
      <w:pBdr>
        <w:top w:val="single" w:sz="4" w:space="4" w:color="DDDDDD"/>
        <w:left w:val="single" w:sz="4" w:space="4" w:color="DDDDDD"/>
        <w:bottom w:val="single" w:sz="4" w:space="4" w:color="DDDDDD"/>
        <w:right w:val="single" w:sz="4" w:space="4" w:color="DDDDDD"/>
      </w:pBdr>
      <w:spacing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TableHead">
    <w:name w:val="TableHead"/>
    <w:basedOn w:val="TableCaption"/>
    <w:rsid w:val="00E700A1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</w:pPr>
  </w:style>
  <w:style w:type="paragraph" w:customStyle="1" w:styleId="TableBody">
    <w:name w:val="TableBody"/>
    <w:basedOn w:val="TableHead"/>
    <w:rsid w:val="00E700A1"/>
  </w:style>
  <w:style w:type="paragraph" w:customStyle="1" w:styleId="TableFoot">
    <w:name w:val="TableFoot"/>
    <w:basedOn w:val="TableBody"/>
    <w:rsid w:val="00E700A1"/>
    <w:pPr>
      <w:spacing w:before="60" w:after="60"/>
    </w:pPr>
  </w:style>
  <w:style w:type="paragraph" w:customStyle="1" w:styleId="Keywords">
    <w:name w:val="Keywords"/>
    <w:basedOn w:val="Normal"/>
    <w:qFormat/>
    <w:rsid w:val="00E700A1"/>
    <w:pPr>
      <w:spacing w:before="240" w:after="240" w:line="250" w:lineRule="exact"/>
    </w:pPr>
    <w:rPr>
      <w:rFonts w:ascii="Arial" w:hAnsi="Arial"/>
      <w:sz w:val="17"/>
      <w:szCs w:val="20"/>
      <w:lang w:val="en-GB"/>
    </w:rPr>
  </w:style>
  <w:style w:type="paragraph" w:customStyle="1" w:styleId="HAcknowledgements">
    <w:name w:val="HAcknowledgements"/>
    <w:basedOn w:val="Normal"/>
    <w:qFormat/>
    <w:rsid w:val="00E700A1"/>
    <w:pPr>
      <w:spacing w:before="480" w:after="230" w:line="230" w:lineRule="atLeast"/>
    </w:pPr>
    <w:rPr>
      <w:rFonts w:ascii="Arial" w:hAnsi="Arial"/>
      <w:b/>
      <w:sz w:val="22"/>
      <w:lang w:val="en-GB"/>
    </w:rPr>
  </w:style>
  <w:style w:type="paragraph" w:customStyle="1" w:styleId="Acknowledgements">
    <w:name w:val="Acknowledgements"/>
    <w:basedOn w:val="Normal"/>
    <w:qFormat/>
    <w:rsid w:val="00E700A1"/>
    <w:pPr>
      <w:spacing w:after="240" w:line="230" w:lineRule="atLeast"/>
      <w:jc w:val="both"/>
    </w:pPr>
    <w:rPr>
      <w:rFonts w:ascii="Arial" w:hAnsi="Arial"/>
      <w:sz w:val="17"/>
    </w:rPr>
  </w:style>
  <w:style w:type="paragraph" w:styleId="Header">
    <w:name w:val="header"/>
    <w:basedOn w:val="Normal"/>
    <w:link w:val="HeaderChar"/>
    <w:uiPriority w:val="99"/>
    <w:unhideWhenUsed/>
    <w:rsid w:val="00E700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0A1"/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styleId="Footer">
    <w:name w:val="footer"/>
    <w:basedOn w:val="Normal"/>
    <w:link w:val="FooterChar"/>
    <w:uiPriority w:val="99"/>
    <w:unhideWhenUsed/>
    <w:rsid w:val="00E700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0A1"/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customStyle="1" w:styleId="TableSpacer">
    <w:name w:val="TableSpacer"/>
    <w:basedOn w:val="Normal"/>
    <w:qFormat/>
    <w:rsid w:val="00E700A1"/>
    <w:pPr>
      <w:spacing w:before="360"/>
    </w:pPr>
    <w:rPr>
      <w:rFonts w:ascii="Arial" w:hAnsi="Arial"/>
      <w:noProof/>
      <w:sz w:val="14"/>
    </w:rPr>
  </w:style>
  <w:style w:type="paragraph" w:customStyle="1" w:styleId="Abstract">
    <w:name w:val="Abstract"/>
    <w:basedOn w:val="Normal"/>
    <w:qFormat/>
    <w:rsid w:val="00E700A1"/>
    <w:pPr>
      <w:spacing w:after="600" w:line="225" w:lineRule="exact"/>
      <w:jc w:val="both"/>
    </w:pPr>
    <w:rPr>
      <w:rFonts w:ascii="Arial" w:hAnsi="Arial"/>
      <w:sz w:val="16"/>
      <w:szCs w:val="20"/>
      <w:lang w:val="en-GB"/>
    </w:rPr>
  </w:style>
  <w:style w:type="paragraph" w:customStyle="1" w:styleId="H1">
    <w:name w:val="H1"/>
    <w:basedOn w:val="Normal"/>
    <w:qFormat/>
    <w:rsid w:val="00E700A1"/>
    <w:pPr>
      <w:spacing w:before="480" w:after="230" w:line="225" w:lineRule="exact"/>
    </w:pPr>
    <w:rPr>
      <w:rFonts w:ascii="Arial" w:hAnsi="Arial"/>
      <w:b/>
      <w:sz w:val="22"/>
      <w:lang w:val="en-GB"/>
    </w:rPr>
  </w:style>
  <w:style w:type="paragraph" w:customStyle="1" w:styleId="P1">
    <w:name w:val="P1"/>
    <w:basedOn w:val="Normal"/>
    <w:qFormat/>
    <w:rsid w:val="00E700A1"/>
    <w:pPr>
      <w:spacing w:line="225" w:lineRule="exact"/>
      <w:jc w:val="both"/>
    </w:pPr>
    <w:rPr>
      <w:rFonts w:ascii="Arial" w:hAnsi="Arial"/>
      <w:sz w:val="17"/>
      <w:lang w:val="en-US"/>
    </w:rPr>
  </w:style>
  <w:style w:type="character" w:styleId="Strong">
    <w:name w:val="Strong"/>
    <w:basedOn w:val="DefaultParagraphFont"/>
    <w:uiPriority w:val="22"/>
    <w:qFormat/>
    <w:rsid w:val="000627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3E5A"/>
    <w:rPr>
      <w:color w:val="0000FF"/>
      <w:u w:val="single"/>
    </w:rPr>
  </w:style>
  <w:style w:type="paragraph" w:customStyle="1" w:styleId="TextMNIST">
    <w:name w:val="Text_MNIST"/>
    <w:basedOn w:val="Normal"/>
    <w:link w:val="TextMNIST0"/>
    <w:rsid w:val="00FA7F70"/>
    <w:pPr>
      <w:widowControl w:val="0"/>
      <w:ind w:firstLine="709"/>
      <w:jc w:val="both"/>
    </w:pPr>
    <w:rPr>
      <w:rFonts w:eastAsia="Times New Roman"/>
      <w:sz w:val="28"/>
      <w:szCs w:val="20"/>
      <w:lang w:val="ru-RU" w:eastAsia="ru-RU"/>
    </w:rPr>
  </w:style>
  <w:style w:type="character" w:customStyle="1" w:styleId="TextMNIST0">
    <w:name w:val="Text_MNIST Знак Знак"/>
    <w:link w:val="TextMNIST"/>
    <w:rsid w:val="00FA7F7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nno">
    <w:name w:val="Anno"/>
    <w:basedOn w:val="Normal"/>
    <w:rsid w:val="00FA7F70"/>
    <w:pPr>
      <w:widowControl w:val="0"/>
      <w:ind w:firstLine="709"/>
      <w:jc w:val="both"/>
    </w:pPr>
    <w:rPr>
      <w:rFonts w:ascii="Verdana" w:eastAsia="Times New Roman" w:hAnsi="Verdana"/>
      <w:sz w:val="22"/>
      <w:szCs w:val="20"/>
      <w:lang w:val="ru-RU" w:eastAsia="ru-RU"/>
    </w:rPr>
  </w:style>
  <w:style w:type="paragraph" w:customStyle="1" w:styleId="PaperNameAnnoMNIST">
    <w:name w:val="PaperNameAnno_MNIST"/>
    <w:basedOn w:val="Normal"/>
    <w:rsid w:val="00DE57D6"/>
    <w:pPr>
      <w:jc w:val="center"/>
    </w:pPr>
    <w:rPr>
      <w:rFonts w:eastAsia="Times New Roman"/>
      <w:b/>
      <w:bCs/>
      <w:smallCaps/>
      <w:sz w:val="30"/>
      <w:szCs w:val="28"/>
      <w:lang w:val="ru-RU" w:eastAsia="ru-RU"/>
    </w:rPr>
  </w:style>
  <w:style w:type="paragraph" w:customStyle="1" w:styleId="AuthorAnnoMNIST">
    <w:name w:val="AuthorAnno_MNIST"/>
    <w:basedOn w:val="Normal"/>
    <w:rsid w:val="00DE57D6"/>
    <w:pPr>
      <w:spacing w:before="360" w:after="120"/>
      <w:jc w:val="center"/>
    </w:pPr>
    <w:rPr>
      <w:rFonts w:ascii="Tahoma" w:eastAsia="Times New Roman" w:hAnsi="Tahoma"/>
      <w:b/>
      <w:bCs/>
      <w:sz w:val="2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Frankenshtein</dc:creator>
  <cp:keywords/>
  <dc:description/>
  <cp:lastModifiedBy>Maxim Sokhatsky</cp:lastModifiedBy>
  <cp:revision>2</cp:revision>
  <dcterms:created xsi:type="dcterms:W3CDTF">2019-10-18T07:48:00Z</dcterms:created>
  <dcterms:modified xsi:type="dcterms:W3CDTF">2019-10-18T07:48:00Z</dcterms:modified>
</cp:coreProperties>
</file>