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5D" w:rsidRPr="00B32A93" w:rsidRDefault="00C3605D" w:rsidP="00C3605D">
      <w:pPr>
        <w:jc w:val="center"/>
        <w:rPr>
          <w:rFonts w:cs="Arial"/>
          <w:b/>
          <w:sz w:val="36"/>
          <w:szCs w:val="36"/>
        </w:rPr>
      </w:pPr>
      <w:r w:rsidRPr="00B32A93">
        <w:rPr>
          <w:rFonts w:cs="Arial"/>
          <w:b/>
          <w:sz w:val="36"/>
          <w:szCs w:val="36"/>
        </w:rPr>
        <w:t>Usuários e outros stakeholders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4322"/>
        <w:gridCol w:w="4433"/>
      </w:tblGrid>
      <w:tr w:rsidR="00C3605D" w:rsidRPr="005767DC" w:rsidTr="00CD7F01">
        <w:tc>
          <w:tcPr>
            <w:tcW w:w="4322" w:type="dxa"/>
          </w:tcPr>
          <w:p w:rsidR="00C3605D" w:rsidRPr="005767DC" w:rsidRDefault="00C3605D" w:rsidP="00CD7F01">
            <w:pPr>
              <w:rPr>
                <w:rFonts w:ascii="Arial" w:hAnsi="Arial" w:cs="Arial"/>
                <w:b/>
              </w:rPr>
            </w:pPr>
            <w:r w:rsidRPr="005767DC">
              <w:rPr>
                <w:rFonts w:ascii="Arial" w:hAnsi="Arial" w:cs="Arial"/>
                <w:b/>
                <w:sz w:val="24"/>
              </w:rPr>
              <w:t>Stakeholders</w:t>
            </w:r>
          </w:p>
        </w:tc>
        <w:tc>
          <w:tcPr>
            <w:tcW w:w="4433" w:type="dxa"/>
          </w:tcPr>
          <w:p w:rsidR="00C3605D" w:rsidRPr="005767DC" w:rsidRDefault="00C3605D" w:rsidP="00CD7F01">
            <w:pPr>
              <w:rPr>
                <w:rFonts w:ascii="Arial" w:hAnsi="Arial" w:cs="Arial"/>
                <w:b/>
              </w:rPr>
            </w:pPr>
            <w:r w:rsidRPr="005767DC">
              <w:rPr>
                <w:rFonts w:ascii="Arial" w:hAnsi="Arial" w:cs="Arial"/>
                <w:b/>
                <w:sz w:val="24"/>
              </w:rPr>
              <w:t>Descrição</w:t>
            </w:r>
          </w:p>
        </w:tc>
      </w:tr>
      <w:tr w:rsidR="00C3605D" w:rsidRPr="00B32A93" w:rsidTr="00CD7F01">
        <w:tc>
          <w:tcPr>
            <w:tcW w:w="4322" w:type="dxa"/>
          </w:tcPr>
          <w:p w:rsidR="00C3605D" w:rsidRPr="00B32A93" w:rsidRDefault="00C3605D" w:rsidP="00CD7F01">
            <w:pPr>
              <w:rPr>
                <w:rFonts w:cs="Arial"/>
                <w:sz w:val="24"/>
                <w:szCs w:val="24"/>
              </w:rPr>
            </w:pPr>
            <w:bookmarkStart w:id="0" w:name="_GoBack"/>
            <w:r w:rsidRPr="00B32A93">
              <w:rPr>
                <w:rFonts w:cs="Arial"/>
                <w:sz w:val="24"/>
                <w:szCs w:val="24"/>
              </w:rPr>
              <w:t>Proprietária</w:t>
            </w:r>
          </w:p>
        </w:tc>
        <w:tc>
          <w:tcPr>
            <w:tcW w:w="4433" w:type="dxa"/>
          </w:tcPr>
          <w:p w:rsidR="00C3605D" w:rsidRPr="00B32A93" w:rsidRDefault="00C3605D" w:rsidP="00CD7F01">
            <w:pPr>
              <w:rPr>
                <w:rFonts w:cs="Arial"/>
                <w:sz w:val="24"/>
                <w:szCs w:val="24"/>
              </w:rPr>
            </w:pPr>
            <w:r w:rsidRPr="00B32A93">
              <w:rPr>
                <w:rFonts w:cs="Arial"/>
                <w:sz w:val="24"/>
                <w:szCs w:val="24"/>
              </w:rPr>
              <w:t>Ela usará o sistema para:</w:t>
            </w:r>
          </w:p>
          <w:p w:rsidR="00C3605D" w:rsidRPr="00B32A93" w:rsidRDefault="00C3605D" w:rsidP="00CD7F01">
            <w:pPr>
              <w:rPr>
                <w:rFonts w:cs="Arial"/>
                <w:sz w:val="24"/>
                <w:szCs w:val="24"/>
              </w:rPr>
            </w:pPr>
            <w:r w:rsidRPr="00B32A93">
              <w:rPr>
                <w:rFonts w:cs="Arial"/>
                <w:sz w:val="24"/>
                <w:szCs w:val="24"/>
              </w:rPr>
              <w:t>- Realizar vendas;</w:t>
            </w:r>
          </w:p>
          <w:p w:rsidR="00C3605D" w:rsidRPr="00B32A93" w:rsidRDefault="00C3605D" w:rsidP="00CD7F01">
            <w:pPr>
              <w:rPr>
                <w:rFonts w:cs="Arial"/>
                <w:sz w:val="24"/>
                <w:szCs w:val="24"/>
              </w:rPr>
            </w:pPr>
            <w:r w:rsidRPr="00B32A93">
              <w:rPr>
                <w:rFonts w:cs="Arial"/>
                <w:sz w:val="24"/>
                <w:szCs w:val="24"/>
              </w:rPr>
              <w:t>- Gerenciar estoque;</w:t>
            </w:r>
          </w:p>
          <w:p w:rsidR="00C3605D" w:rsidRPr="00B32A93" w:rsidRDefault="00C3605D" w:rsidP="00CD7F01">
            <w:pPr>
              <w:rPr>
                <w:rFonts w:cs="Arial"/>
                <w:sz w:val="24"/>
                <w:szCs w:val="24"/>
              </w:rPr>
            </w:pPr>
            <w:r w:rsidRPr="00B32A93">
              <w:rPr>
                <w:rFonts w:cs="Arial"/>
                <w:sz w:val="24"/>
                <w:szCs w:val="24"/>
              </w:rPr>
              <w:t>- Funções administrativas.</w:t>
            </w:r>
          </w:p>
        </w:tc>
      </w:tr>
      <w:tr w:rsidR="00C3605D" w:rsidRPr="00B32A93" w:rsidTr="00CD7F01">
        <w:tc>
          <w:tcPr>
            <w:tcW w:w="4322" w:type="dxa"/>
          </w:tcPr>
          <w:p w:rsidR="00C3605D" w:rsidRPr="00B32A93" w:rsidRDefault="00C3605D" w:rsidP="00CD7F01">
            <w:pPr>
              <w:rPr>
                <w:rFonts w:cs="Arial"/>
                <w:sz w:val="24"/>
                <w:szCs w:val="24"/>
              </w:rPr>
            </w:pPr>
            <w:r w:rsidRPr="00B32A93">
              <w:rPr>
                <w:rFonts w:cs="Arial"/>
                <w:sz w:val="24"/>
                <w:szCs w:val="24"/>
              </w:rPr>
              <w:t>Vendedora</w:t>
            </w:r>
          </w:p>
        </w:tc>
        <w:tc>
          <w:tcPr>
            <w:tcW w:w="4433" w:type="dxa"/>
          </w:tcPr>
          <w:p w:rsidR="00C3605D" w:rsidRPr="00B32A93" w:rsidRDefault="00C3605D" w:rsidP="00CD7F01">
            <w:pPr>
              <w:rPr>
                <w:rFonts w:cs="Arial"/>
                <w:sz w:val="24"/>
                <w:szCs w:val="24"/>
              </w:rPr>
            </w:pPr>
            <w:r w:rsidRPr="00B32A93">
              <w:rPr>
                <w:rFonts w:cs="Arial"/>
                <w:sz w:val="24"/>
                <w:szCs w:val="24"/>
              </w:rPr>
              <w:t>Ela usará o sistema para:</w:t>
            </w:r>
          </w:p>
          <w:p w:rsidR="00C3605D" w:rsidRPr="00B32A93" w:rsidRDefault="00C3605D" w:rsidP="00CD7F01">
            <w:pPr>
              <w:rPr>
                <w:rFonts w:cs="Arial"/>
                <w:sz w:val="24"/>
                <w:szCs w:val="24"/>
              </w:rPr>
            </w:pPr>
            <w:r w:rsidRPr="00B32A93">
              <w:rPr>
                <w:rFonts w:cs="Arial"/>
                <w:sz w:val="24"/>
                <w:szCs w:val="24"/>
              </w:rPr>
              <w:t>- Realizar vendas.</w:t>
            </w:r>
          </w:p>
        </w:tc>
      </w:tr>
    </w:tbl>
    <w:p w:rsidR="00C3605D" w:rsidRPr="00B32A93" w:rsidRDefault="00C3605D" w:rsidP="00C3605D">
      <w:pPr>
        <w:rPr>
          <w:rFonts w:cs="Arial"/>
          <w:sz w:val="24"/>
          <w:szCs w:val="24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4322"/>
        <w:gridCol w:w="4433"/>
      </w:tblGrid>
      <w:tr w:rsidR="00C3605D" w:rsidRPr="00B32A93" w:rsidTr="00CD7F01">
        <w:tc>
          <w:tcPr>
            <w:tcW w:w="4322" w:type="dxa"/>
          </w:tcPr>
          <w:p w:rsidR="00C3605D" w:rsidRPr="00B32A93" w:rsidRDefault="00C3605D" w:rsidP="00CD7F01">
            <w:pPr>
              <w:rPr>
                <w:rFonts w:cs="Arial"/>
                <w:b/>
                <w:sz w:val="24"/>
                <w:szCs w:val="24"/>
              </w:rPr>
            </w:pPr>
            <w:r w:rsidRPr="00B32A93">
              <w:rPr>
                <w:rFonts w:cs="Arial"/>
                <w:b/>
                <w:sz w:val="24"/>
                <w:szCs w:val="24"/>
              </w:rPr>
              <w:t>Outros stakeholders</w:t>
            </w:r>
          </w:p>
        </w:tc>
        <w:tc>
          <w:tcPr>
            <w:tcW w:w="4433" w:type="dxa"/>
          </w:tcPr>
          <w:p w:rsidR="00C3605D" w:rsidRPr="00B32A93" w:rsidRDefault="00C3605D" w:rsidP="00CD7F01">
            <w:pPr>
              <w:rPr>
                <w:rFonts w:cs="Arial"/>
                <w:b/>
                <w:sz w:val="24"/>
                <w:szCs w:val="24"/>
              </w:rPr>
            </w:pPr>
            <w:r w:rsidRPr="00B32A93">
              <w:rPr>
                <w:rFonts w:cs="Arial"/>
                <w:b/>
                <w:sz w:val="24"/>
                <w:szCs w:val="24"/>
              </w:rPr>
              <w:t>Comentários</w:t>
            </w:r>
          </w:p>
        </w:tc>
      </w:tr>
      <w:tr w:rsidR="00C3605D" w:rsidRPr="00B32A93" w:rsidTr="00CD7F01">
        <w:tc>
          <w:tcPr>
            <w:tcW w:w="4322" w:type="dxa"/>
          </w:tcPr>
          <w:p w:rsidR="00C3605D" w:rsidRPr="00B32A93" w:rsidRDefault="00C3605D" w:rsidP="00CD7F01">
            <w:pPr>
              <w:rPr>
                <w:rFonts w:cs="Arial"/>
                <w:sz w:val="24"/>
                <w:szCs w:val="24"/>
              </w:rPr>
            </w:pPr>
            <w:r w:rsidRPr="00B32A93">
              <w:rPr>
                <w:rFonts w:cs="Arial"/>
                <w:sz w:val="24"/>
                <w:szCs w:val="24"/>
              </w:rPr>
              <w:t>Clientes</w:t>
            </w:r>
          </w:p>
        </w:tc>
        <w:tc>
          <w:tcPr>
            <w:tcW w:w="4433" w:type="dxa"/>
          </w:tcPr>
          <w:p w:rsidR="00C3605D" w:rsidRPr="00B32A93" w:rsidRDefault="00C3605D" w:rsidP="00CD7F01">
            <w:pPr>
              <w:rPr>
                <w:rFonts w:cs="Arial"/>
                <w:sz w:val="24"/>
                <w:szCs w:val="24"/>
              </w:rPr>
            </w:pPr>
            <w:r w:rsidRPr="00B32A93">
              <w:rPr>
                <w:rFonts w:cs="Arial"/>
                <w:sz w:val="24"/>
                <w:szCs w:val="24"/>
              </w:rPr>
              <w:t>Ele será afetado em:</w:t>
            </w:r>
          </w:p>
          <w:p w:rsidR="00C3605D" w:rsidRPr="00B32A93" w:rsidRDefault="00C3605D" w:rsidP="00CD7F01">
            <w:pPr>
              <w:rPr>
                <w:rFonts w:cs="Arial"/>
                <w:sz w:val="24"/>
                <w:szCs w:val="24"/>
              </w:rPr>
            </w:pPr>
            <w:r w:rsidRPr="00B32A93">
              <w:rPr>
                <w:rFonts w:cs="Arial"/>
                <w:sz w:val="24"/>
                <w:szCs w:val="24"/>
              </w:rPr>
              <w:t>- O atendimento será melhorado;</w:t>
            </w:r>
          </w:p>
          <w:p w:rsidR="00C3605D" w:rsidRPr="00B32A93" w:rsidRDefault="00C3605D" w:rsidP="00CD7F01">
            <w:pPr>
              <w:rPr>
                <w:rFonts w:cs="Arial"/>
                <w:sz w:val="24"/>
                <w:szCs w:val="24"/>
              </w:rPr>
            </w:pPr>
            <w:r w:rsidRPr="00B32A93">
              <w:rPr>
                <w:rFonts w:cs="Arial"/>
                <w:sz w:val="24"/>
                <w:szCs w:val="24"/>
              </w:rPr>
              <w:t>- Processamento da venda.</w:t>
            </w:r>
          </w:p>
        </w:tc>
      </w:tr>
      <w:bookmarkEnd w:id="0"/>
    </w:tbl>
    <w:p w:rsidR="00C3605D" w:rsidRDefault="00C3605D" w:rsidP="00C3605D">
      <w:pPr>
        <w:rPr>
          <w:rFonts w:ascii="Arial" w:hAnsi="Arial" w:cs="Arial"/>
          <w:sz w:val="24"/>
          <w:szCs w:val="24"/>
        </w:rPr>
      </w:pPr>
    </w:p>
    <w:p w:rsidR="00A9037A" w:rsidRDefault="00B32A93"/>
    <w:sectPr w:rsidR="00A90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5D"/>
    <w:rsid w:val="00317689"/>
    <w:rsid w:val="00685399"/>
    <w:rsid w:val="00B32A93"/>
    <w:rsid w:val="00C3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764FC-EB96-445F-9ED7-B16E9237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05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360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Tamires Santos Silva</cp:lastModifiedBy>
  <cp:revision>2</cp:revision>
  <dcterms:created xsi:type="dcterms:W3CDTF">2018-08-07T13:47:00Z</dcterms:created>
  <dcterms:modified xsi:type="dcterms:W3CDTF">2018-08-14T11:20:00Z</dcterms:modified>
</cp:coreProperties>
</file>