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95" w:rsidRDefault="005D2B95" w:rsidP="005D2B95">
      <w:pPr>
        <w:pStyle w:val="NormalWeb"/>
      </w:pPr>
      <w:bookmarkStart w:id="0" w:name="_GoBack"/>
      <w:bookmarkEnd w:id="0"/>
      <w:r>
        <w:rPr>
          <w:rFonts w:ascii="Times New Roman,Bold" w:hAnsi="Times New Roman,Bold"/>
          <w:sz w:val="28"/>
          <w:szCs w:val="28"/>
        </w:rPr>
        <w:t xml:space="preserve">Group Charter: </w:t>
      </w:r>
      <w:r w:rsidRPr="00FA6458">
        <w:rPr>
          <w:rFonts w:ascii="Times New Roman,Bold" w:hAnsi="Times New Roman,Bold"/>
          <w:sz w:val="28"/>
          <w:szCs w:val="28"/>
        </w:rPr>
        <w:t>Group Thr33</w:t>
      </w:r>
    </w:p>
    <w:p w:rsidR="005D2B95" w:rsidRDefault="005D2B95" w:rsidP="005D2B95">
      <w:pPr>
        <w:pStyle w:val="NormalWeb"/>
        <w:rPr>
          <w:sz w:val="28"/>
          <w:szCs w:val="28"/>
        </w:rPr>
      </w:pPr>
      <w:r>
        <w:rPr>
          <w:rFonts w:ascii="Times New Roman,Bold" w:hAnsi="Times New Roman,Bold"/>
          <w:sz w:val="28"/>
          <w:szCs w:val="28"/>
        </w:rPr>
        <w:t>Meetings:</w:t>
      </w:r>
      <w:r w:rsidR="00FA6458">
        <w:rPr>
          <w:rFonts w:ascii="Times New Roman,Bold" w:hAnsi="Times New Roman,Bold"/>
          <w:sz w:val="28"/>
          <w:szCs w:val="28"/>
        </w:rPr>
        <w:t xml:space="preserve"> Every Thursday at 2 pm in the Library West Wing</w:t>
      </w:r>
    </w:p>
    <w:p w:rsidR="00FA6458" w:rsidRDefault="00FA6458" w:rsidP="00FA6458">
      <w:pPr>
        <w:pStyle w:val="NormalWeb"/>
        <w:rPr>
          <w:rFonts w:ascii="Times New Roman,Bold" w:hAnsi="Times New Roman,Bold"/>
          <w:sz w:val="28"/>
          <w:szCs w:val="28"/>
        </w:rPr>
      </w:pPr>
      <w:r>
        <w:rPr>
          <w:rFonts w:ascii="Times New Roman,Bold" w:hAnsi="Times New Roman,Bold"/>
          <w:sz w:val="28"/>
          <w:szCs w:val="28"/>
        </w:rPr>
        <w:t>Group Contacts:</w:t>
      </w:r>
    </w:p>
    <w:p w:rsidR="00FA6458" w:rsidRDefault="00FA6458" w:rsidP="00FA6458">
      <w:pPr>
        <w:pStyle w:val="ListParagraph"/>
        <w:numPr>
          <w:ilvl w:val="0"/>
          <w:numId w:val="10"/>
        </w:numPr>
      </w:pPr>
      <w:r>
        <w:t xml:space="preserve">Matt Watts – </w:t>
      </w:r>
      <w:hyperlink r:id="rId5" w:history="1">
        <w:r w:rsidRPr="00952B6A">
          <w:rPr>
            <w:rStyle w:val="Hyperlink"/>
          </w:rPr>
          <w:t>mrwatts@uwm.edu</w:t>
        </w:r>
      </w:hyperlink>
    </w:p>
    <w:p w:rsidR="00FA6458" w:rsidRDefault="00FA6458" w:rsidP="00FA6458">
      <w:pPr>
        <w:pStyle w:val="ListParagraph"/>
        <w:numPr>
          <w:ilvl w:val="0"/>
          <w:numId w:val="10"/>
        </w:numPr>
      </w:pPr>
      <w:r>
        <w:t xml:space="preserve">Peter Smith – </w:t>
      </w:r>
      <w:hyperlink r:id="rId6" w:history="1">
        <w:r w:rsidRPr="00952B6A">
          <w:rPr>
            <w:rStyle w:val="Hyperlink"/>
          </w:rPr>
          <w:t>smit2586@uwm.edu</w:t>
        </w:r>
      </w:hyperlink>
    </w:p>
    <w:p w:rsidR="00FA6458" w:rsidRDefault="00FA6458" w:rsidP="00FA6458">
      <w:pPr>
        <w:pStyle w:val="ListParagraph"/>
        <w:numPr>
          <w:ilvl w:val="0"/>
          <w:numId w:val="10"/>
        </w:numPr>
      </w:pPr>
      <w:r>
        <w:t xml:space="preserve">Brian </w:t>
      </w:r>
      <w:proofErr w:type="spellStart"/>
      <w:r>
        <w:t>Marsolek</w:t>
      </w:r>
      <w:proofErr w:type="spellEnd"/>
      <w:r>
        <w:t xml:space="preserve"> – </w:t>
      </w:r>
      <w:hyperlink r:id="rId7" w:history="1">
        <w:r w:rsidRPr="00952B6A">
          <w:rPr>
            <w:rStyle w:val="Hyperlink"/>
          </w:rPr>
          <w:t>marsole4@uwm.edu</w:t>
        </w:r>
      </w:hyperlink>
    </w:p>
    <w:p w:rsidR="00FA6458" w:rsidRDefault="00FA6458" w:rsidP="00FA6458">
      <w:pPr>
        <w:pStyle w:val="ListParagraph"/>
        <w:numPr>
          <w:ilvl w:val="0"/>
          <w:numId w:val="10"/>
        </w:numPr>
      </w:pPr>
      <w:r>
        <w:t xml:space="preserve">Eric Torres – </w:t>
      </w:r>
      <w:hyperlink r:id="rId8" w:history="1">
        <w:r w:rsidRPr="00952B6A">
          <w:rPr>
            <w:rStyle w:val="Hyperlink"/>
          </w:rPr>
          <w:t>torres59@uwm.edu</w:t>
        </w:r>
      </w:hyperlink>
    </w:p>
    <w:p w:rsidR="00FA6458" w:rsidRDefault="00FA6458" w:rsidP="00FA6458">
      <w:pPr>
        <w:pStyle w:val="ListParagraph"/>
        <w:numPr>
          <w:ilvl w:val="0"/>
          <w:numId w:val="10"/>
        </w:numPr>
      </w:pPr>
      <w:r>
        <w:t xml:space="preserve">Bee Yang – </w:t>
      </w:r>
      <w:hyperlink r:id="rId9" w:history="1">
        <w:r w:rsidRPr="00952B6A">
          <w:rPr>
            <w:rStyle w:val="Hyperlink"/>
          </w:rPr>
          <w:t>yang737@uwm.edu</w:t>
        </w:r>
      </w:hyperlink>
    </w:p>
    <w:p w:rsidR="00FA6458" w:rsidRDefault="00FA6458" w:rsidP="00FA6458">
      <w:pPr>
        <w:pStyle w:val="ListParagraph"/>
        <w:numPr>
          <w:ilvl w:val="0"/>
          <w:numId w:val="10"/>
        </w:numPr>
      </w:pPr>
      <w:r>
        <w:t xml:space="preserve">Aaron Broadnax – </w:t>
      </w:r>
      <w:hyperlink r:id="rId10" w:history="1">
        <w:r w:rsidRPr="00952B6A">
          <w:rPr>
            <w:rStyle w:val="Hyperlink"/>
          </w:rPr>
          <w:t>broadna9@uwm.edu</w:t>
        </w:r>
      </w:hyperlink>
    </w:p>
    <w:p w:rsidR="00F31FF7" w:rsidRDefault="00F31FF7" w:rsidP="00FA6458">
      <w:pPr>
        <w:pStyle w:val="ListParagraph"/>
        <w:numPr>
          <w:ilvl w:val="0"/>
          <w:numId w:val="10"/>
        </w:numPr>
      </w:pPr>
      <w:r>
        <w:t>Slack</w:t>
      </w:r>
      <w:r w:rsidR="003B1DD4">
        <w:t xml:space="preserve"> Channel – GroupThr33</w:t>
      </w:r>
    </w:p>
    <w:p w:rsidR="00FA6458" w:rsidRPr="00FA6458" w:rsidRDefault="00FA6458" w:rsidP="00FA6458">
      <w:pPr>
        <w:pStyle w:val="ListParagraph"/>
        <w:ind w:left="1447"/>
      </w:pPr>
    </w:p>
    <w:p w:rsidR="005D2B95" w:rsidRDefault="005D2B95" w:rsidP="005D2B95">
      <w:pPr>
        <w:pStyle w:val="NormalWeb"/>
      </w:pPr>
      <w:r>
        <w:rPr>
          <w:rFonts w:ascii="Times New Roman,Bold" w:hAnsi="Times New Roman,Bold"/>
          <w:sz w:val="28"/>
          <w:szCs w:val="28"/>
        </w:rPr>
        <w:t xml:space="preserve">Goals: </w:t>
      </w:r>
    </w:p>
    <w:p w:rsidR="00F31FF7" w:rsidRDefault="00F31FF7" w:rsidP="00F31FF7">
      <w:pPr>
        <w:pStyle w:val="NormalWeb"/>
        <w:numPr>
          <w:ilvl w:val="0"/>
          <w:numId w:val="11"/>
        </w:numPr>
      </w:pPr>
      <w:r>
        <w:t>Work together cohesively to design and create a finished product to be presented at the end of the semester.</w:t>
      </w:r>
    </w:p>
    <w:p w:rsidR="00F31FF7" w:rsidRDefault="00F31FF7" w:rsidP="00F31FF7">
      <w:pPr>
        <w:pStyle w:val="NormalWeb"/>
        <w:numPr>
          <w:ilvl w:val="0"/>
          <w:numId w:val="11"/>
        </w:numPr>
      </w:pPr>
      <w:r>
        <w:t>Gain an in-depth knowledge of and experience with working in a group toward a common goal.</w:t>
      </w:r>
    </w:p>
    <w:p w:rsidR="00F31FF7" w:rsidRDefault="00F31FF7" w:rsidP="00F31FF7">
      <w:pPr>
        <w:pStyle w:val="NormalWeb"/>
        <w:numPr>
          <w:ilvl w:val="0"/>
          <w:numId w:val="11"/>
        </w:numPr>
      </w:pPr>
      <w:r>
        <w:t>Learn about the agile/scrum software development process.</w:t>
      </w:r>
    </w:p>
    <w:p w:rsidR="00F31FF7" w:rsidRDefault="00F31FF7" w:rsidP="00F31FF7">
      <w:pPr>
        <w:pStyle w:val="NormalWeb"/>
        <w:numPr>
          <w:ilvl w:val="0"/>
          <w:numId w:val="11"/>
        </w:numPr>
      </w:pPr>
      <w:r>
        <w:t>Receive an “A” on the semester project.</w:t>
      </w:r>
    </w:p>
    <w:p w:rsidR="00F31FF7" w:rsidRDefault="00A14C45" w:rsidP="00F31FF7">
      <w:pPr>
        <w:pStyle w:val="NormalWeb"/>
        <w:numPr>
          <w:ilvl w:val="0"/>
          <w:numId w:val="11"/>
        </w:numPr>
      </w:pPr>
      <w:r>
        <w:t>Become well-versed in the Python programming language.</w:t>
      </w:r>
    </w:p>
    <w:p w:rsidR="00F31FF7" w:rsidRDefault="00F31FF7" w:rsidP="00F31FF7">
      <w:pPr>
        <w:pStyle w:val="NormalWeb"/>
        <w:numPr>
          <w:ilvl w:val="0"/>
          <w:numId w:val="11"/>
        </w:numPr>
      </w:pPr>
      <w:r>
        <w:t>Accomplish all goals defined within the charter to the best of the group’s ability.</w:t>
      </w:r>
    </w:p>
    <w:p w:rsidR="005D2B95" w:rsidRDefault="005D2B95" w:rsidP="005D2B95">
      <w:pPr>
        <w:pStyle w:val="NormalWeb"/>
      </w:pPr>
      <w:r>
        <w:rPr>
          <w:rFonts w:ascii="Times New Roman,Bold" w:hAnsi="Times New Roman,Bold"/>
          <w:sz w:val="28"/>
          <w:szCs w:val="28"/>
        </w:rPr>
        <w:t xml:space="preserve">Work Norms: </w:t>
      </w:r>
    </w:p>
    <w:p w:rsidR="005D2B95" w:rsidRDefault="005D2B95" w:rsidP="005D2B95">
      <w:pPr>
        <w:pStyle w:val="NormalWeb"/>
        <w:numPr>
          <w:ilvl w:val="0"/>
          <w:numId w:val="2"/>
        </w:numPr>
        <w:rPr>
          <w:rFonts w:ascii="Times New Roman,Bold" w:hAnsi="Times New Roman,Bold"/>
        </w:rPr>
      </w:pPr>
      <w:r>
        <w:rPr>
          <w:rFonts w:ascii="Times New Roman,Bold" w:hAnsi="Times New Roman,Bold"/>
        </w:rPr>
        <w:t xml:space="preserve">Time commitment required by each group member: </w:t>
      </w:r>
    </w:p>
    <w:p w:rsidR="00A14C45" w:rsidRDefault="00A14C45" w:rsidP="00A14C45">
      <w:pPr>
        <w:pStyle w:val="NormalWeb"/>
        <w:ind w:left="720"/>
      </w:pPr>
      <w:r>
        <w:t>The amount of time devoted to the project should be roughly equal for each member. If one member has more experience in a given area and can therefore complete work faster, there will be a discussion regarding rebalancing of the workload.</w:t>
      </w:r>
    </w:p>
    <w:p w:rsidR="00A14C45" w:rsidRPr="00A14C45" w:rsidRDefault="00A14C45" w:rsidP="00A14C45">
      <w:pPr>
        <w:pStyle w:val="NormalWeb"/>
        <w:ind w:left="720"/>
      </w:pPr>
      <w:r>
        <w:t>Total time commitment will be sufficient to complete the project in the required timeframe, considering any possible obstacles.</w:t>
      </w:r>
    </w:p>
    <w:p w:rsidR="005D2B95" w:rsidRDefault="005D2B95" w:rsidP="005D2B95">
      <w:pPr>
        <w:pStyle w:val="NormalWeb"/>
        <w:numPr>
          <w:ilvl w:val="0"/>
          <w:numId w:val="2"/>
        </w:numPr>
        <w:rPr>
          <w:rFonts w:ascii="Times New Roman,Bold" w:hAnsi="Times New Roman,Bold"/>
        </w:rPr>
      </w:pPr>
      <w:r>
        <w:rPr>
          <w:rFonts w:ascii="Times New Roman,Bold" w:hAnsi="Times New Roman,Bold"/>
        </w:rPr>
        <w:t xml:space="preserve">Dealing with different work habits: </w:t>
      </w:r>
    </w:p>
    <w:p w:rsidR="00A14C45" w:rsidRDefault="00A14C45" w:rsidP="00A14C45">
      <w:pPr>
        <w:pStyle w:val="NormalWeb"/>
        <w:ind w:left="720"/>
      </w:pPr>
      <w:r>
        <w:t>Team members will be allowed to contribute to the project in ways that best match their strengths, as long as sufficient progress is being made toward our goals and this charter is being adhered to.</w:t>
      </w:r>
    </w:p>
    <w:p w:rsidR="00A14C45" w:rsidRDefault="005D2B95" w:rsidP="00A14C45">
      <w:pPr>
        <w:pStyle w:val="NormalWeb"/>
        <w:rPr>
          <w:rFonts w:ascii="Times New Roman,Bold" w:hAnsi="Times New Roman,Bold"/>
          <w:sz w:val="28"/>
          <w:szCs w:val="28"/>
        </w:rPr>
      </w:pPr>
      <w:r>
        <w:rPr>
          <w:rFonts w:ascii="Times New Roman,Bold" w:hAnsi="Times New Roman,Bold"/>
          <w:sz w:val="28"/>
          <w:szCs w:val="28"/>
        </w:rPr>
        <w:t>Ground Rules:</w:t>
      </w:r>
    </w:p>
    <w:p w:rsidR="005D2B95" w:rsidRDefault="005D2B95" w:rsidP="00A14C45">
      <w:pPr>
        <w:pStyle w:val="NormalWeb"/>
      </w:pPr>
      <w:r>
        <w:rPr>
          <w:rFonts w:ascii="Times New Roman,Bold" w:hAnsi="Times New Roman,Bold"/>
        </w:rPr>
        <w:lastRenderedPageBreak/>
        <w:t xml:space="preserve">Meetings: </w:t>
      </w:r>
    </w:p>
    <w:p w:rsidR="005D2B95" w:rsidRDefault="005D2B95" w:rsidP="00A14C45">
      <w:pPr>
        <w:pStyle w:val="NormalWeb"/>
        <w:numPr>
          <w:ilvl w:val="0"/>
          <w:numId w:val="3"/>
        </w:numPr>
      </w:pPr>
      <w:r>
        <w:t xml:space="preserve"> </w:t>
      </w:r>
      <w:r>
        <w:rPr>
          <w:rFonts w:ascii="Times New Roman,Bold" w:hAnsi="Times New Roman,Bold"/>
        </w:rPr>
        <w:t>Length of meetings:</w:t>
      </w:r>
      <w:r>
        <w:rPr>
          <w:rFonts w:ascii="Times New Roman,Bold" w:hAnsi="Times New Roman,Bold"/>
        </w:rPr>
        <w:br/>
      </w:r>
      <w:r>
        <w:t>Meetings may have to take as long as it takes, ho</w:t>
      </w:r>
      <w:r w:rsidR="00A14C45">
        <w:t>wever meetings longer than 1</w:t>
      </w:r>
      <w:r>
        <w:t xml:space="preserve"> hour are discouraged.</w:t>
      </w:r>
      <w:r w:rsidR="00A14C45">
        <w:t xml:space="preserve"> Meetings should be focused on organization and planning rather than implementation. If there is not enough time to discuss all pertinent issues during the weekly meetings, additional communication may be done through Slack. It is understood that if a meeting takes too long, members may have to leave for classes or work obligations</w:t>
      </w:r>
      <w:r w:rsidR="003B1DD4">
        <w:t>.</w:t>
      </w:r>
      <w:r w:rsidR="003B1DD4">
        <w:br/>
      </w:r>
    </w:p>
    <w:p w:rsidR="005D2B95" w:rsidRDefault="005D2B95" w:rsidP="00A14C45">
      <w:pPr>
        <w:pStyle w:val="NormalWeb"/>
        <w:numPr>
          <w:ilvl w:val="0"/>
          <w:numId w:val="3"/>
        </w:numPr>
      </w:pPr>
      <w:r>
        <w:rPr>
          <w:rFonts w:ascii="Times New Roman,Bold" w:hAnsi="Times New Roman,Bold"/>
        </w:rPr>
        <w:t>Missing a meeting:</w:t>
      </w:r>
      <w:r>
        <w:rPr>
          <w:rFonts w:ascii="Times New Roman,Bold" w:hAnsi="Times New Roman,Bold"/>
        </w:rPr>
        <w:br/>
      </w:r>
      <w:r>
        <w:t xml:space="preserve">An occasional missing of a meeting can be accepted. </w:t>
      </w:r>
      <w:r w:rsidR="008F483C">
        <w:t>If,</w:t>
      </w:r>
      <w:r>
        <w:t xml:space="preserve">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minor offence. Three </w:t>
      </w:r>
      <w:r w:rsidR="008F483C">
        <w:t>will result in a major offence. Missing meetings with a valid excuse will be not warrant a disciplinary action.</w:t>
      </w:r>
      <w:r w:rsidR="003B1DD4">
        <w:br/>
      </w:r>
    </w:p>
    <w:p w:rsidR="005D2B95" w:rsidRDefault="005D2B95" w:rsidP="005D2B95">
      <w:pPr>
        <w:pStyle w:val="NormalWeb"/>
        <w:numPr>
          <w:ilvl w:val="0"/>
          <w:numId w:val="3"/>
        </w:numPr>
      </w:pPr>
      <w:r>
        <w:rPr>
          <w:rFonts w:ascii="Times New Roman,Bold" w:hAnsi="Times New Roman,Bold"/>
        </w:rPr>
        <w:t>Tardiness to meetings:</w:t>
      </w:r>
      <w:r>
        <w:rPr>
          <w:rFonts w:ascii="Times New Roman,Bold" w:hAnsi="Times New Roman,Bold"/>
        </w:rPr>
        <w:br/>
      </w:r>
      <w:r w:rsidR="008F483C">
        <w:t>If a member of the group is consistently late, this will result in a major offense.</w:t>
      </w:r>
      <w:r>
        <w:t xml:space="preserve"> On time means the time the meeting is scheduled to start (</w:t>
      </w:r>
      <w:r w:rsidR="008F483C">
        <w:t>2 pm</w:t>
      </w:r>
      <w:r>
        <w:t xml:space="preserve"> on </w:t>
      </w:r>
      <w:r w:rsidR="008F483C">
        <w:t>Thursdays</w:t>
      </w:r>
      <w:r>
        <w:t xml:space="preserve">). Records of being late will be recorded by group note taker. </w:t>
      </w:r>
    </w:p>
    <w:p w:rsidR="008F483C" w:rsidRDefault="005D2B95" w:rsidP="005D2B95">
      <w:pPr>
        <w:pStyle w:val="NormalWeb"/>
        <w:rPr>
          <w:rFonts w:ascii="Times New Roman,Bold" w:hAnsi="Times New Roman,Bold"/>
        </w:rPr>
      </w:pPr>
      <w:r>
        <w:rPr>
          <w:rFonts w:ascii="Times New Roman,Bold" w:hAnsi="Times New Roman,Bold"/>
        </w:rPr>
        <w:t>Group communication and interaction:</w:t>
      </w:r>
    </w:p>
    <w:p w:rsidR="005D2B95" w:rsidRDefault="005D2B95" w:rsidP="008F483C">
      <w:pPr>
        <w:pStyle w:val="NormalWeb"/>
        <w:ind w:firstLine="360"/>
      </w:pPr>
      <w:r>
        <w:t xml:space="preserve">1. </w:t>
      </w:r>
      <w:r>
        <w:rPr>
          <w:rFonts w:ascii="Times New Roman,Bold" w:hAnsi="Times New Roman,Bold"/>
        </w:rPr>
        <w:t xml:space="preserve">Regular communication: </w:t>
      </w:r>
    </w:p>
    <w:p w:rsidR="005D2B95" w:rsidRDefault="008F483C" w:rsidP="008F483C">
      <w:pPr>
        <w:pStyle w:val="NormalWeb"/>
        <w:ind w:left="360"/>
      </w:pPr>
      <w:r>
        <w:t>Members of the team will keep an open line of communication via Slack</w:t>
      </w:r>
      <w:r w:rsidR="005D2B95">
        <w:t>. This communication should include a simple update on one</w:t>
      </w:r>
      <w:r>
        <w:t>’</w:t>
      </w:r>
      <w:r w:rsidR="005D2B95">
        <w:t xml:space="preserve">s progress of their portion of the project. </w:t>
      </w:r>
      <w:r>
        <w:t xml:space="preserve">When a team member completes a user story, the code will be committed to GitHub with a detailed commit message and the rest of the team will be notified via automated message from GitHub to Slack. </w:t>
      </w:r>
      <w:r w:rsidR="005D2B95">
        <w:t xml:space="preserve">If a member forgets to post progress, any member can send an inquiry </w:t>
      </w:r>
      <w:r>
        <w:t>message</w:t>
      </w:r>
      <w:r w:rsidR="005D2B95">
        <w:t xml:space="preserve"> to the person who forgot. If the </w:t>
      </w:r>
      <w:r>
        <w:t>message is not responded to in 24</w:t>
      </w:r>
      <w:r w:rsidR="005D2B95">
        <w:t xml:space="preserve"> hours,</w:t>
      </w:r>
      <w:r>
        <w:t xml:space="preserve"> an email will be sent to the Rock detailing the situation</w:t>
      </w:r>
      <w:r w:rsidR="005D2B95">
        <w:t>.</w:t>
      </w:r>
      <w:r>
        <w:t xml:space="preserve"> The other members of the team will discuss allocation of the absent member’s tasks.</w:t>
      </w:r>
      <w:r w:rsidR="005D2B95">
        <w:t xml:space="preserve"> If the member has a good reason for not responding, it will be taken into consideration as to whether there will be disciplinary action; otherwise it will be an immediate minor offense.</w:t>
      </w:r>
      <w:r>
        <w:t xml:space="preserve"> If a member will be out of contact for more than 24 hours, the group must be alerted via a message in Slack. </w:t>
      </w:r>
      <w:r w:rsidR="005D2B95">
        <w:t xml:space="preserve"> </w:t>
      </w:r>
      <w:r>
        <w:t>If a m</w:t>
      </w:r>
      <w:r w:rsidR="005D2B95">
        <w:t xml:space="preserve">ember is having problems with their portion of the work, they should let the rest of the group knew immediately so they can </w:t>
      </w:r>
      <w:r>
        <w:t>receive</w:t>
      </w:r>
      <w:r w:rsidR="005D2B95">
        <w:t xml:space="preserve"> any needed help as soon as possible. </w:t>
      </w:r>
    </w:p>
    <w:p w:rsidR="005D2B95" w:rsidRDefault="005D2B95" w:rsidP="005D2B95">
      <w:pPr>
        <w:pStyle w:val="NormalWeb"/>
        <w:numPr>
          <w:ilvl w:val="0"/>
          <w:numId w:val="4"/>
        </w:numPr>
      </w:pPr>
      <w:r>
        <w:rPr>
          <w:rFonts w:ascii="Times New Roman,Bold" w:hAnsi="Times New Roman,Bold"/>
        </w:rPr>
        <w:t>Group communication on tardiness/missed meetings and meeting information:</w:t>
      </w:r>
      <w:r>
        <w:rPr>
          <w:rFonts w:ascii="Times New Roman,Bold" w:hAnsi="Times New Roman,Bold"/>
        </w:rPr>
        <w:br/>
      </w:r>
      <w:r>
        <w:t xml:space="preserve">If a member has prior knowledge of a missed meeting or tardiness of a day or </w:t>
      </w:r>
      <w:r w:rsidR="008F483C">
        <w:t xml:space="preserve">more, that </w:t>
      </w:r>
      <w:r w:rsidR="008F483C">
        <w:lastRenderedPageBreak/>
        <w:t xml:space="preserve">member shall send a message to the Slack group. </w:t>
      </w:r>
      <w:r>
        <w:t xml:space="preserve">Failure to do so more than once will result in a minor offense. </w:t>
      </w:r>
      <w:r w:rsidR="008F1730">
        <w:br/>
      </w:r>
    </w:p>
    <w:p w:rsidR="005D2B95" w:rsidRDefault="005D2B95" w:rsidP="005D2B95">
      <w:pPr>
        <w:pStyle w:val="NormalWeb"/>
        <w:numPr>
          <w:ilvl w:val="0"/>
          <w:numId w:val="4"/>
        </w:numPr>
      </w:pPr>
      <w:r>
        <w:rPr>
          <w:rFonts w:ascii="Times New Roman,Bold" w:hAnsi="Times New Roman,Bold"/>
        </w:rPr>
        <w:t>Communication ethics:</w:t>
      </w:r>
      <w:r>
        <w:rPr>
          <w:rFonts w:ascii="Times New Roman,Bold" w:hAnsi="Times New Roman,Bold"/>
        </w:rPr>
        <w:br/>
      </w:r>
      <w: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is then open to state their case to Rock. </w:t>
      </w:r>
      <w:r w:rsidR="007D5848">
        <w:br/>
      </w:r>
    </w:p>
    <w:p w:rsidR="005D2B95" w:rsidRDefault="005D2B95" w:rsidP="007D5848">
      <w:pPr>
        <w:pStyle w:val="NormalWeb"/>
        <w:numPr>
          <w:ilvl w:val="0"/>
          <w:numId w:val="4"/>
        </w:numPr>
      </w:pPr>
      <w:r w:rsidRPr="007D5848">
        <w:rPr>
          <w:rFonts w:ascii="Times New Roman,Bold" w:hAnsi="Times New Roman,Bold"/>
        </w:rPr>
        <w:t>Group structure:</w:t>
      </w:r>
      <w:r w:rsidRPr="007D5848">
        <w:rPr>
          <w:rFonts w:ascii="Times New Roman,Bold" w:hAnsi="Times New Roman,Bold"/>
        </w:rPr>
        <w:br/>
      </w:r>
      <w:r>
        <w:t>The group shall have the following roles to help the group be more efficient:</w:t>
      </w:r>
      <w:r>
        <w:br/>
      </w:r>
      <w:r w:rsidR="007D5848">
        <w:t>King – Orchestrates the overall flow of the project, helping the team make consistent progress. Ensures that all members have a task to complete and no hinderances to completing that task.</w:t>
      </w:r>
      <w:r w:rsidR="007D5848">
        <w:br/>
        <w:t>Scribe – This role takes notes on meetings and posts them to the appropriate repository.</w:t>
      </w:r>
      <w:r>
        <w:br/>
        <w:t xml:space="preserve">If any member in a role does not follow through with his responsibilities on multiple occasions or if for some reason a member is not able to perform their duties, they shall be replaced by group decision. </w:t>
      </w:r>
    </w:p>
    <w:p w:rsidR="005D2B95" w:rsidRDefault="005D2B95" w:rsidP="005D2B95">
      <w:pPr>
        <w:pStyle w:val="NormalWeb"/>
        <w:numPr>
          <w:ilvl w:val="0"/>
          <w:numId w:val="5"/>
        </w:numPr>
      </w:pPr>
      <w:r>
        <w:rPr>
          <w:rFonts w:ascii="Times New Roman,Bold" w:hAnsi="Times New Roman,Bold"/>
        </w:rPr>
        <w:t>Decision making:</w:t>
      </w:r>
      <w:r>
        <w:rPr>
          <w:rFonts w:ascii="Times New Roman,Bold" w:hAnsi="Times New Roman,Bold"/>
        </w:rPr>
        <w:br/>
      </w:r>
      <w:r>
        <w:t>Any decisions which need to be made about the project, project direction or disciplinary action will be made by a majority vote.</w:t>
      </w:r>
      <w:r w:rsidR="007D5848">
        <w:t xml:space="preserve"> If a decision cannot be made in a timely fashion, the current King of the team will have the deciding authority.</w:t>
      </w:r>
      <w:r>
        <w:t xml:space="preserve"> Any decisions about delegation will be covered in part six. </w:t>
      </w:r>
      <w:r w:rsidR="007D5848">
        <w:br/>
      </w:r>
    </w:p>
    <w:p w:rsidR="005D2B95" w:rsidRDefault="005D2B95" w:rsidP="005D2B95">
      <w:pPr>
        <w:pStyle w:val="NormalWeb"/>
        <w:numPr>
          <w:ilvl w:val="0"/>
          <w:numId w:val="5"/>
        </w:numPr>
      </w:pPr>
      <w:r>
        <w:rPr>
          <w:rFonts w:ascii="Times New Roman,Bold" w:hAnsi="Times New Roman,Bold"/>
        </w:rPr>
        <w:t>Group decisions on delegation:</w:t>
      </w:r>
      <w:r>
        <w:rPr>
          <w:rFonts w:ascii="Times New Roman,Bold" w:hAnsi="Times New Roman,Bold"/>
        </w:rPr>
        <w:br/>
      </w:r>
      <w:r w:rsidR="007D5848">
        <w:t>Each</w:t>
      </w:r>
      <w:r>
        <w:t xml:space="preserve"> group member has the opportunity to volunteer for the task he may want. If a group member doe</w:t>
      </w:r>
      <w:r w:rsidR="00162FE4">
        <w:t>s not volunteer for a task, the tasks will be discussed and one will be assigned based on the sentiment of the discussion, with the King having the final ruling</w:t>
      </w:r>
      <w:r>
        <w:t xml:space="preserve">. If a group member feels the portion of responsibility is unfair, they may voice their concern and state a reason why. If a majority of the group feels this member is correct, the responsibilities will be reformed and the delegation process will start again. </w:t>
      </w:r>
    </w:p>
    <w:p w:rsidR="005D2B95" w:rsidRDefault="005D2B95" w:rsidP="005D2B95">
      <w:pPr>
        <w:pStyle w:val="NormalWeb"/>
      </w:pPr>
      <w:r>
        <w:rPr>
          <w:rFonts w:ascii="Times New Roman,Bold" w:hAnsi="Times New Roman,Bold"/>
        </w:rPr>
        <w:t xml:space="preserve">Group participation and work quality </w:t>
      </w:r>
    </w:p>
    <w:p w:rsidR="005D2B95" w:rsidRDefault="005D2B95" w:rsidP="005D2B95">
      <w:pPr>
        <w:pStyle w:val="NormalWeb"/>
        <w:numPr>
          <w:ilvl w:val="0"/>
          <w:numId w:val="6"/>
        </w:numPr>
      </w:pPr>
      <w:r>
        <w:rPr>
          <w:rFonts w:ascii="Times New Roman,Bold" w:hAnsi="Times New Roman,Bold"/>
        </w:rPr>
        <w:t>Group participation:</w:t>
      </w:r>
      <w:r>
        <w:rPr>
          <w:rFonts w:ascii="Times New Roman,Bold" w:hAnsi="Times New Roman,Bold"/>
        </w:rPr>
        <w:br/>
      </w:r>
      <w:r w:rsidR="00162FE4">
        <w:t>If a group member isn’</w:t>
      </w:r>
      <w:r>
        <w:t>t participating or is over pa</w:t>
      </w:r>
      <w:r w:rsidR="00162FE4">
        <w:t>rticipating it will be the King’s</w:t>
      </w:r>
      <w:r>
        <w:t xml:space="preserve"> responsibility to politely ask the member to share either more or less</w:t>
      </w:r>
      <w:r w:rsidR="00162FE4">
        <w:t xml:space="preserve"> based on the situation. If a team member</w:t>
      </w:r>
      <w:r>
        <w:t xml:space="preserve"> is asked to share what they think or is asked to give others a </w:t>
      </w:r>
      <w:r>
        <w:lastRenderedPageBreak/>
        <w:t xml:space="preserve">chance to share, but they do not, and their under or over sharing is blocking the flow of the meeting, then by group decision it may be considered a minor offense. </w:t>
      </w:r>
      <w:r w:rsidR="008F1730">
        <w:br/>
      </w:r>
    </w:p>
    <w:p w:rsidR="005D2B95" w:rsidRDefault="005D2B95" w:rsidP="005D2B95">
      <w:pPr>
        <w:pStyle w:val="NormalWeb"/>
        <w:numPr>
          <w:ilvl w:val="0"/>
          <w:numId w:val="6"/>
        </w:numPr>
      </w:pPr>
      <w:r>
        <w:rPr>
          <w:rFonts w:ascii="Times New Roman,Bold" w:hAnsi="Times New Roman,Bold"/>
        </w:rPr>
        <w:t>Work not up to standard:</w:t>
      </w:r>
      <w:r>
        <w:rPr>
          <w:rFonts w:ascii="Times New Roman,Bold" w:hAnsi="Times New Roman,Bold"/>
        </w:rPr>
        <w:br/>
      </w:r>
      <w:r>
        <w:t xml:space="preserve">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 </w:t>
      </w:r>
    </w:p>
    <w:p w:rsidR="005D2B95" w:rsidRDefault="005D2B95" w:rsidP="005D2B95">
      <w:pPr>
        <w:pStyle w:val="NormalWeb"/>
        <w:numPr>
          <w:ilvl w:val="0"/>
          <w:numId w:val="7"/>
        </w:numPr>
      </w:pPr>
      <w:r>
        <w:rPr>
          <w:rFonts w:ascii="Times New Roman,Bold" w:hAnsi="Times New Roman,Bold"/>
        </w:rPr>
        <w:t>Group members unprepared:</w:t>
      </w:r>
      <w:r>
        <w:rPr>
          <w:rFonts w:ascii="Times New Roman,Bold" w:hAnsi="Times New Roman,Bold"/>
        </w:rPr>
        <w:br/>
      </w:r>
      <w: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w:t>
      </w:r>
      <w:r w:rsidR="00162FE4">
        <w:br/>
      </w:r>
      <w:r>
        <w:t xml:space="preserve"> </w:t>
      </w:r>
    </w:p>
    <w:p w:rsidR="005D2B95" w:rsidRDefault="005D2B95" w:rsidP="005D2B95">
      <w:pPr>
        <w:pStyle w:val="NormalWeb"/>
        <w:numPr>
          <w:ilvl w:val="0"/>
          <w:numId w:val="7"/>
        </w:numPr>
      </w:pPr>
      <w:r>
        <w:rPr>
          <w:rFonts w:ascii="Times New Roman,Bold" w:hAnsi="Times New Roman,Bold"/>
        </w:rPr>
        <w:t>Workload too heavy:</w:t>
      </w:r>
      <w:r>
        <w:rPr>
          <w:rFonts w:ascii="Times New Roman,Bold" w:hAnsi="Times New Roman,Bold"/>
        </w:rPr>
        <w:br/>
      </w:r>
      <w:r>
        <w:t>If with the time restraints and number of group members actively participating is not sufficient enough to complete the task, a plea of mercy will be sent to the Rock via email and in person which logs the details of the amount of work to be done, the status of</w:t>
      </w:r>
      <w:r w:rsidR="00162FE4">
        <w:t xml:space="preserve"> how far we are, and why we can’</w:t>
      </w:r>
      <w:r>
        <w:t xml:space="preserve">t complete it in that time period. </w:t>
      </w:r>
    </w:p>
    <w:p w:rsidR="005D2B95" w:rsidRDefault="005D2B95" w:rsidP="005D2B95">
      <w:pPr>
        <w:pStyle w:val="NormalWeb"/>
      </w:pPr>
      <w:r>
        <w:rPr>
          <w:rFonts w:ascii="Times New Roman,Bold" w:hAnsi="Times New Roman,Bold"/>
        </w:rPr>
        <w:t xml:space="preserve">Disciplinary Procedures: </w:t>
      </w:r>
    </w:p>
    <w:p w:rsidR="005D2B95" w:rsidRDefault="005D2B95" w:rsidP="005D2B95">
      <w:pPr>
        <w:pStyle w:val="NormalWeb"/>
        <w:numPr>
          <w:ilvl w:val="0"/>
          <w:numId w:val="8"/>
        </w:numPr>
      </w:pPr>
      <w:r>
        <w:rPr>
          <w:rFonts w:ascii="Times New Roman,Bold" w:hAnsi="Times New Roman,Bold"/>
        </w:rPr>
        <w:t>Regarding disciplinary actions:</w:t>
      </w:r>
      <w:r>
        <w:rPr>
          <w:rFonts w:ascii="Times New Roman,Bold" w:hAnsi="Times New Roman,Bold"/>
        </w:rPr>
        <w:br/>
      </w:r>
      <w:r>
        <w:t xml:space="preserve">Any disciplinary action to be administered can be overridden by group conscience, if decided by a majority vote. </w:t>
      </w:r>
      <w:r w:rsidR="00162FE4">
        <w:br/>
      </w:r>
    </w:p>
    <w:p w:rsidR="005D2B95" w:rsidRDefault="005D2B95" w:rsidP="005D2B95">
      <w:pPr>
        <w:pStyle w:val="NormalWeb"/>
        <w:numPr>
          <w:ilvl w:val="0"/>
          <w:numId w:val="8"/>
        </w:numPr>
      </w:pPr>
      <w:r>
        <w:rPr>
          <w:rFonts w:ascii="Times New Roman,Bold" w:hAnsi="Times New Roman,Bold"/>
        </w:rPr>
        <w:t>Disciplinary Log:</w:t>
      </w:r>
      <w:r>
        <w:rPr>
          <w:rFonts w:ascii="Times New Roman,Bold" w:hAnsi="Times New Roman,Bold"/>
        </w:rPr>
        <w:br/>
      </w:r>
      <w:r>
        <w:t xml:space="preserve">The note taker will be responsible for logging any information on offenses committed by any member. This report will be sent out with the meeting notes every week so each member knows where they stand. </w:t>
      </w:r>
      <w:r w:rsidR="00162FE4">
        <w:br/>
      </w:r>
    </w:p>
    <w:p w:rsidR="005D2B95" w:rsidRDefault="005D2B95" w:rsidP="005D2B95">
      <w:pPr>
        <w:pStyle w:val="NormalWeb"/>
        <w:numPr>
          <w:ilvl w:val="0"/>
          <w:numId w:val="8"/>
        </w:numPr>
      </w:pPr>
      <w:r>
        <w:rPr>
          <w:rFonts w:ascii="Times New Roman,Bold" w:hAnsi="Times New Roman,Bold"/>
        </w:rPr>
        <w:t>Minor Group Offence:</w:t>
      </w:r>
      <w:r>
        <w:rPr>
          <w:rFonts w:ascii="Times New Roman,Bold" w:hAnsi="Times New Roman,Bold"/>
        </w:rPr>
        <w:br/>
      </w:r>
      <w:r>
        <w:t>A minor group offence can occur for breaking indicated statutes of the charter. Minor offences require the offender to be labeled</w:t>
      </w:r>
      <w:r w:rsidR="00162FE4">
        <w:t xml:space="preserve"> as “Jester”</w:t>
      </w:r>
      <w:r>
        <w:t xml:space="preserve"> for their stupidity. A record of the </w:t>
      </w:r>
      <w:r>
        <w:lastRenderedPageBreak/>
        <w:t xml:space="preserve">minor offence and when </w:t>
      </w:r>
      <w:r w:rsidR="00162FE4">
        <w:t>it occurred will</w:t>
      </w:r>
      <w:r>
        <w:t xml:space="preserve"> be recorded by </w:t>
      </w:r>
      <w:r w:rsidR="00162FE4">
        <w:t>the group assigned note taker.</w:t>
      </w:r>
      <w:r w:rsidR="00162FE4">
        <w:br/>
      </w:r>
    </w:p>
    <w:p w:rsidR="005D2B95" w:rsidRDefault="005D2B95" w:rsidP="005D2B95">
      <w:pPr>
        <w:pStyle w:val="NormalWeb"/>
        <w:numPr>
          <w:ilvl w:val="0"/>
          <w:numId w:val="8"/>
        </w:numPr>
      </w:pPr>
      <w:r>
        <w:rPr>
          <w:rFonts w:ascii="Times New Roman,Bold" w:hAnsi="Times New Roman,Bold"/>
        </w:rPr>
        <w:t>Major Group Offence:</w:t>
      </w:r>
      <w:r>
        <w:rPr>
          <w:rFonts w:ascii="Times New Roman,Bold" w:hAnsi="Times New Roman,Bold"/>
        </w:rPr>
        <w:br/>
      </w:r>
      <w:r>
        <w:t>A major group offence can occur by breaking indicated statutes of the charter, or for accumulation of 3 or more minor offences. Major offences require that the offender be labeled as</w:t>
      </w:r>
      <w:r w:rsidR="00162FE4">
        <w:t xml:space="preserve"> “The Town Drunk”</w:t>
      </w:r>
      <w:r>
        <w:t xml:space="preserve"> for his treachery. </w:t>
      </w:r>
      <w:r w:rsidR="00162FE4">
        <w:t xml:space="preserve">The Town Drunk </w:t>
      </w:r>
      <w:r>
        <w:t>is on probation and his probation status</w:t>
      </w:r>
      <w:r w:rsidR="00162FE4">
        <w:t xml:space="preserve"> is to be clearly documented </w:t>
      </w:r>
      <w:r>
        <w:t>including a detailed description of his offence.</w:t>
      </w:r>
      <w:r w:rsidR="00162FE4">
        <w:br/>
      </w:r>
    </w:p>
    <w:p w:rsidR="005D2B95" w:rsidRDefault="005D2B95" w:rsidP="00162FE4">
      <w:pPr>
        <w:pStyle w:val="NormalWeb"/>
        <w:numPr>
          <w:ilvl w:val="0"/>
          <w:numId w:val="8"/>
        </w:numPr>
      </w:pPr>
      <w:r>
        <w:rPr>
          <w:rFonts w:ascii="Times New Roman,Bold" w:hAnsi="Times New Roman,Bold"/>
        </w:rPr>
        <w:t>Punishment and Dismissal:</w:t>
      </w:r>
      <w:r>
        <w:rPr>
          <w:rFonts w:ascii="Times New Roman,Bold" w:hAnsi="Times New Roman,Bold"/>
        </w:rPr>
        <w:br/>
      </w:r>
      <w:r>
        <w:t xml:space="preserve">A group member committing enough minor and major offences will finally be referred to punishment and dismissal and will be given over to review by the TA and governing bodies (the Rock). An email describing the offences leading up to punishment and dismissal will be displayed along with testimonies from at least 2 other group members and a log of offenses. If available, the offending members work will be confiscated and termed as “belonging to the group”. </w:t>
      </w:r>
    </w:p>
    <w:p w:rsidR="005D2B95" w:rsidRDefault="005D2B95" w:rsidP="005D2B95">
      <w:pPr>
        <w:pStyle w:val="NormalWeb"/>
      </w:pPr>
      <w:r>
        <w:t xml:space="preserve">We, the team named </w:t>
      </w:r>
      <w:r w:rsidR="00162FE4">
        <w:rPr>
          <w:rFonts w:ascii="Times New Roman,Italic" w:hAnsi="Times New Roman,Italic"/>
        </w:rPr>
        <w:t>Group Thr33</w:t>
      </w:r>
      <w:r>
        <w:rPr>
          <w:rFonts w:ascii="Times New Roman,Italic" w:hAnsi="Times New Roman,Italic"/>
        </w:rPr>
        <w:t xml:space="preserve"> </w:t>
      </w:r>
      <w:r>
        <w:t xml:space="preserve">agree with the Group Charter and will try our best to uphold it. </w:t>
      </w:r>
    </w:p>
    <w:p w:rsidR="005D2B95" w:rsidRPr="00162FE4" w:rsidRDefault="005D2B95" w:rsidP="005D2B95">
      <w:pPr>
        <w:pStyle w:val="NormalWeb"/>
        <w:rPr>
          <w:u w:val="single"/>
        </w:rPr>
      </w:pPr>
      <w:r>
        <w:t xml:space="preserve">Name </w:t>
      </w:r>
      <w:r w:rsidR="00162FE4" w:rsidRPr="00162FE4">
        <w:rPr>
          <w:u w:val="single"/>
        </w:rPr>
        <w:t>Matt Watts</w:t>
      </w:r>
      <w:r w:rsidR="00162FE4" w:rsidRPr="00162FE4">
        <w:rPr>
          <w:u w:val="single"/>
        </w:rPr>
        <w:br/>
      </w:r>
      <w:r>
        <w:t xml:space="preserve">Name </w:t>
      </w:r>
      <w:r w:rsidR="00162FE4" w:rsidRPr="00162FE4">
        <w:rPr>
          <w:u w:val="single"/>
        </w:rPr>
        <w:t>Aaron Broadnax</w:t>
      </w:r>
      <w:r w:rsidR="00162FE4">
        <w:br/>
      </w:r>
      <w:r>
        <w:t xml:space="preserve">Name </w:t>
      </w:r>
      <w:r w:rsidR="00162FE4" w:rsidRPr="00162FE4">
        <w:rPr>
          <w:u w:val="single"/>
        </w:rPr>
        <w:t>Peter Smith</w:t>
      </w:r>
      <w:r w:rsidR="00162FE4">
        <w:br/>
      </w:r>
      <w:r>
        <w:t xml:space="preserve">Name </w:t>
      </w:r>
      <w:r w:rsidR="00162FE4" w:rsidRPr="00162FE4">
        <w:rPr>
          <w:u w:val="single"/>
        </w:rPr>
        <w:t xml:space="preserve">Brian </w:t>
      </w:r>
      <w:proofErr w:type="spellStart"/>
      <w:r w:rsidR="00162FE4" w:rsidRPr="00162FE4">
        <w:rPr>
          <w:u w:val="single"/>
        </w:rPr>
        <w:t>Marsolek</w:t>
      </w:r>
      <w:proofErr w:type="spellEnd"/>
      <w:r w:rsidR="00162FE4">
        <w:br/>
      </w:r>
      <w:r>
        <w:t xml:space="preserve">Name </w:t>
      </w:r>
      <w:r w:rsidR="00162FE4" w:rsidRPr="00162FE4">
        <w:rPr>
          <w:u w:val="single"/>
        </w:rPr>
        <w:t>Bee Yang</w:t>
      </w:r>
      <w:r w:rsidR="00162FE4">
        <w:rPr>
          <w:u w:val="single"/>
        </w:rPr>
        <w:br/>
      </w:r>
      <w:r w:rsidR="00162FE4" w:rsidRPr="00162FE4">
        <w:t xml:space="preserve">Name </w:t>
      </w:r>
      <w:r w:rsidR="00162FE4">
        <w:rPr>
          <w:u w:val="single"/>
        </w:rPr>
        <w:t>Eric Torres</w:t>
      </w:r>
    </w:p>
    <w:p w:rsidR="005D2B95" w:rsidRDefault="005D2B95" w:rsidP="005D2B95">
      <w:pPr>
        <w:pStyle w:val="NormalWeb"/>
      </w:pPr>
      <w:r>
        <w:t>D</w:t>
      </w:r>
      <w:r w:rsidR="00162FE4">
        <w:t xml:space="preserve">ate </w:t>
      </w:r>
      <w:r w:rsidR="00162FE4" w:rsidRPr="00162FE4">
        <w:rPr>
          <w:u w:val="single"/>
        </w:rPr>
        <w:t>1/22/19</w:t>
      </w:r>
      <w:r w:rsidR="00162FE4" w:rsidRPr="00162FE4">
        <w:rPr>
          <w:u w:val="single"/>
        </w:rPr>
        <w:br/>
      </w:r>
    </w:p>
    <w:p w:rsidR="005D2B95" w:rsidRDefault="005D2B95"/>
    <w:sectPr w:rsidR="005D2B95" w:rsidSect="0095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Times New Roman,Italic">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A0F"/>
    <w:multiLevelType w:val="multilevel"/>
    <w:tmpl w:val="B75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123AB"/>
    <w:multiLevelType w:val="hybridMultilevel"/>
    <w:tmpl w:val="1DD8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698"/>
    <w:multiLevelType w:val="multilevel"/>
    <w:tmpl w:val="E8BC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B430E"/>
    <w:multiLevelType w:val="multilevel"/>
    <w:tmpl w:val="46C8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2308C"/>
    <w:multiLevelType w:val="hybridMultilevel"/>
    <w:tmpl w:val="49D013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476D565B"/>
    <w:multiLevelType w:val="multilevel"/>
    <w:tmpl w:val="48069F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027D2"/>
    <w:multiLevelType w:val="hybridMultilevel"/>
    <w:tmpl w:val="CF4A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E7FB4"/>
    <w:multiLevelType w:val="multilevel"/>
    <w:tmpl w:val="D34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0438D"/>
    <w:multiLevelType w:val="multilevel"/>
    <w:tmpl w:val="92DA3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A3EE5"/>
    <w:multiLevelType w:val="multilevel"/>
    <w:tmpl w:val="1316B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2356B"/>
    <w:multiLevelType w:val="multilevel"/>
    <w:tmpl w:val="2B22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
  </w:num>
  <w:num w:numId="4">
    <w:abstractNumId w:val="9"/>
  </w:num>
  <w:num w:numId="5">
    <w:abstractNumId w:val="5"/>
  </w:num>
  <w:num w:numId="6">
    <w:abstractNumId w:val="0"/>
  </w:num>
  <w:num w:numId="7">
    <w:abstractNumId w:val="8"/>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95"/>
    <w:rsid w:val="00162FE4"/>
    <w:rsid w:val="001C6BA5"/>
    <w:rsid w:val="003B1DD4"/>
    <w:rsid w:val="005D2B95"/>
    <w:rsid w:val="007D5848"/>
    <w:rsid w:val="008F1730"/>
    <w:rsid w:val="008F483C"/>
    <w:rsid w:val="009549A3"/>
    <w:rsid w:val="00A14C45"/>
    <w:rsid w:val="00F31FF7"/>
    <w:rsid w:val="00FA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D9639-98C9-0A45-8210-AF1AB09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B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6458"/>
    <w:pPr>
      <w:ind w:left="720"/>
      <w:contextualSpacing/>
    </w:pPr>
  </w:style>
  <w:style w:type="character" w:styleId="Hyperlink">
    <w:name w:val="Hyperlink"/>
    <w:basedOn w:val="DefaultParagraphFont"/>
    <w:uiPriority w:val="99"/>
    <w:unhideWhenUsed/>
    <w:rsid w:val="00FA6458"/>
    <w:rPr>
      <w:color w:val="0563C1" w:themeColor="hyperlink"/>
      <w:u w:val="single"/>
    </w:rPr>
  </w:style>
  <w:style w:type="character" w:styleId="UnresolvedMention">
    <w:name w:val="Unresolved Mention"/>
    <w:basedOn w:val="DefaultParagraphFont"/>
    <w:uiPriority w:val="99"/>
    <w:semiHidden/>
    <w:unhideWhenUsed/>
    <w:rsid w:val="00FA6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4185">
      <w:bodyDiv w:val="1"/>
      <w:marLeft w:val="0"/>
      <w:marRight w:val="0"/>
      <w:marTop w:val="0"/>
      <w:marBottom w:val="0"/>
      <w:divBdr>
        <w:top w:val="none" w:sz="0" w:space="0" w:color="auto"/>
        <w:left w:val="none" w:sz="0" w:space="0" w:color="auto"/>
        <w:bottom w:val="none" w:sz="0" w:space="0" w:color="auto"/>
        <w:right w:val="none" w:sz="0" w:space="0" w:color="auto"/>
      </w:divBdr>
      <w:divsChild>
        <w:div w:id="878472103">
          <w:marLeft w:val="0"/>
          <w:marRight w:val="0"/>
          <w:marTop w:val="0"/>
          <w:marBottom w:val="0"/>
          <w:divBdr>
            <w:top w:val="none" w:sz="0" w:space="0" w:color="auto"/>
            <w:left w:val="none" w:sz="0" w:space="0" w:color="auto"/>
            <w:bottom w:val="none" w:sz="0" w:space="0" w:color="auto"/>
            <w:right w:val="none" w:sz="0" w:space="0" w:color="auto"/>
          </w:divBdr>
          <w:divsChild>
            <w:div w:id="650521568">
              <w:marLeft w:val="0"/>
              <w:marRight w:val="0"/>
              <w:marTop w:val="0"/>
              <w:marBottom w:val="0"/>
              <w:divBdr>
                <w:top w:val="none" w:sz="0" w:space="0" w:color="auto"/>
                <w:left w:val="none" w:sz="0" w:space="0" w:color="auto"/>
                <w:bottom w:val="none" w:sz="0" w:space="0" w:color="auto"/>
                <w:right w:val="none" w:sz="0" w:space="0" w:color="auto"/>
              </w:divBdr>
              <w:divsChild>
                <w:div w:id="144785460">
                  <w:marLeft w:val="0"/>
                  <w:marRight w:val="0"/>
                  <w:marTop w:val="0"/>
                  <w:marBottom w:val="0"/>
                  <w:divBdr>
                    <w:top w:val="none" w:sz="0" w:space="0" w:color="auto"/>
                    <w:left w:val="none" w:sz="0" w:space="0" w:color="auto"/>
                    <w:bottom w:val="none" w:sz="0" w:space="0" w:color="auto"/>
                    <w:right w:val="none" w:sz="0" w:space="0" w:color="auto"/>
                  </w:divBdr>
                </w:div>
              </w:divsChild>
            </w:div>
            <w:div w:id="1639601816">
              <w:marLeft w:val="0"/>
              <w:marRight w:val="0"/>
              <w:marTop w:val="0"/>
              <w:marBottom w:val="0"/>
              <w:divBdr>
                <w:top w:val="none" w:sz="0" w:space="0" w:color="auto"/>
                <w:left w:val="none" w:sz="0" w:space="0" w:color="auto"/>
                <w:bottom w:val="none" w:sz="0" w:space="0" w:color="auto"/>
                <w:right w:val="none" w:sz="0" w:space="0" w:color="auto"/>
              </w:divBdr>
              <w:divsChild>
                <w:div w:id="1978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7895">
          <w:marLeft w:val="0"/>
          <w:marRight w:val="0"/>
          <w:marTop w:val="0"/>
          <w:marBottom w:val="0"/>
          <w:divBdr>
            <w:top w:val="none" w:sz="0" w:space="0" w:color="auto"/>
            <w:left w:val="none" w:sz="0" w:space="0" w:color="auto"/>
            <w:bottom w:val="none" w:sz="0" w:space="0" w:color="auto"/>
            <w:right w:val="none" w:sz="0" w:space="0" w:color="auto"/>
          </w:divBdr>
          <w:divsChild>
            <w:div w:id="45878053">
              <w:marLeft w:val="0"/>
              <w:marRight w:val="0"/>
              <w:marTop w:val="0"/>
              <w:marBottom w:val="0"/>
              <w:divBdr>
                <w:top w:val="none" w:sz="0" w:space="0" w:color="auto"/>
                <w:left w:val="none" w:sz="0" w:space="0" w:color="auto"/>
                <w:bottom w:val="none" w:sz="0" w:space="0" w:color="auto"/>
                <w:right w:val="none" w:sz="0" w:space="0" w:color="auto"/>
              </w:divBdr>
              <w:divsChild>
                <w:div w:id="3172162">
                  <w:marLeft w:val="0"/>
                  <w:marRight w:val="0"/>
                  <w:marTop w:val="0"/>
                  <w:marBottom w:val="0"/>
                  <w:divBdr>
                    <w:top w:val="none" w:sz="0" w:space="0" w:color="auto"/>
                    <w:left w:val="none" w:sz="0" w:space="0" w:color="auto"/>
                    <w:bottom w:val="none" w:sz="0" w:space="0" w:color="auto"/>
                    <w:right w:val="none" w:sz="0" w:space="0" w:color="auto"/>
                  </w:divBdr>
                </w:div>
              </w:divsChild>
            </w:div>
            <w:div w:id="1226794635">
              <w:marLeft w:val="0"/>
              <w:marRight w:val="0"/>
              <w:marTop w:val="0"/>
              <w:marBottom w:val="0"/>
              <w:divBdr>
                <w:top w:val="none" w:sz="0" w:space="0" w:color="auto"/>
                <w:left w:val="none" w:sz="0" w:space="0" w:color="auto"/>
                <w:bottom w:val="none" w:sz="0" w:space="0" w:color="auto"/>
                <w:right w:val="none" w:sz="0" w:space="0" w:color="auto"/>
              </w:divBdr>
              <w:divsChild>
                <w:div w:id="574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291">
          <w:marLeft w:val="0"/>
          <w:marRight w:val="0"/>
          <w:marTop w:val="0"/>
          <w:marBottom w:val="0"/>
          <w:divBdr>
            <w:top w:val="none" w:sz="0" w:space="0" w:color="auto"/>
            <w:left w:val="none" w:sz="0" w:space="0" w:color="auto"/>
            <w:bottom w:val="none" w:sz="0" w:space="0" w:color="auto"/>
            <w:right w:val="none" w:sz="0" w:space="0" w:color="auto"/>
          </w:divBdr>
          <w:divsChild>
            <w:div w:id="1225875339">
              <w:marLeft w:val="0"/>
              <w:marRight w:val="0"/>
              <w:marTop w:val="0"/>
              <w:marBottom w:val="0"/>
              <w:divBdr>
                <w:top w:val="none" w:sz="0" w:space="0" w:color="auto"/>
                <w:left w:val="none" w:sz="0" w:space="0" w:color="auto"/>
                <w:bottom w:val="none" w:sz="0" w:space="0" w:color="auto"/>
                <w:right w:val="none" w:sz="0" w:space="0" w:color="auto"/>
              </w:divBdr>
              <w:divsChild>
                <w:div w:id="1038822325">
                  <w:marLeft w:val="0"/>
                  <w:marRight w:val="0"/>
                  <w:marTop w:val="0"/>
                  <w:marBottom w:val="0"/>
                  <w:divBdr>
                    <w:top w:val="none" w:sz="0" w:space="0" w:color="auto"/>
                    <w:left w:val="none" w:sz="0" w:space="0" w:color="auto"/>
                    <w:bottom w:val="none" w:sz="0" w:space="0" w:color="auto"/>
                    <w:right w:val="none" w:sz="0" w:space="0" w:color="auto"/>
                  </w:divBdr>
                </w:div>
              </w:divsChild>
            </w:div>
            <w:div w:id="1721633360">
              <w:marLeft w:val="0"/>
              <w:marRight w:val="0"/>
              <w:marTop w:val="0"/>
              <w:marBottom w:val="0"/>
              <w:divBdr>
                <w:top w:val="none" w:sz="0" w:space="0" w:color="auto"/>
                <w:left w:val="none" w:sz="0" w:space="0" w:color="auto"/>
                <w:bottom w:val="none" w:sz="0" w:space="0" w:color="auto"/>
                <w:right w:val="none" w:sz="0" w:space="0" w:color="auto"/>
              </w:divBdr>
              <w:divsChild>
                <w:div w:id="5327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628">
          <w:marLeft w:val="0"/>
          <w:marRight w:val="0"/>
          <w:marTop w:val="0"/>
          <w:marBottom w:val="0"/>
          <w:divBdr>
            <w:top w:val="none" w:sz="0" w:space="0" w:color="auto"/>
            <w:left w:val="none" w:sz="0" w:space="0" w:color="auto"/>
            <w:bottom w:val="none" w:sz="0" w:space="0" w:color="auto"/>
            <w:right w:val="none" w:sz="0" w:space="0" w:color="auto"/>
          </w:divBdr>
          <w:divsChild>
            <w:div w:id="952174324">
              <w:marLeft w:val="0"/>
              <w:marRight w:val="0"/>
              <w:marTop w:val="0"/>
              <w:marBottom w:val="0"/>
              <w:divBdr>
                <w:top w:val="none" w:sz="0" w:space="0" w:color="auto"/>
                <w:left w:val="none" w:sz="0" w:space="0" w:color="auto"/>
                <w:bottom w:val="none" w:sz="0" w:space="0" w:color="auto"/>
                <w:right w:val="none" w:sz="0" w:space="0" w:color="auto"/>
              </w:divBdr>
              <w:divsChild>
                <w:div w:id="470514421">
                  <w:marLeft w:val="0"/>
                  <w:marRight w:val="0"/>
                  <w:marTop w:val="0"/>
                  <w:marBottom w:val="0"/>
                  <w:divBdr>
                    <w:top w:val="none" w:sz="0" w:space="0" w:color="auto"/>
                    <w:left w:val="none" w:sz="0" w:space="0" w:color="auto"/>
                    <w:bottom w:val="none" w:sz="0" w:space="0" w:color="auto"/>
                    <w:right w:val="none" w:sz="0" w:space="0" w:color="auto"/>
                  </w:divBdr>
                </w:div>
              </w:divsChild>
            </w:div>
            <w:div w:id="1012033663">
              <w:marLeft w:val="0"/>
              <w:marRight w:val="0"/>
              <w:marTop w:val="0"/>
              <w:marBottom w:val="0"/>
              <w:divBdr>
                <w:top w:val="none" w:sz="0" w:space="0" w:color="auto"/>
                <w:left w:val="none" w:sz="0" w:space="0" w:color="auto"/>
                <w:bottom w:val="none" w:sz="0" w:space="0" w:color="auto"/>
                <w:right w:val="none" w:sz="0" w:space="0" w:color="auto"/>
              </w:divBdr>
              <w:divsChild>
                <w:div w:id="1791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850">
          <w:marLeft w:val="0"/>
          <w:marRight w:val="0"/>
          <w:marTop w:val="0"/>
          <w:marBottom w:val="0"/>
          <w:divBdr>
            <w:top w:val="none" w:sz="0" w:space="0" w:color="auto"/>
            <w:left w:val="none" w:sz="0" w:space="0" w:color="auto"/>
            <w:bottom w:val="none" w:sz="0" w:space="0" w:color="auto"/>
            <w:right w:val="none" w:sz="0" w:space="0" w:color="auto"/>
          </w:divBdr>
          <w:divsChild>
            <w:div w:id="592325784">
              <w:marLeft w:val="0"/>
              <w:marRight w:val="0"/>
              <w:marTop w:val="0"/>
              <w:marBottom w:val="0"/>
              <w:divBdr>
                <w:top w:val="none" w:sz="0" w:space="0" w:color="auto"/>
                <w:left w:val="none" w:sz="0" w:space="0" w:color="auto"/>
                <w:bottom w:val="none" w:sz="0" w:space="0" w:color="auto"/>
                <w:right w:val="none" w:sz="0" w:space="0" w:color="auto"/>
              </w:divBdr>
              <w:divsChild>
                <w:div w:id="576401923">
                  <w:marLeft w:val="0"/>
                  <w:marRight w:val="0"/>
                  <w:marTop w:val="0"/>
                  <w:marBottom w:val="0"/>
                  <w:divBdr>
                    <w:top w:val="none" w:sz="0" w:space="0" w:color="auto"/>
                    <w:left w:val="none" w:sz="0" w:space="0" w:color="auto"/>
                    <w:bottom w:val="none" w:sz="0" w:space="0" w:color="auto"/>
                    <w:right w:val="none" w:sz="0" w:space="0" w:color="auto"/>
                  </w:divBdr>
                </w:div>
              </w:divsChild>
            </w:div>
            <w:div w:id="512569026">
              <w:marLeft w:val="0"/>
              <w:marRight w:val="0"/>
              <w:marTop w:val="0"/>
              <w:marBottom w:val="0"/>
              <w:divBdr>
                <w:top w:val="none" w:sz="0" w:space="0" w:color="auto"/>
                <w:left w:val="none" w:sz="0" w:space="0" w:color="auto"/>
                <w:bottom w:val="none" w:sz="0" w:space="0" w:color="auto"/>
                <w:right w:val="none" w:sz="0" w:space="0" w:color="auto"/>
              </w:divBdr>
              <w:divsChild>
                <w:div w:id="3284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709">
          <w:marLeft w:val="0"/>
          <w:marRight w:val="0"/>
          <w:marTop w:val="0"/>
          <w:marBottom w:val="0"/>
          <w:divBdr>
            <w:top w:val="none" w:sz="0" w:space="0" w:color="auto"/>
            <w:left w:val="none" w:sz="0" w:space="0" w:color="auto"/>
            <w:bottom w:val="none" w:sz="0" w:space="0" w:color="auto"/>
            <w:right w:val="none" w:sz="0" w:space="0" w:color="auto"/>
          </w:divBdr>
          <w:divsChild>
            <w:div w:id="262881558">
              <w:marLeft w:val="0"/>
              <w:marRight w:val="0"/>
              <w:marTop w:val="0"/>
              <w:marBottom w:val="0"/>
              <w:divBdr>
                <w:top w:val="none" w:sz="0" w:space="0" w:color="auto"/>
                <w:left w:val="none" w:sz="0" w:space="0" w:color="auto"/>
                <w:bottom w:val="none" w:sz="0" w:space="0" w:color="auto"/>
                <w:right w:val="none" w:sz="0" w:space="0" w:color="auto"/>
              </w:divBdr>
              <w:divsChild>
                <w:div w:id="134614037">
                  <w:marLeft w:val="0"/>
                  <w:marRight w:val="0"/>
                  <w:marTop w:val="0"/>
                  <w:marBottom w:val="0"/>
                  <w:divBdr>
                    <w:top w:val="none" w:sz="0" w:space="0" w:color="auto"/>
                    <w:left w:val="none" w:sz="0" w:space="0" w:color="auto"/>
                    <w:bottom w:val="none" w:sz="0" w:space="0" w:color="auto"/>
                    <w:right w:val="none" w:sz="0" w:space="0" w:color="auto"/>
                  </w:divBdr>
                </w:div>
              </w:divsChild>
            </w:div>
            <w:div w:id="179517211">
              <w:marLeft w:val="0"/>
              <w:marRight w:val="0"/>
              <w:marTop w:val="0"/>
              <w:marBottom w:val="0"/>
              <w:divBdr>
                <w:top w:val="none" w:sz="0" w:space="0" w:color="auto"/>
                <w:left w:val="none" w:sz="0" w:space="0" w:color="auto"/>
                <w:bottom w:val="none" w:sz="0" w:space="0" w:color="auto"/>
                <w:right w:val="none" w:sz="0" w:space="0" w:color="auto"/>
              </w:divBdr>
              <w:divsChild>
                <w:div w:id="2088065077">
                  <w:marLeft w:val="0"/>
                  <w:marRight w:val="0"/>
                  <w:marTop w:val="0"/>
                  <w:marBottom w:val="0"/>
                  <w:divBdr>
                    <w:top w:val="none" w:sz="0" w:space="0" w:color="auto"/>
                    <w:left w:val="none" w:sz="0" w:space="0" w:color="auto"/>
                    <w:bottom w:val="none" w:sz="0" w:space="0" w:color="auto"/>
                    <w:right w:val="none" w:sz="0" w:space="0" w:color="auto"/>
                  </w:divBdr>
                </w:div>
              </w:divsChild>
            </w:div>
            <w:div w:id="1646735372">
              <w:marLeft w:val="0"/>
              <w:marRight w:val="0"/>
              <w:marTop w:val="0"/>
              <w:marBottom w:val="0"/>
              <w:divBdr>
                <w:top w:val="none" w:sz="0" w:space="0" w:color="auto"/>
                <w:left w:val="none" w:sz="0" w:space="0" w:color="auto"/>
                <w:bottom w:val="none" w:sz="0" w:space="0" w:color="auto"/>
                <w:right w:val="none" w:sz="0" w:space="0" w:color="auto"/>
              </w:divBdr>
              <w:divsChild>
                <w:div w:id="827137315">
                  <w:marLeft w:val="0"/>
                  <w:marRight w:val="0"/>
                  <w:marTop w:val="0"/>
                  <w:marBottom w:val="0"/>
                  <w:divBdr>
                    <w:top w:val="none" w:sz="0" w:space="0" w:color="auto"/>
                    <w:left w:val="none" w:sz="0" w:space="0" w:color="auto"/>
                    <w:bottom w:val="none" w:sz="0" w:space="0" w:color="auto"/>
                    <w:right w:val="none" w:sz="0" w:space="0" w:color="auto"/>
                  </w:divBdr>
                </w:div>
                <w:div w:id="1376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res59@uwm.edu" TargetMode="External"/><Relationship Id="rId3" Type="http://schemas.openxmlformats.org/officeDocument/2006/relationships/settings" Target="settings.xml"/><Relationship Id="rId7" Type="http://schemas.openxmlformats.org/officeDocument/2006/relationships/hyperlink" Target="mailto:marsole4@uwm.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2586@uwm.edu" TargetMode="External"/><Relationship Id="rId11" Type="http://schemas.openxmlformats.org/officeDocument/2006/relationships/fontTable" Target="fontTable.xml"/><Relationship Id="rId5" Type="http://schemas.openxmlformats.org/officeDocument/2006/relationships/hyperlink" Target="mailto:mrwatts@uwm.edu" TargetMode="External"/><Relationship Id="rId10" Type="http://schemas.openxmlformats.org/officeDocument/2006/relationships/hyperlink" Target="mailto:broadna9@uwm.edu" TargetMode="External"/><Relationship Id="rId4" Type="http://schemas.openxmlformats.org/officeDocument/2006/relationships/webSettings" Target="webSettings.xml"/><Relationship Id="rId9" Type="http://schemas.openxmlformats.org/officeDocument/2006/relationships/hyperlink" Target="mailto:yang737@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Watts</cp:lastModifiedBy>
  <cp:revision>2</cp:revision>
  <dcterms:created xsi:type="dcterms:W3CDTF">2019-01-24T20:05:00Z</dcterms:created>
  <dcterms:modified xsi:type="dcterms:W3CDTF">2019-01-24T20:05:00Z</dcterms:modified>
</cp:coreProperties>
</file>