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Этап 3 — баланс и формулы</w:t>
      </w:r>
    </w:p>
    <w:p>
      <w:r>
        <w:t>Приложение к MASTER_TZ_STAGE_3_CRAFT_CLANS_ECONOMY. Все числа отсюда попадают</w:t>
      </w:r>
    </w:p>
    <w:p>
      <w:r>
        <w:t>в BalanceConfig; ни одна константа не живёт в коде формул.</w:t>
      </w:r>
    </w:p>
    <w:p>
      <w:r>
        <w:t>Опорные величины Этапа 2, от которых считается всё остальное: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Величина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Оклад входной смены (obj_scrapyard, 30 мин)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Оклад верхнего передела (obj_parts_factory, 90 мин)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Суточный потолок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 смен или 360 минут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Эффективность профессии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+ 0.03 × уровень, максимум 1.18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Усталость зарплаты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шаг 0.20, пол 0.20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Госскупка ресурсов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25% базовой цены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Комиссия рынка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2%, минимум 5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Налог продажи на рынке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Стартовые деньги персонажа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1250 ₽</w:t>
            </w:r>
          </w:p>
        </w:tc>
      </w:tr>
    </w:tbl>
    <w:p/>
    <w:p>
      <w:r>
        <w:t>Ставка труда при полном дне: 360 минут смен с усталостью дают примерно</w:t>
      </w:r>
    </w:p>
    <w:p>
      <w:r>
        <w:t>700–900 ₽/день на среднем переделе. Это база для всех коридоров ниже.</w:t>
      </w:r>
    </w:p>
    <w:p>
      <w:pPr>
        <w:pStyle w:val="Heading1"/>
      </w:pPr>
      <w:r>
        <w:t>1. Производственные циклы</w:t>
      </w:r>
    </w:p>
    <w:p>
      <w:pPr>
        <w:pStyle w:val="Heading2"/>
      </w:pPr>
      <w:r>
        <w:t>1.1. Формулы</w:t>
      </w:r>
    </w:p>
    <w:p>
      <w:r>
        <w:rPr>
          <w:rFonts w:ascii="Consolas" w:hAnsi="Consolas"/>
          <w:color w:val="333333"/>
          <w:sz w:val="17"/>
        </w:rPr>
        <w:t>laborPerShift   = shiftDurationMinutes × workerEfficiency</w:t>
        <w:br/>
        <w:t>cycleProgress   = laborAccumulated / laborRequired</w:t>
        <w:br/>
        <w:t>cycleEndsAt     = момент, когда laborAccumulated &gt;= laborRequired,</w:t>
        <w:br/>
        <w:t xml:space="preserve">                  плюс cycleMinutes календарного времени</w:t>
        <w:br/>
        <w:t>equipmentWear   = equipmentWearPerCycle × (1 / equipmentTierSpeed)</w:t>
        <w:br/>
        <w:t>cycleSpeed      = 1 + equipmentTierSpeedBonus × (toolTier − requiredToolTier)</w:t>
      </w:r>
    </w:p>
    <w:p>
      <w:r>
        <w:t>Труд и время — две независимые оси. Труд набирается сменами, время идёт само.</w:t>
      </w:r>
    </w:p>
    <w:p>
      <w:r>
        <w:t>Цикл завершается, когда выполнены оба условия. Один рабочий на цикл с</w:t>
      </w:r>
    </w:p>
    <w:p>
      <w:r>
        <w:t>laborRequired = 120 и cycleMinutes = 60 закроет его за две смены по часу,</w:t>
      </w:r>
    </w:p>
    <w:p>
      <w:r>
        <w:t>двое — за одну.</w:t>
      </w:r>
    </w:p>
    <w:p>
      <w:pPr>
        <w:pStyle w:val="Heading2"/>
      </w:pPr>
      <w:r>
        <w:t>1.2. Качество выхода</w:t>
      </w:r>
    </w:p>
    <w:p>
      <w:r>
        <w:rPr>
          <w:rFonts w:ascii="Consolas" w:hAnsi="Consolas"/>
          <w:color w:val="333333"/>
          <w:sz w:val="17"/>
        </w:rPr>
        <w:t>qualityScore = professionLevel × 0.5 + (toolTier − requiredToolTier) × 1.0</w:t>
        <w:br/>
        <w:t xml:space="preserve">             + minInputQualityBonus</w:t>
        <w:br/>
        <w:t>minInputQualityBonus: POOR = −1, NORMAL = 0, FINE = +1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qualityScore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Выход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&lt; 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 … 2.9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NORMAL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≥ 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FINE</w:t>
            </w:r>
          </w:p>
        </w:tc>
      </w:tr>
    </w:tbl>
    <w:p/>
    <w:p>
      <w:r>
        <w:t>Из плохого сырья отличный продукт не выходит: minInputQualityBonus = −1</w:t>
      </w:r>
    </w:p>
    <w:p>
      <w:r>
        <w:t>опускает результат на ступень, и компенсировать это можно только мастером с</w:t>
      </w:r>
    </w:p>
    <w:p>
      <w:r>
        <w:t>инструментом выше требуемого.</w:t>
      </w:r>
    </w:p>
    <w:p>
      <w:r>
        <w:t>Влияние качества на предмет: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Качество сырья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statBudget предмета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−1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базовый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+1</w:t>
            </w:r>
          </w:p>
        </w:tc>
      </w:tr>
    </w:tbl>
    <w:p/>
    <w:p>
      <w:pPr>
        <w:pStyle w:val="Heading2"/>
      </w:pPr>
      <w:r>
        <w:t>1.3. Константы</w:t>
      </w:r>
    </w:p>
    <w:p>
      <w:r>
        <w:rPr>
          <w:rFonts w:ascii="Consolas" w:hAnsi="Consolas"/>
          <w:color w:val="333333"/>
          <w:sz w:val="17"/>
        </w:rPr>
        <w:t>economy.production = {</w:t>
        <w:br/>
        <w:t xml:space="preserve">  cycleTickSeconds:        60,</w:t>
        <w:br/>
        <w:t xml:space="preserve">  equipmentWearPerCycle:   2,        // из 100 прочности</w:t>
        <w:br/>
        <w:t xml:space="preserve">  equipmentTierSpeedBonus: 0.15,     // за тир выше требуемого</w:t>
        <w:br/>
        <w:t xml:space="preserve">  laborTimeoutHours:       48,       // цикл без труда отменяется</w:t>
        <w:br/>
        <w:t xml:space="preserve">  profileSwitchCost:       1500,</w:t>
        <w:br/>
        <w:t xml:space="preserve">  profileSwitchMinutes:    180,</w:t>
        <w:br/>
        <w:t xml:space="preserve">  objectWithdrawTaxRate:   0.05,</w:t>
        <w:br/>
        <w:t xml:space="preserve">  salaryRangeMin:          0.5,      // от baseSalary</w:t>
        <w:br/>
        <w:t xml:space="preserve">  salaryRangeMax:          2.0,</w:t>
        <w:br/>
        <w:t xml:space="preserve">  maxObjectsPerCharacter:  2,</w:t>
        <w:br/>
        <w:t xml:space="preserve">  restorationExpMultiplier: 3.0,</w:t>
        <w:br/>
        <w:t xml:space="preserve">  objectResaleRate:        0.5,      // продажа государству за половину цены</w:t>
        <w:br/>
        <w:t>}</w:t>
      </w:r>
    </w:p>
    <w:p>
      <w:r>
        <w:t>Обоснование equipmentWearPerCycle = 2: оборудование выдерживает 50 циклов.</w:t>
      </w:r>
    </w:p>
    <w:p>
      <w:r>
        <w:t>При цикле в час это неделя активной работы объекта — владелец обслуживает</w:t>
      </w:r>
    </w:p>
    <w:p>
      <w:r>
        <w:t>оборудование примерно раз в неделю, что заметно, но не назойливо.</w:t>
      </w:r>
    </w:p>
    <w:p>
      <w:pPr>
        <w:pStyle w:val="Heading1"/>
      </w:pPr>
      <w:r>
        <w:t>2. Частная собственность</w:t>
      </w:r>
    </w:p>
    <w:p>
      <w:pPr>
        <w:pStyle w:val="Heading2"/>
      </w:pPr>
      <w:r>
        <w:t>2.1. Цены объектов</w:t>
      </w:r>
    </w:p>
    <w:p>
      <w:r>
        <w:t>Цена выведена из окупаемости: объект должен окупаться за 12–20 дней активной</w:t>
      </w:r>
    </w:p>
    <w:p>
      <w:r>
        <w:t>игры владельца. Прибыль владельца — разница между стоимостью выхода и суммой</w:t>
      </w:r>
    </w:p>
    <w:p>
      <w:r>
        <w:t>зарплат и сырья.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Объект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Цена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Расчётная прибыль в день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Окупаемость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Пункт металлолома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12 000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~800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дней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Гаражный цех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20 000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~1300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дней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Малый завод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32 000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~2000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 дней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Фабрика деталей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55 000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~3200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 дней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Стройка кооператива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55 000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~3200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 дней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Бар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40 000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~2000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 дней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Колхоз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45 000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~2400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 дней</w:t>
            </w:r>
          </w:p>
        </w:tc>
      </w:tr>
    </w:tbl>
    <w:p/>
    <w:p>
      <w:r>
        <w:t>Окупаемость бара выше намеренно: его доход зависит от чужого спроса, риск</w:t>
      </w:r>
    </w:p>
    <w:p>
      <w:r>
        <w:t>больше, и это должно быть видно по цифрам.</w:t>
      </w:r>
    </w:p>
    <w:p>
      <w:pPr>
        <w:pStyle w:val="Heading2"/>
      </w:pPr>
      <w:r>
        <w:t>2.2. Зарплата из баланса объекта</w:t>
      </w:r>
    </w:p>
    <w:p>
      <w:r>
        <w:rPr>
          <w:rFonts w:ascii="Consolas" w:hAnsi="Consolas"/>
          <w:color w:val="333333"/>
          <w:sz w:val="17"/>
        </w:rPr>
        <w:t>salaryPaid = clamp(salaryOverride ?? baseSalary,</w:t>
        <w:br/>
        <w:t xml:space="preserve">                   baseSalary × 0.5, baseSalary × 2.0)</w:t>
        <w:br/>
        <w:t xml:space="preserve">           × workerEfficiency × objectLevelCoeff × random × fatigue</w:t>
      </w:r>
    </w:p>
    <w:p>
      <w:r>
        <w:t>Владелец, поставивший ставку ниже 0.7 базовой, не найдёт рабочих: интерфейс</w:t>
      </w:r>
    </w:p>
    <w:p>
      <w:r>
        <w:t>показывает ставку в списке вакансий, и игроки выбирают по деньгам. Это и есть</w:t>
      </w:r>
    </w:p>
    <w:p>
      <w:r>
        <w:t>рыночное регулирование, отдельного механизма не нужно.</w:t>
      </w:r>
    </w:p>
    <w:p>
      <w:r>
        <w:t>При balance &lt; salaryPaid наём блокируется с причиной NEGATIVE_BALANCE.</w:t>
      </w:r>
    </w:p>
    <w:p>
      <w:r>
        <w:t>Уже начатая смена доигрывается: рабочий не должен терять деньги из-за того,</w:t>
      </w:r>
    </w:p>
    <w:p>
      <w:r>
        <w:t>что владелец не пополнил счёт. Если баланса не хватило на выплату при клейме,</w:t>
      </w:r>
    </w:p>
    <w:p>
      <w:r>
        <w:t>долг записывается в maintenanceDebt объекта и гасится при первом пополнении,</w:t>
      </w:r>
    </w:p>
    <w:p>
      <w:r>
        <w:t>а рабочему платит система — это защита игрока, а не владельца.</w:t>
      </w:r>
    </w:p>
    <w:p>
      <w:pPr>
        <w:pStyle w:val="Heading1"/>
      </w:pPr>
      <w:r>
        <w:t>3. Ферма</w:t>
      </w:r>
    </w:p>
    <w:p>
      <w:pPr>
        <w:pStyle w:val="Heading2"/>
      </w:pPr>
      <w:r>
        <w:t>3.1. Участки</w:t>
      </w:r>
    </w:p>
    <w:p>
      <w:r>
        <w:t>Сетка 4 × 3, максимум 12 участков. Первый бесплатный.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Участок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Цена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2–3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1 500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4–6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7–9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10–12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18 000 ₽</w:t>
            </w:r>
          </w:p>
        </w:tc>
      </w:tr>
    </w:tbl>
    <w:p/>
    <w:p>
      <w:r>
        <w:t>Полный выкуп: 108 500 ₽ — примерно 130 дней работы фермы «в ноль» или месяц</w:t>
      </w:r>
    </w:p>
    <w:p>
      <w:r>
        <w:t>активной игры на производстве. Ферма остаётся долгосрочной целью, но не</w:t>
      </w:r>
    </w:p>
    <w:p>
      <w:r>
        <w:t>шестизначной, как в референсе.</w:t>
      </w:r>
    </w:p>
    <w:p>
      <w:pPr>
        <w:pStyle w:val="Heading2"/>
      </w:pPr>
      <w:r>
        <w:t>3.2. Растения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Код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Рост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Выход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Семена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Опыт (посадка/полив/сбор)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plant_dill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Укроп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 мин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2–3 res_greens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 ₽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 / 1 / 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plant_potato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Картошка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45 мин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3–5 res_vegetables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45 ₽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 / 1 / 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plant_hops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Хмель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90 мин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2–4 res_hops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110 ₽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 / 2 / 12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plant_sunflower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Подсолнух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150 мин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2–3 res_oil_seed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 ₽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 / 2 / 20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plant_tobacco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Табак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240 мин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1–2 res_tobacco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380 ₽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 / 3 / 34</w:t>
            </w:r>
          </w:p>
        </w:tc>
      </w:tr>
    </w:tbl>
    <w:p/>
    <w:p>
      <w:pPr>
        <w:pStyle w:val="Heading2"/>
      </w:pPr>
      <w:r>
        <w:t>3.3. Формулы</w:t>
      </w:r>
    </w:p>
    <w:p>
      <w:r>
        <w:rPr>
          <w:rFonts w:ascii="Consolas" w:hAnsi="Consolas"/>
          <w:color w:val="333333"/>
          <w:sz w:val="17"/>
        </w:rPr>
        <w:t>readyAt   = plantedAt + growMinutes × (1 − waterSpeedBonus × waterCount)</w:t>
        <w:br/>
        <w:t xml:space="preserve">                                     × (1 − neighbourBonusSum)</w:t>
        <w:br/>
        <w:t>withersAt = readyAt + (witherBaseHours + professionLevel) часов</w:t>
      </w:r>
    </w:p>
    <w:p>
      <w:r>
        <w:rPr>
          <w:rFonts w:ascii="Consolas" w:hAnsi="Consolas"/>
          <w:color w:val="333333"/>
          <w:sz w:val="17"/>
        </w:rPr>
        <w:t>economy.farm = {</w:t>
        <w:br/>
        <w:t xml:space="preserve">  waterSpeedBonus:      0.10,   // за один полив</w:t>
        <w:br/>
        <w:t xml:space="preserve">  waterMaxCount:        3,      // больше трёх поливов не ускоряют</w:t>
        <w:br/>
        <w:t xml:space="preserve">  waterCooldownMinutes: 20,</w:t>
        <w:br/>
        <w:t xml:space="preserve">  witherBaseHours:      6,</w:t>
        <w:br/>
        <w:t xml:space="preserve">  farmBalanceCap:       50000,</w:t>
        <w:br/>
        <w:t xml:space="preserve">  plotPrices:           [0, 1500, 1500, 4000, 4000, 4000, 9000, 9000, 9000, 18000, 18000, 18000],</w:t>
        <w:br/>
        <w:t xml:space="preserve">  buildingPrices: { WATER_BARREL: 2500, CANOPY: 5000, CELLAR: 8000, DOG: 15000 },</w:t>
        <w:br/>
        <w:t xml:space="preserve">  buildingEffects: { CANOPY: 0.10, CELLAR_PRICE_BONUS: 0.10, CELLAR_CAPACITY: 50 },</w:t>
        <w:br/>
        <w:t>}</w:t>
      </w:r>
    </w:p>
    <w:p>
      <w:r>
        <w:t>Засыхание «6 часов плюс час за уровень профессии» взято у GanjaWars и оставлено</w:t>
      </w:r>
    </w:p>
    <w:p>
      <w:r>
        <w:t>как есть: это редкий случай, когда прогрессия снижает микроменеджмент, а не</w:t>
      </w:r>
    </w:p>
    <w:p>
      <w:r>
        <w:t>увеличивает награду. Новичок бегает поливать, мастер собирает раз в день.</w:t>
      </w:r>
    </w:p>
    <w:p>
      <w:pPr>
        <w:pStyle w:val="Heading2"/>
      </w:pPr>
      <w:r>
        <w:t>3.4. Коридор дохода</w:t>
      </w:r>
    </w:p>
    <w:p>
      <w:r>
        <w:t>Целевой доход фермы — 60–80% от смены при сопоставимом внимании игрока.</w:t>
      </w:r>
    </w:p>
    <w:p>
      <w:r>
        <w:t>Проверка на картошке: цикл 45 минут, выход 4 единицы по 12 ₽ базовой цены,</w:t>
      </w:r>
    </w:p>
    <w:p>
      <w:r>
        <w:t>госскупка 25% → 12 ₽ за цикл при семенах 45 ₽. Убыточно при продаже государству</w:t>
      </w:r>
    </w:p>
    <w:p>
      <w:r>
        <w:t>— и это правильно: сельхозсырьё продаётся барам и на рынок, а не государству.</w:t>
      </w:r>
    </w:p>
    <w:p>
      <w:r>
        <w:t>Целевая рыночная цена res_vegetables — 30–40 ₽, тогда цикл даёт 120–160 ₽</w:t>
      </w:r>
    </w:p>
    <w:p>
      <w:r>
        <w:t>минус семена, то есть 100–150 ₽ за 45 минут против 80 ₽ за 30-минутную смену.</w:t>
      </w:r>
    </w:p>
    <w:p>
      <w:r>
        <w:t>Отсюда правило: госскупка сельхозсырья работает как пол цены, а не как способ</w:t>
      </w:r>
    </w:p>
    <w:p>
      <w:r>
        <w:t>заработка. Если рыночная цена падает ниже 2.5× госскупки, ферма перестаёт</w:t>
      </w:r>
    </w:p>
    <w:p>
      <w:r>
        <w:t>окупаться и игроки уходят обратно на производство. Это здоровая обратная связь.</w:t>
      </w:r>
    </w:p>
    <w:p>
      <w:pPr>
        <w:pStyle w:val="Heading1"/>
      </w:pPr>
      <w:r>
        <w:t>4. Бары и опьянение</w:t>
      </w:r>
    </w:p>
    <w:p>
      <w:pPr>
        <w:pStyle w:val="Heading2"/>
      </w:pPr>
      <w:r>
        <w:t>4.1. Меню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Рецепт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HP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Градус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Эффект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Себестоимость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bar_soup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 ₽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bar_pelmeni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55 ₽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bar_kvass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DRINK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 ₽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bar_beer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DRINK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 ₽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bar_samogon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DRINK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 ₽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bar_chifir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STIMULANT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+0.02 точности, 30 мин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 ₽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bar_energy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STIMULANT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+3% урона, 30 мин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 ₽</w:t>
            </w:r>
          </w:p>
        </w:tc>
      </w:tr>
    </w:tbl>
    <w:p/>
    <w:p>
      <w:r>
        <w:t>Владелец задаёт цену в коридоре [себестоимость, себестоимость × 3].</w:t>
      </w:r>
    </w:p>
    <w:p>
      <w:r>
        <w:t>Налог с продажи barSaleTaxRate = 0.20 — сток денег.</w:t>
      </w:r>
    </w:p>
    <w:p>
      <w:pPr>
        <w:pStyle w:val="Heading2"/>
      </w:pPr>
      <w:r>
        <w:t>4.2. Опьянение</w:t>
      </w:r>
    </w:p>
    <w:p>
      <w:r>
        <w:t>Масштаб выведен из существующей прогрессии: одна ступень улучшения предмета даёт</w:t>
      </w:r>
    </w:p>
    <w:p>
      <w:r>
        <w:t>+0.01 к точности или +4% к урону, ступеней пять. Весь размен опьянения по модулю</w:t>
      </w:r>
    </w:p>
    <w:p>
      <w:r>
        <w:t>не превышает четырёх ступеней.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Градус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Точность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Получаемый урон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Прочее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Трезв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1–29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Навеселе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−0.01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+2% к урону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30–69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Пьяный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−0.02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70–100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 хлам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−0.04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нельзя нападать первым</w:t>
            </w:r>
          </w:p>
        </w:tc>
      </w:tr>
    </w:tbl>
    <w:p/>
    <w:p>
      <w:r>
        <w:rPr>
          <w:rFonts w:ascii="Consolas" w:hAnsi="Consolas"/>
          <w:color w:val="333333"/>
          <w:sz w:val="17"/>
        </w:rPr>
        <w:t>character.intoxication = {</w:t>
        <w:br/>
        <w:t xml:space="preserve">  tiers: [</w:t>
        <w:br/>
        <w:t xml:space="preserve">    { from: 1,  to: 29,  accuracy: -0.01, damageTaken: -0.02, damageDealt: +0.02 },</w:t>
        <w:br/>
        <w:t xml:space="preserve">    { from: 30, to: 69,  accuracy: -0.02, damageTaken: -0.04, damageDealt: 0 },</w:t>
        <w:br/>
        <w:t xml:space="preserve">    { from: 70, to: 100, accuracy: -0.04, damageTaken: -0.06, damageDealt: 0, cannotInitiate: true },</w:t>
        <w:br/>
        <w:t xml:space="preserve">  ],</w:t>
        <w:br/>
        <w:t xml:space="preserve">  soberPerHour:   34,     // полное отрезвление примерно за 3 часа</w:t>
        <w:br/>
        <w:t xml:space="preserve">  hangoverMinutes: 60,</w:t>
        <w:br/>
        <w:t xml:space="preserve">  hangoverAccuracy: -0.02,</w:t>
        <w:br/>
        <w:t xml:space="preserve">  growsInBattle:  false,  // в бою градус не растёт</w:t>
        <w:br/>
        <w:t>}</w:t>
      </w:r>
    </w:p>
    <w:p>
      <w:r>
        <w:t>Правила, вытекающие из модели:</w:t>
      </w:r>
    </w:p>
    <w:p>
      <w:pPr>
        <w:pStyle w:val="ListBullet"/>
      </w:pPr>
      <w:r>
        <w:t>в бою градус не растёт: напиток в бою лечит, но не пьянит — иначе боец</w:t>
      </w:r>
    </w:p>
    <w:p>
      <w:r>
        <w:t>переключает ступени посреди раунда и ломает расчёт;</w:t>
      </w:r>
    </w:p>
    <w:p>
      <w:pPr>
        <w:pStyle w:val="ListBullet"/>
      </w:pPr>
      <w:r>
        <w:t>выход из ступени «В хлам» включает похмелье на час: −0.02 точности, пить</w:t>
      </w:r>
    </w:p>
    <w:p>
      <w:r>
        <w:t>нельзя. Без похмелья верхняя ступень становится бесплатным вечным баффом</w:t>
      </w:r>
    </w:p>
    <w:p>
      <w:r>
        <w:t>на живучесть;</w:t>
      </w:r>
    </w:p>
    <w:p>
      <w:pPr>
        <w:pStyle w:val="ListBullet"/>
      </w:pPr>
      <w:r>
        <w:t>«Навеселе» — единственная ступень без штрафа. Это приманка, ради которой в</w:t>
      </w:r>
    </w:p>
    <w:p>
      <w:r>
        <w:t>бар заходят вообще.</w:t>
      </w:r>
    </w:p>
    <w:p>
      <w:pPr>
        <w:pStyle w:val="Heading2"/>
      </w:pPr>
      <w:r>
        <w:t>4.3. Приёмка боевого эффекта</w:t>
      </w:r>
    </w:p>
    <w:p>
      <w:r>
        <w:t>Прогон scripts/simulate-apeha-matrix.ts с каждой ступенью:</w:t>
      </w:r>
    </w:p>
    <w:p>
      <w:r>
        <w:t>пьяный боец не выигрывает у равного трезвого чаще, чем 52%. Порог узкий</w:t>
      </w:r>
    </w:p>
    <w:p>
      <w:r>
        <w:t>намеренно: при 55% и выше опьянение перестаёт быть выбором и становится</w:t>
      </w:r>
    </w:p>
    <w:p>
      <w:r>
        <w:t>обязательным для всех.</w:t>
      </w:r>
    </w:p>
    <w:p>
      <w:pPr>
        <w:pStyle w:val="Heading1"/>
      </w:pPr>
      <w:r>
        <w:t>5. Кланы</w:t>
      </w:r>
    </w:p>
    <w:p>
      <w:r>
        <w:rPr>
          <w:rFonts w:ascii="Consolas" w:hAnsi="Consolas"/>
          <w:color w:val="333333"/>
          <w:sz w:val="17"/>
        </w:rPr>
        <w:t>economy.clan = {</w:t>
        <w:br/>
        <w:t xml:space="preserve">  clanCreationCost:        25000,</w:t>
        <w:br/>
        <w:t xml:space="preserve">  clanCreationMinLevel:    5,      // боевой уровень основателя</w:t>
        <w:br/>
        <w:t xml:space="preserve">  clanMemberBaseLimit:     10,</w:t>
        <w:br/>
        <w:t xml:space="preserve">  memberLimitPerLevel:     5,</w:t>
        <w:br/>
        <w:t xml:space="preserve">  clanRejoinCooldownHours: 48,</w:t>
        <w:br/>
        <w:t xml:space="preserve">  storageCapacityBase:     30,</w:t>
        <w:br/>
        <w:t xml:space="preserve">  storageCapacityPerLevel: 15,</w:t>
        <w:br/>
        <w:t xml:space="preserve">  storageTakeDailyLimit:   { LEADER: 999, BRIGADIER: 10, FIGHTER: 3, ROOKIE: 0 },</w:t>
        <w:br/>
        <w:t xml:space="preserve">  treasurySpendDailyLimit: { LEADER: 999999, BRIGADIER: 20000, FIGHTER: 0, ROOKIE: 0 },</w:t>
        <w:br/>
        <w:t xml:space="preserve">  clanMaintenanceDaily:    500,</w:t>
        <w:br/>
        <w:t xml:space="preserve">  clanExpPerMemberShift:   1,</w:t>
        <w:br/>
        <w:t xml:space="preserve">  clanLevelThresholds:     [0, 500, 1500, 4000, 10000, 25000],</w:t>
        <w:br/>
        <w:t xml:space="preserve">  ownPriceDiscount:        0.10,</w:t>
        <w:br/>
        <w:t xml:space="preserve">  allyPriceDiscount:       0.05,</w:t>
        <w:br/>
        <w:t xml:space="preserve">  enemyPriceMarkup:        0.25,</w:t>
        <w:br/>
        <w:t xml:space="preserve">  relationChangeCooldownHours: 24,</w:t>
        <w:br/>
        <w:t>}</w:t>
      </w:r>
    </w:p>
    <w:p>
      <w:pPr>
        <w:pStyle w:val="Heading2"/>
      </w:pPr>
      <w:r>
        <w:t>5.1. Содержание клана</w:t>
      </w:r>
    </w:p>
    <w:p>
      <w:r>
        <w:t>clanMaintenanceDaily = 500 ₽ списывается воркером раз в сутки. При нехватке</w:t>
      </w:r>
    </w:p>
    <w:p>
      <w:r>
        <w:t>денег в общаке долг копится в maintenanceDebt; при долге выше трёх суточных</w:t>
      </w:r>
    </w:p>
    <w:p>
      <w:r>
        <w:t>норм клан переходит в «замороженное» состояние: склад доступен только на выемку,</w:t>
      </w:r>
    </w:p>
    <w:p>
      <w:r>
        <w:t>приглашения запрещены. Это не даёт держать мёртвые кланы ради скидок.</w:t>
      </w:r>
    </w:p>
    <w:p>
      <w:r>
        <w:t>Стоимость покрывается взносами: 10 участников по 50 ₽ в день. Для активного</w:t>
      </w:r>
    </w:p>
    <w:p>
      <w:r>
        <w:t>клана это незаметно, для мёртвого — смертельно. Так и задумано.</w:t>
      </w:r>
    </w:p>
    <w:p>
      <w:pPr>
        <w:pStyle w:val="Heading2"/>
      </w:pPr>
      <w:r>
        <w:t>5.2. Цены по отношениям</w:t>
      </w:r>
    </w:p>
    <w:p>
      <w:r>
        <w:rPr>
          <w:rFonts w:ascii="Consolas" w:hAnsi="Consolas"/>
          <w:color w:val="333333"/>
          <w:sz w:val="17"/>
        </w:rPr>
        <w:t>finalPrice = listingPrice × (1 + relationModifier)</w:t>
        <w:br/>
        <w:t>relationModifier: свой клан −0.10, союзник −0.05, нейтрал 0, враг +0.25</w:t>
      </w:r>
    </w:p>
    <w:p>
      <w:r>
        <w:t>Куда идёт разница. Скидка уменьшает выручку продавца — он сознательно</w:t>
      </w:r>
    </w:p>
    <w:p>
      <w:r>
        <w:t>продаёт своим дешевле. Наценка врагу целиком уходит в налог, продавец</w:t>
      </w:r>
    </w:p>
    <w:p>
      <w:r>
        <w:t>получает обычную цену. Без этого правила вражда становится источником дохода,</w:t>
      </w:r>
    </w:p>
    <w:p>
      <w:r>
        <w:t>и кланы начнут враждовать понарошку — классический эксплойт социальных систем.</w:t>
      </w:r>
    </w:p>
    <w:p>
      <w:r>
        <w:t>Смена отношения — с задержкой 24 часа, чтобы нельзя было переключить вражду</w:t>
      </w:r>
    </w:p>
    <w:p>
      <w:r>
        <w:t>ради конкретной сделки.</w:t>
      </w:r>
    </w:p>
    <w:p>
      <w:pPr>
        <w:pStyle w:val="Heading1"/>
      </w:pPr>
      <w:r>
        <w:t>6. Целевые коридоры этапа</w:t>
      </w:r>
    </w:p>
    <w:p>
      <w:r>
        <w:t>Проверяются симулятором, PASS обязателен для приёмки.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Коридор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Смысл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Доход фермы за час внимания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60–80% от смены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ферма не вытесняет работу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Доход владельца объекта за час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120–160% от смены наёмного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иначе объект незачем покупать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Окупаемость производственного объекта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12–20 дней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быстрее — все владельцы, медленнее — никто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Окупаемость бара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18–25 дней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риск выше, награда позже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Доля стоков в обороте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40%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критерий Этапа 2 сохраняется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Вертикальная интеграция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75–90% от ставки специалиста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критерий ТЗ 2.2 сохраняется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Победа пьяного над трезвым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52%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опьянение — выбор, а не обязанность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Доля дохода клана в доходе игрока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25%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клан помогает, но не кормит</w:t>
            </w:r>
          </w:p>
        </w:tc>
      </w:tr>
    </w:tbl>
    <w:p/>
    <w:p>
      <w:pPr>
        <w:pStyle w:val="Heading1"/>
      </w:pPr>
      <w:r>
        <w:t>7. Новые стоки денег</w:t>
      </w:r>
    </w:p>
    <w:p>
      <w:r>
        <w:t>Этап 3 добавляет шесть стоков — это ответ на главный риск инфляции при второй</w:t>
      </w:r>
    </w:p>
    <w:p>
      <w:r>
        <w:t>экономической петле: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Сток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Величина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Покупка объектов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12 000 – 55 000 ₽ разово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Налог с вывода прибыли объекта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Смена профиля объекта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1 500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Обслуживание оборудования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детали + деньги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Налог бара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20% с продажи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Покупка участков и построек фермы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до 108 500 ₽ разово + постройки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Создание клана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Содержание клана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500 ₽/сутки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Наценка за вражду на рынке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25% сделки</w:t>
            </w:r>
          </w:p>
        </w:tc>
      </w:tr>
    </w:tbl>
    <w:p/>
    <w:p>
      <w:r>
        <w:t>Суммарно новые стоки должны съедать не меньше 40% новой эмиссии — этот</w:t>
      </w:r>
    </w:p>
    <w:p>
      <w:r>
        <w:t>показатель уже считает economy-metrics-daily, порог не меняется.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 3 — приложение STAGE3_BALANCE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