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Этап 3 — содержимое сида</w:t>
      </w:r>
    </w:p>
    <w:p>
      <w:r>
        <w:t>Приложение к MASTER_TZ_STAGE_3_CRAFT_CLANS_ECONOMY. Все таблицы кладутся в</w:t>
      </w:r>
    </w:p>
    <w:p>
      <w:r>
        <w:t>backend/prisma/economy-data.ts рядом с таблицами Этапа 2 — не в src/:</w:t>
      </w:r>
    </w:p>
    <w:p>
      <w:r>
        <w:t>рантайм-образ не содержит src/, сид на выкате запускается как</w:t>
      </w:r>
    </w:p>
    <w:p>
      <w:r>
        <w:t>npx tsx prisma/seed.ts, и импорт оттуда уронит деплой.</w:t>
      </w:r>
    </w:p>
    <w:p>
      <w:r>
        <w:t>Сид идемпотентен: upsert по code, повторный прогон не создаёт дублей.</w:t>
      </w:r>
    </w:p>
    <w:p>
      <w:pPr>
        <w:pStyle w:val="Heading1"/>
      </w:pPr>
      <w:r>
        <w:t>1. Новые ресурсы</w:t>
      </w:r>
    </w:p>
    <w:p>
      <w:r>
        <w:t>Сельхозсырьё и химия — вход для баров и крафта расходников. Заодно закрывается</w:t>
      </w:r>
    </w:p>
    <w:p>
      <w:r>
        <w:t>дыра Этапа 2: семь ресурсов были заведены, но никем не производились.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Код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Тир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Базовая цена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Вес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res_greens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Зелень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res_vegetables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Овощи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res_hops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Хмель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res_oil_seed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Семечки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res_tobacco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Табак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comp_alcohol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Спирт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comp_extract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Экстракт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comp_bandage_cloth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Перевязочная ткань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</w:t>
            </w:r>
          </w:p>
        </w:tc>
      </w:tr>
    </w:tbl>
    <w:p/>
    <w:p>
      <w:r>
        <w:t>Ресурсы Этапа 2, которые наконец получают производителя:</w:t>
      </w:r>
    </w:p>
    <w:p>
      <w:r>
        <w:t>res_wood, res_fabric, res_leather, res_plastic, res_chemicals,</w:t>
      </w:r>
    </w:p>
    <w:p>
      <w:r>
        <w:t>res_spare_parts, comp_spring. Для каждого заводится рецепт (раздел 3),</w:t>
      </w:r>
    </w:p>
    <w:p>
      <w:r>
        <w:t>иначе проверка проходимости в CI будет падать.</w:t>
      </w:r>
    </w:p>
    <w:p>
      <w:pPr>
        <w:pStyle w:val="Heading1"/>
      </w:pPr>
      <w:r>
        <w:t>2. Новые производственные объекты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Код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Профессия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Смена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Оклад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Вместимость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obj_sawmill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Пилорама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WORKSHOP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Снабженец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16 000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obj_textile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Швейный цех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WORKSHOP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Столяр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30 000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obj_herb_point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Приёмка трав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SCRAPYARD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Заготовитель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12 000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obj_pharmacy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Аптека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WORKSHOP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Фармацевт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28 000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obj_chem_lab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Химлаборатория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FACTORY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Химик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52 000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obj_bar_pivnaya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Пивная «У вокзала»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Фармацевт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40 000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obj_kolhoz_zarya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Колхоз «Заря»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KOLHOZ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Заготовитель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45 000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400</w:t>
            </w:r>
          </w:p>
        </w:tc>
      </w:tr>
    </w:tbl>
    <w:p/>
    <w:p>
      <w:r>
        <w:t>Химическая ветка получает три объекта: Заготовитель → Фармацевт → Химик.</w:t>
      </w:r>
    </w:p>
    <w:p>
      <w:r>
        <w:t>До Этапа 3 две последние профессии существовали только в списке.</w:t>
      </w:r>
    </w:p>
    <w:p>
      <w:r>
        <w:t>Допуск сохраняет правило Этапа 2: объект второго и третьего передела открывается</w:t>
      </w:r>
    </w:p>
    <w:p>
      <w:r>
        <w:t>уровнем предыдущего передела своего направления.</w:t>
      </w:r>
    </w:p>
    <w:p>
      <w:pPr>
        <w:pStyle w:val="Heading1"/>
      </w:pPr>
      <w:r>
        <w:t>3. Рецепты</w:t>
      </w:r>
    </w:p>
    <w:p>
      <w:pPr>
        <w:pStyle w:val="Heading2"/>
      </w:pPr>
      <w:r>
        <w:t>3.1. Добыча (без входа)</w:t>
      </w:r>
    </w:p>
    <w:p>
      <w:r>
        <w:t>Сид создаёт рецепт-обёртку для каждого объекта Этапа 2, чтобы включение циклов</w:t>
      </w:r>
    </w:p>
    <w:p>
      <w:r>
        <w:t>не поменяло поведение: тот же выход, тот же диапазон, никакого входа.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Рецепт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Объект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Выход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Цикл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Труд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rcp_scrap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Пункт металлолома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2–4 res_scrap_metal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rcp_wood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Пилорама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3–5 res_wood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rcp_herbs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Приёмка трав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2–4 res_greens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</w:tr>
    </w:tbl>
    <w:p/>
    <w:p>
      <w:pPr>
        <w:pStyle w:val="Heading2"/>
      </w:pPr>
      <w:r>
        <w:t>3.2. Металлическая ветка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Рецепт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Объект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Вход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Выход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Цикл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Труд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Профессия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rcp_fastener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Гаражный цех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 res_scrap_metal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 comp_fastener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Литейщик 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rcp_steel_plate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Малый завод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 res_scrap_metal + 2 comp_fastener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 comp_metal_plate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Столяр 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rcp_spring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Малый завод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 comp_metal_plate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 comp_spring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Столяр 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rcp_weapon_part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Фабрика деталей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 comp_metal_plate + 2 comp_spring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 comp_weapon_part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Оружейник 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rcp_tt_pistol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Фабрика деталей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 comp_weapon_part + 2 comp_spring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предмет weapon_tt_private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Оружейник 2</w:t>
            </w:r>
          </w:p>
        </w:tc>
      </w:tr>
    </w:tbl>
    <w:p/>
    <w:p>
      <w:r>
        <w:t>Последний рецепт замыкает вертикальный срез из handoff:</w:t>
      </w:r>
    </w:p>
    <w:p>
      <w:r>
        <w:t>металлолом → сталь → деталь → ТТ → износ → ремонт.</w:t>
      </w:r>
    </w:p>
    <w:p>
      <w:pPr>
        <w:pStyle w:val="Heading2"/>
      </w:pPr>
      <w:r>
        <w:t>3.3. Строительная ветка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Рецепт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Объект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Вход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Выход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Цикл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Труд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rcp_fabric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Швейный цех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res_wood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res_fabric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rcp_leather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Швейный цех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res_fabric + 1 comp_alcohol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res_leather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rcp_armor_plate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Стройка кооператива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comp_metal_plate + 2 res_leather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comp_armor_plate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rcp_jacket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Стройка кооператива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comp_armor_plate + 4 res_leather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предмет armor_leather_jacket_private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180</w:t>
            </w:r>
          </w:p>
        </w:tc>
      </w:tr>
    </w:tbl>
    <w:p/>
    <w:p>
      <w:pPr>
        <w:pStyle w:val="Heading2"/>
      </w:pPr>
      <w:r>
        <w:t>3.4. Химическая ветка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Рецепт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Объект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Вход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Выход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Цикл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Труд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rcp_alcohol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Аптека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 res_greens + 3 res_vegetables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comp_alcohol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rcp_extract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Химлаборатория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res_hops + 2 comp_alcohol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comp_extract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rcp_chemicals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Химлаборатория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comp_extract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res_chemicals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rcp_cloth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Швейный цех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res_fabric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comp_bandage_cloth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rcp_bandage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Аптека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comp_bandage_cloth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предмета consumable_bandage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rcp_first_aid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Аптека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comp_bandage_cloth + 1 comp_extract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предмета consumable_first_aid_kit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rcp_plastic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Химлаборатория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res_chemicals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res_plastic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rcp_spare_parts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Гаражный цех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comp_fastener + 2 res_plastic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res_spare_parts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</w:tr>
    </w:tbl>
    <w:p/>
    <w:p>
      <w:r>
        <w:t>После этого набора каждый ресурс сида имеет производителя, и проверка</w:t>
      </w:r>
    </w:p>
    <w:p>
      <w:r>
        <w:t>проходимости в CI проходит без «заведены, но недоступны».</w:t>
      </w:r>
    </w:p>
    <w:p>
      <w:pPr>
        <w:pStyle w:val="Heading2"/>
      </w:pPr>
      <w:r>
        <w:t>3.5. Колхоз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Рецепт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Объект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Вход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Выход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Цикл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Труд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rcp_kolhoz_vegetables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Колхоз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res_chemicals (удобрение)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 res_vegetables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rcp_kolhoz_hops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Колхоз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res_chemicals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 res_hops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</w:t>
            </w:r>
          </w:p>
        </w:tc>
      </w:tr>
    </w:tbl>
    <w:p/>
    <w:p>
      <w:r>
        <w:t>Колхоз — тот же цикл, что и завод: одна механика на все производства. Отличие</w:t>
      </w:r>
    </w:p>
    <w:p>
      <w:r>
        <w:t>только в содержимом рецепта.</w:t>
      </w:r>
    </w:p>
    <w:p>
      <w:pPr>
        <w:pStyle w:val="Heading1"/>
      </w:pPr>
      <w:r>
        <w:t>4. Растения фермы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Код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Рост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Выход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Семена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Опыт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plant_dill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Укроп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 мин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2–3 res_greens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1/1/3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plant_potato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Картошка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 мин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3–5 res_vegetables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2/1/6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plant_hops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Хмель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90 мин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2–4 res_hops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3/2/12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plant_sunflower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Подсолнух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150 мин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2–3 res_oil_seed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5/2/20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plant_tobacco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Табак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240 мин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1–2 res_tobacco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8/3/34</w:t>
            </w:r>
          </w:p>
        </w:tc>
      </w:tr>
    </w:tbl>
    <w:p/>
    <w:p>
      <w:r>
        <w:t>Лестница читается сразу: укроп на пятнадцать минут для тех, кто заходит часто,</w:t>
      </w:r>
    </w:p>
    <w:p>
      <w:r>
        <w:t>табак на четыре часа для тех, кто заходит раз в день. Это разные стили игры, а</w:t>
      </w:r>
    </w:p>
    <w:p>
      <w:r>
        <w:t>не «хорошее» и «плохое» растение.</w:t>
      </w:r>
    </w:p>
    <w:p>
      <w:pPr>
        <w:pStyle w:val="Heading1"/>
      </w:pPr>
      <w:r>
        <w:t>5. Меню бара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Код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Вход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HP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Градус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Эффект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Себестоимость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bar_soup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Щи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FOOD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res_vegetables + 1 res_greens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bar_pelmeni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Пельмени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FOOD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 res_vegetables + 1 res_fabric¹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bar_kvass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Квас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DRINK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res_hops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bar_beer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Пиво «Жигулёвское»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DRINK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res_hops + 1 comp_alcohol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bar_samogon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Самогон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DRINK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comp_alcohol + 1 res_greens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bar_chifir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Чифирь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STIMULANT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res_greens + 1 comp_extract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+0.02 точности, 30 мин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bar_energy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Настойка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STIMULANT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comp_extract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+3% урона, 30 мин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90</w:t>
            </w:r>
          </w:p>
        </w:tc>
      </w:tr>
    </w:tbl>
    <w:p/>
    <w:p>
      <w:r>
        <w:t>¹ Ткань здесь — условная «мука» из ассортимента; при добавлении отдельного</w:t>
      </w:r>
    </w:p>
    <w:p>
      <w:r>
        <w:t>ресурса зерна заменить. Помечено как временное решение, чтобы не плодить сущности</w:t>
      </w:r>
    </w:p>
    <w:p>
      <w:r>
        <w:t>до подтверждения номенклатуры заказчиком.</w:t>
      </w:r>
    </w:p>
    <w:p>
      <w:pPr>
        <w:pStyle w:val="Heading1"/>
      </w:pPr>
      <w:r>
        <w:t>6. Права ролей клана</w:t>
      </w:r>
    </w:p>
    <w:p>
      <w:r>
        <w:t>Создаются при создании клана по образцу: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Права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все десять кодов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BRIGADIER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INVITE, KICK, STORAGE_PUT, STORAGE_TAKE, TREASURY_DEPOSIT, TREASURY_SPEND, OBJECT_MANAGE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FIGHTER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STORAGE_PUT, STORAGE_TAKE, TREASURY_DEPOSIT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ROOKIE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STORAGE_PUT, TREASURY_DEPOSIT</w:t>
            </w:r>
          </w:p>
        </w:tc>
      </w:tr>
    </w:tbl>
    <w:p/>
    <w:p>
      <w:pPr>
        <w:pStyle w:val="Heading1"/>
      </w:pPr>
      <w:r>
        <w:t>7. Стартовое состояние для новых персонажей</w:t>
      </w:r>
    </w:p>
    <w:p>
      <w:pPr>
        <w:pStyle w:val="ListBullet"/>
      </w:pPr>
      <w:r>
        <w:t>ферма создаётся при первом заходе на /farms, первый участок бесплатный</w:t>
      </w:r>
    </w:p>
    <w:p>
      <w:r>
        <w:t>и сразу в статусе EMPTY;</w:t>
      </w:r>
    </w:p>
    <w:p>
      <w:pPr>
        <w:pStyle w:val="ListBullet"/>
      </w:pPr>
      <w:r>
        <w:t>градус 0, похмелья нет;</w:t>
      </w:r>
    </w:p>
    <w:p>
      <w:pPr>
        <w:pStyle w:val="ListBullet"/>
      </w:pPr>
      <w:r>
        <w:t>клана нет.</w:t>
      </w:r>
    </w:p>
    <w:p>
      <w:r>
        <w:t>Существующим персонажам ферма создаётся лениво, миграция данных не требуется.</w:t>
      </w:r>
    </w:p>
    <w:p>
      <w:pPr>
        <w:pStyle w:val="Heading1"/>
      </w:pPr>
      <w:r>
        <w:t>8. Проверки сида</w:t>
      </w:r>
    </w:p>
    <w:p>
      <w:r>
        <w:t>Расширение scripts/check-economy-reachability.ts:</w:t>
      </w:r>
    </w:p>
    <w:p>
      <w:pPr>
        <w:pStyle w:val="ListNumber"/>
      </w:pPr>
      <w:r>
        <w:t>У каждого рецепта каждый вход производится хотя бы одним достижимым рецептом</w:t>
      </w:r>
    </w:p>
    <w:p>
      <w:r>
        <w:t>или продаётся в лавке.</w:t>
      </w:r>
    </w:p>
    <w:p>
      <w:pPr>
        <w:pStyle w:val="ListNumber"/>
      </w:pPr>
      <w:r>
        <w:t>Каждый ресурс сида либо производится, либо покупается — «заведён, но</w:t>
      </w:r>
    </w:p>
    <w:p>
      <w:r>
        <w:t>недоступен» становится ошибкой, а не предупреждением.</w:t>
      </w:r>
    </w:p>
    <w:p>
      <w:pPr>
        <w:pStyle w:val="ListNumber"/>
      </w:pPr>
      <w:r>
        <w:t>Каждый рецепт выполним: объект достижим, профессия достижима, тир инструмента</w:t>
      </w:r>
    </w:p>
    <w:p>
      <w:r>
        <w:t>продаётся в госмагазине.</w:t>
      </w:r>
    </w:p>
    <w:p>
      <w:pPr>
        <w:pStyle w:val="ListNumber"/>
      </w:pPr>
      <w:r>
        <w:t>Цепочка не содержит циклов: ресурс не может быть входом рецепта, который его</w:t>
      </w:r>
    </w:p>
    <w:p>
      <w:r>
        <w:t>же и производит, ни напрямую, ни через посредников.</w:t>
      </w:r>
    </w:p>
    <w:p>
      <w:pPr>
        <w:pStyle w:val="ListNumber"/>
      </w:pPr>
      <w:r>
        <w:t>У каждого объекта на продажу заполнена цена, и она попадает в коридор</w:t>
      </w:r>
    </w:p>
    <w:p>
      <w:r>
        <w:t>окупаемости из STAGE3_BALANCE.md.</w:t>
      </w:r>
    </w:p>
    <w:p>
      <w:r>
        <w:t>Пункт 4 — новая проверка: без неё легко завести A → B → A и получить вечный</w:t>
      </w:r>
    </w:p>
    <w:p>
      <w:r>
        <w:t>двигатель, размножающий ресурсы.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3 — приложение STAGE3_SEED_CONTENT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