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репетиции миграций Этапа 2</w:t>
      </w:r>
    </w:p>
    <w:p>
      <w:r>
        <w:t>Основание: MASTER ТЗ Этап 2 v2.2, раздел 41.3; ревизия 2.3, раздел 4.</w:t>
      </w:r>
    </w:p>
    <w:p>
      <w:r>
        <w:t>Репетиция выполняется на копии прод-БД, а не на чистой. Смысл — поймать то,</w:t>
      </w:r>
    </w:p>
    <w:p>
      <w:r>
        <w:t>что проявляется только на живых данных: нарушенные ограничения, длинные</w:t>
      </w:r>
    </w:p>
    <w:p>
      <w:r>
        <w:t>блокировки, неожиданные NULL в старых строках.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 репетиции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_дд.мм.гггг_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Исполнитель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_имя_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Коммит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_sha_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Дамп снят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_дата и время UTC_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Объём базы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_МБ_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Строк в characters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Строк в item_instances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Строк в market_listings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Строк в work_shifts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1. Процедура</w:t>
      </w:r>
    </w:p>
    <w:p>
      <w:r>
        <w:rPr>
          <w:rFonts w:ascii="Consolas" w:hAnsi="Consolas"/>
          <w:color w:val="333333"/>
          <w:sz w:val="17"/>
        </w:rPr>
        <w:t># 1. Дамп прода</w:t>
        <w:br/>
        <w:t>ssh vps-game "cd /opt/mmo90s &amp;&amp; docker compose -f docker-compose.prod.yml \</w:t>
        <w:br/>
        <w:t xml:space="preserve">  -f docker-compose.vps.yml exec -T postgres pg_dump -U mmo90s mmo90s" &gt; /tmp/prod-copy.sql</w:t>
        <w:br/>
        <w:br/>
        <w:t># 2. Отдельная база под репетицию</w:t>
        <w:br/>
        <w:t>docker run -d --name mmo90s-rehearsal -e POSTGRES_PASSWORD=x \</w:t>
        <w:br/>
        <w:t xml:space="preserve">  -e POSTGRES_DB=mmo90s -p 55432:5432 postgres:16</w:t>
        <w:br/>
        <w:br/>
        <w:t># 3. Заливка копии</w:t>
        <w:br/>
        <w:t>psql "postgres://postgres:x@127.0.0.1:55432/mmo90s" &lt; /tmp/prod-copy.sql</w:t>
        <w:br/>
        <w:br/>
        <w:t># 4. Применение миграций с замером</w:t>
        <w:br/>
        <w:t>time DATABASE_URL="postgres://postgres:x@127.0.0.1:55432/mmo90s" npx prisma migrate deploy</w:t>
        <w:br/>
        <w:br/>
        <w:t># 5. Сид дважды — проверка идемпотентности</w:t>
        <w:br/>
        <w:t>DATABASE_URL="..." npx tsx prisma/seed.ts</w:t>
        <w:br/>
        <w:t>DATABASE_URL="..." npx tsx prisma/seed.ts</w:t>
        <w:br/>
        <w:br/>
        <w:t># 6. Уборка</w:t>
        <w:br/>
        <w:t>docker rm -f mmo90s-rehearsal &amp;&amp; rm /tmp/prod-copy.sql</w:t>
      </w:r>
    </w:p>
    <w:p>
      <w:r>
        <w:t>Дамп содержит персональные данные игроков: удалить сразу после репетиции,</w:t>
      </w:r>
    </w:p>
    <w:p>
      <w:r>
        <w:t>в репозиторий не класть, наружу не передавать.</w:t>
      </w:r>
    </w:p>
    <w:p>
      <w:pPr>
        <w:pStyle w:val="Heading2"/>
      </w:pPr>
      <w:r>
        <w:t>2. Применённые миграции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Миграция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Тип изменений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Время, 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Блокировка, 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_имя_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таблица / колонка / индекс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Контрольные суммы до и после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Строк до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Строк после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Совпало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resource_stacks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market_listings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work_shifts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currency_logs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rFonts w:ascii="Consolas" w:hAnsi="Consolas"/>
          <w:color w:val="333333"/>
          <w:sz w:val="17"/>
        </w:rPr>
        <w:t>-- Суммарный баланс не должен измениться миграцией</w:t>
        <w:br/>
        <w:t>SELECT sum(money) FROM characters;</w:t>
      </w:r>
    </w:p>
    <w:p>
      <w:r>
        <w:t>До: ______ После: ______</w:t>
      </w:r>
    </w:p>
    <w:p>
      <w:pPr>
        <w:pStyle w:val="Heading2"/>
      </w:pPr>
      <w:r>
        <w:t>4. Идемпотентность сида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Сущность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После первого прогона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После второго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Дублей 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resource_templates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production_objects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production_equipment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private_shop_items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Критерии успеха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Порог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Вердикт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Все миграции применились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без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Общее время применения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60 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Самая долгая блокировка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5 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Повторный сид без дублей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Данные Этапов 1–2 целы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суммы совпали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Откат приложения без отката БД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предыдущий образ поднимается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Найденные проблемы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Влияние на прод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t>Вердикт репетиции: _PASS / FAIL_</w:t>
      </w:r>
    </w:p>
    <w:p>
      <w:r>
        <w:t>Подпись: _______________ Дата: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репетиции миграций Этапа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