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# Guía Práctica: Gestión de Tarifas en Beds24 y Booking.com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##</w:t>
      </w:r>
      <w:bookmarkStart w:id="0" w:name="_GoBack"/>
      <w:bookmarkEnd w:id="0"/>
      <w:r w:rsidRPr="006E6DAF">
        <w:rPr>
          <w:rFonts w:ascii="Roboto" w:hAnsi="Roboto"/>
          <w:sz w:val="28"/>
          <w:szCs w:val="28"/>
        </w:rPr>
        <w:t xml:space="preserve"> </w:t>
      </w:r>
      <w:proofErr w:type="spellStart"/>
      <w:r w:rsidRPr="006E6DAF">
        <w:rPr>
          <w:rFonts w:ascii="Roboto" w:hAnsi="Roboto"/>
          <w:sz w:val="28"/>
          <w:szCs w:val="28"/>
        </w:rPr>
        <w:t>L'Hostalet</w:t>
      </w:r>
      <w:proofErr w:type="spellEnd"/>
      <w:r w:rsidRPr="006E6DAF">
        <w:rPr>
          <w:rFonts w:ascii="Roboto" w:hAnsi="Roboto"/>
          <w:sz w:val="28"/>
          <w:szCs w:val="28"/>
        </w:rPr>
        <w:t xml:space="preserve"> de </w:t>
      </w:r>
      <w:proofErr w:type="spellStart"/>
      <w:r w:rsidRPr="006E6DAF">
        <w:rPr>
          <w:rFonts w:ascii="Roboto" w:hAnsi="Roboto"/>
          <w:sz w:val="28"/>
          <w:szCs w:val="28"/>
        </w:rPr>
        <w:t>Tossa</w:t>
      </w:r>
      <w:proofErr w:type="spellEnd"/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Esta guía explica de forma sencilla cómo calcular e introducir los precios en **Beds24** para garantizar que en la web pública de **Booking.com** se muestren siempre como **números enteros y redondos** (sin decimales raros), manteniendo tu recargo del **20% (multiplicador 1.20</w:t>
      </w:r>
      <w:proofErr w:type="gramStart"/>
      <w:r w:rsidRPr="006E6DAF">
        <w:rPr>
          <w:rFonts w:ascii="Roboto" w:hAnsi="Roboto"/>
          <w:sz w:val="28"/>
          <w:szCs w:val="28"/>
        </w:rPr>
        <w:t>)*</w:t>
      </w:r>
      <w:proofErr w:type="gramEnd"/>
      <w:r w:rsidRPr="006E6DAF">
        <w:rPr>
          <w:rFonts w:ascii="Roboto" w:hAnsi="Roboto"/>
          <w:sz w:val="28"/>
          <w:szCs w:val="28"/>
        </w:rPr>
        <w:t xml:space="preserve">* del </w:t>
      </w:r>
      <w:proofErr w:type="spellStart"/>
      <w:r w:rsidRPr="006E6DAF">
        <w:rPr>
          <w:rFonts w:ascii="Roboto" w:hAnsi="Roboto"/>
          <w:sz w:val="28"/>
          <w:szCs w:val="28"/>
        </w:rPr>
        <w:t>Channel</w:t>
      </w:r>
      <w:proofErr w:type="spellEnd"/>
      <w:r w:rsidRPr="006E6DAF">
        <w:rPr>
          <w:rFonts w:ascii="Roboto" w:hAnsi="Roboto"/>
          <w:sz w:val="28"/>
          <w:szCs w:val="28"/>
        </w:rPr>
        <w:t xml:space="preserve"> Manager.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---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## 1. La Fórmula de Cálculo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Dado que Booking.com multiplicará automáticamente cualquier precio que envíe Beds24 por **1.20**, para saber qué precio debes introducir en Beds24 debes realizar la operación a la inversa (dividir entre 1.20):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$$\</w:t>
      </w:r>
      <w:proofErr w:type="spellStart"/>
      <w:proofErr w:type="gramStart"/>
      <w:r w:rsidRPr="006E6DAF">
        <w:rPr>
          <w:rFonts w:ascii="Roboto" w:hAnsi="Roboto"/>
          <w:sz w:val="28"/>
          <w:szCs w:val="28"/>
        </w:rPr>
        <w:t>text</w:t>
      </w:r>
      <w:proofErr w:type="spellEnd"/>
      <w:r w:rsidRPr="006E6DAF">
        <w:rPr>
          <w:rFonts w:ascii="Roboto" w:hAnsi="Roboto"/>
          <w:sz w:val="28"/>
          <w:szCs w:val="28"/>
        </w:rPr>
        <w:t>{</w:t>
      </w:r>
      <w:proofErr w:type="gramEnd"/>
      <w:r w:rsidRPr="006E6DAF">
        <w:rPr>
          <w:rFonts w:ascii="Roboto" w:hAnsi="Roboto"/>
          <w:sz w:val="28"/>
          <w:szCs w:val="28"/>
        </w:rPr>
        <w:t>Precio en Beds24} = \frac{\</w:t>
      </w:r>
      <w:proofErr w:type="spellStart"/>
      <w:r w:rsidRPr="006E6DAF">
        <w:rPr>
          <w:rFonts w:ascii="Roboto" w:hAnsi="Roboto"/>
          <w:sz w:val="28"/>
          <w:szCs w:val="28"/>
        </w:rPr>
        <w:t>text</w:t>
      </w:r>
      <w:proofErr w:type="spellEnd"/>
      <w:r w:rsidRPr="006E6DAF">
        <w:rPr>
          <w:rFonts w:ascii="Roboto" w:hAnsi="Roboto"/>
          <w:sz w:val="28"/>
          <w:szCs w:val="28"/>
        </w:rPr>
        <w:t>{Precio deseado en Booking.com}}{1.20}$$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&gt; [</w:t>
      </w:r>
      <w:proofErr w:type="gramStart"/>
      <w:r w:rsidRPr="006E6DAF">
        <w:rPr>
          <w:rFonts w:ascii="Roboto" w:hAnsi="Roboto"/>
          <w:sz w:val="28"/>
          <w:szCs w:val="28"/>
        </w:rPr>
        <w:t>!IMPORTANT</w:t>
      </w:r>
      <w:proofErr w:type="gramEnd"/>
      <w:r w:rsidRPr="006E6DAF">
        <w:rPr>
          <w:rFonts w:ascii="Roboto" w:hAnsi="Roboto"/>
          <w:sz w:val="28"/>
          <w:szCs w:val="28"/>
        </w:rPr>
        <w:t>]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&gt; Al realizar la división, debes redondear el resultado a **dos decimales** en Beds24. Esto garantiza que cuando Booking.com aplique el recargo, el resultado final se redondee al número entero exacto en su web.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---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## 2. Tabla de Equivalencias Rápidas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Para ahorrarte cálculos en el día a día, aquí tienes una tabla de referencia con los precios más habituales de venta en Booking.com y lo que debes escribir exactamente en Beds24:</w:t>
      </w:r>
    </w:p>
    <w:p w:rsid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Precio final en Booking.com (Redondo) | Precio a introducir en Beds24 (Con decimales)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:---: | :---: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**50.00 €** | **41.67 €**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**60.00 €** | **50.00 €**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**70.00 €** | **58.33 €**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**80.00 €** | **66.67 €**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**90.00 €** | **75.00 €**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**95.00 €** | **79.17 €**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**100.00 €** | **83.33 €**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**110.00 €** | **91.67 €**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**120.00 €** | **100.00 €**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**125.00 €** | **104.17 €**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**130.00 €** | **108.33 €**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**140.00 €** | **116.67 €**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**150.00 €** | **125.00 €**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**160.00 €** | **133.33 €**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**170.00 €** | **141.67 €**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**180.00 €** | **150.00 €**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**190.00 €** | **158.33 €**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**200.00 €** | **166.67 €**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**210.00 €** | **175.00 €**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| **220.00 €** | **183.33 €** |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---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## 3. Paso a Paso para Cambiar Precios en Beds24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Cuando Mireia o tú queráis cambiar los precios de un rango de fechas en Beds24, seguid estos pasos: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1. Iniciad sesión en **Beds24**.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2. Id al menú superior y seleccionad **Precios &gt; Precios Diarios** (</w:t>
      </w:r>
      <w:proofErr w:type="spellStart"/>
      <w:r w:rsidRPr="006E6DAF">
        <w:rPr>
          <w:rFonts w:ascii="Roboto" w:hAnsi="Roboto"/>
          <w:sz w:val="28"/>
          <w:szCs w:val="28"/>
        </w:rPr>
        <w:t>Daily</w:t>
      </w:r>
      <w:proofErr w:type="spellEnd"/>
      <w:r w:rsidRPr="006E6DAF">
        <w:rPr>
          <w:rFonts w:ascii="Roboto" w:hAnsi="Roboto"/>
          <w:sz w:val="28"/>
          <w:szCs w:val="28"/>
        </w:rPr>
        <w:t xml:space="preserve"> </w:t>
      </w:r>
      <w:proofErr w:type="spellStart"/>
      <w:r w:rsidRPr="006E6DAF">
        <w:rPr>
          <w:rFonts w:ascii="Roboto" w:hAnsi="Roboto"/>
          <w:sz w:val="28"/>
          <w:szCs w:val="28"/>
        </w:rPr>
        <w:t>Prices</w:t>
      </w:r>
      <w:proofErr w:type="spellEnd"/>
      <w:r w:rsidRPr="006E6DAF">
        <w:rPr>
          <w:rFonts w:ascii="Roboto" w:hAnsi="Roboto"/>
          <w:sz w:val="28"/>
          <w:szCs w:val="28"/>
        </w:rPr>
        <w:t>) o la pestaña de **Calendario** (Calendar).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3. Buscad la habitación que queréis modificar y **haced clic en la celda del día en que empieza el cambio de precio**.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4. Se abrirá una ventana emergente llamada *"Editar precios diarios"*: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 xml:space="preserve">   * **Precio (Price</w:t>
      </w:r>
      <w:proofErr w:type="gramStart"/>
      <w:r w:rsidRPr="006E6DAF">
        <w:rPr>
          <w:rFonts w:ascii="Roboto" w:hAnsi="Roboto"/>
          <w:sz w:val="28"/>
          <w:szCs w:val="28"/>
        </w:rPr>
        <w:t>)*</w:t>
      </w:r>
      <w:proofErr w:type="gramEnd"/>
      <w:r w:rsidRPr="006E6DAF">
        <w:rPr>
          <w:rFonts w:ascii="Roboto" w:hAnsi="Roboto"/>
          <w:sz w:val="28"/>
          <w:szCs w:val="28"/>
        </w:rPr>
        <w:t xml:space="preserve">*: Introduce el valor con decimales obtenido de la tabla anterior (por ejemplo, escribe `58.33` si quieres que en </w:t>
      </w:r>
      <w:proofErr w:type="spellStart"/>
      <w:r w:rsidRPr="006E6DAF">
        <w:rPr>
          <w:rFonts w:ascii="Roboto" w:hAnsi="Roboto"/>
          <w:sz w:val="28"/>
          <w:szCs w:val="28"/>
        </w:rPr>
        <w:t>Booking</w:t>
      </w:r>
      <w:proofErr w:type="spellEnd"/>
      <w:r w:rsidRPr="006E6DAF">
        <w:rPr>
          <w:rFonts w:ascii="Roboto" w:hAnsi="Roboto"/>
          <w:sz w:val="28"/>
          <w:szCs w:val="28"/>
        </w:rPr>
        <w:t xml:space="preserve"> se venda a 70 €).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 xml:space="preserve">   * **Hasta (To</w:t>
      </w:r>
      <w:proofErr w:type="gramStart"/>
      <w:r w:rsidRPr="006E6DAF">
        <w:rPr>
          <w:rFonts w:ascii="Roboto" w:hAnsi="Roboto"/>
          <w:sz w:val="28"/>
          <w:szCs w:val="28"/>
        </w:rPr>
        <w:t>)*</w:t>
      </w:r>
      <w:proofErr w:type="gramEnd"/>
      <w:r w:rsidRPr="006E6DAF">
        <w:rPr>
          <w:rFonts w:ascii="Roboto" w:hAnsi="Roboto"/>
          <w:sz w:val="28"/>
          <w:szCs w:val="28"/>
        </w:rPr>
        <w:t>*: Selecciona la fecha de finalización de esta tarifa (puedes aplicar el cambio para un solo día o para un rango largo de semanas).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 xml:space="preserve">   * **Días de la semana**: Asegúrate de tener marcados los días que quieres modificar (de lunes a domingo por defecto).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 xml:space="preserve">   * **Habitaciones**: Marca la casilla de la habitación correspondiente (puedes marcar varias habitaciones si van a llevar la misma tarifa).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5. Haz clic en el botón **Guardar** (</w:t>
      </w:r>
      <w:proofErr w:type="spellStart"/>
      <w:r w:rsidRPr="006E6DAF">
        <w:rPr>
          <w:rFonts w:ascii="Roboto" w:hAnsi="Roboto"/>
          <w:sz w:val="28"/>
          <w:szCs w:val="28"/>
        </w:rPr>
        <w:t>Submit</w:t>
      </w:r>
      <w:proofErr w:type="spellEnd"/>
      <w:r w:rsidRPr="006E6DAF">
        <w:rPr>
          <w:rFonts w:ascii="Roboto" w:hAnsi="Roboto"/>
          <w:sz w:val="28"/>
          <w:szCs w:val="28"/>
        </w:rPr>
        <w:t>/</w:t>
      </w:r>
      <w:proofErr w:type="spellStart"/>
      <w:r w:rsidRPr="006E6DAF">
        <w:rPr>
          <w:rFonts w:ascii="Roboto" w:hAnsi="Roboto"/>
          <w:sz w:val="28"/>
          <w:szCs w:val="28"/>
        </w:rPr>
        <w:t>Save</w:t>
      </w:r>
      <w:proofErr w:type="spellEnd"/>
      <w:r w:rsidRPr="006E6DAF">
        <w:rPr>
          <w:rFonts w:ascii="Roboto" w:hAnsi="Roboto"/>
          <w:sz w:val="28"/>
          <w:szCs w:val="28"/>
        </w:rPr>
        <w:t>) en la parte inferior de la ventana.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¡Listo! Beds24 guardará el precio en su base de datos y se lo enviará automáticamente a Booking.com en cuestión de segundos (cuando la sincronización XML esté activa).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---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## 4. Notas de Seguridad para Recepción</w:t>
      </w:r>
    </w:p>
    <w:p w:rsidR="006E6DAF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>* **Las reservas entran redondas</w:t>
      </w:r>
      <w:proofErr w:type="gramStart"/>
      <w:r w:rsidRPr="006E6DAF">
        <w:rPr>
          <w:rFonts w:ascii="Roboto" w:hAnsi="Roboto"/>
          <w:sz w:val="28"/>
          <w:szCs w:val="28"/>
        </w:rPr>
        <w:t>:*</w:t>
      </w:r>
      <w:proofErr w:type="gramEnd"/>
      <w:r w:rsidRPr="006E6DAF">
        <w:rPr>
          <w:rFonts w:ascii="Roboto" w:hAnsi="Roboto"/>
          <w:sz w:val="28"/>
          <w:szCs w:val="28"/>
        </w:rPr>
        <w:t>* Cuando un cliente reserve en Booking.com, por ejemplo, a **76.00 €**, la reserva entrará a Beds24 marcando **76.00 €** de importe total. Mireia cobrará ese importe redondo al cliente. Los decimales del calendario de Beds24 nunca afectarán a lo que le cobráis al huésped.</w:t>
      </w:r>
    </w:p>
    <w:p w:rsidR="00A33670" w:rsidRPr="006E6DAF" w:rsidRDefault="006E6DAF" w:rsidP="006E6DAF">
      <w:pPr>
        <w:rPr>
          <w:rFonts w:ascii="Roboto" w:hAnsi="Roboto"/>
          <w:sz w:val="28"/>
          <w:szCs w:val="28"/>
        </w:rPr>
      </w:pPr>
      <w:r w:rsidRPr="006E6DAF">
        <w:rPr>
          <w:rFonts w:ascii="Roboto" w:hAnsi="Roboto"/>
          <w:sz w:val="28"/>
          <w:szCs w:val="28"/>
        </w:rPr>
        <w:t xml:space="preserve">* **No cambies precios en Booking.com:** Una vez activada la conexión XML, **nunca** debéis modificar precios ni disponibilidad directamente en la extranet de Booking.com. Cualquier cambio manual en </w:t>
      </w:r>
      <w:proofErr w:type="spellStart"/>
      <w:r w:rsidRPr="006E6DAF">
        <w:rPr>
          <w:rFonts w:ascii="Roboto" w:hAnsi="Roboto"/>
          <w:sz w:val="28"/>
          <w:szCs w:val="28"/>
        </w:rPr>
        <w:t>Booking</w:t>
      </w:r>
      <w:proofErr w:type="spellEnd"/>
      <w:r w:rsidRPr="006E6DAF">
        <w:rPr>
          <w:rFonts w:ascii="Roboto" w:hAnsi="Roboto"/>
          <w:sz w:val="28"/>
          <w:szCs w:val="28"/>
        </w:rPr>
        <w:t xml:space="preserve"> será sobrescrito por Beds24 en su siguiente sincronización. Todo el control se realiza desde Beds24.</w:t>
      </w:r>
    </w:p>
    <w:sectPr w:rsidR="00A33670" w:rsidRPr="006E6DAF" w:rsidSect="003E5BB6">
      <w:headerReference w:type="default" r:id="rId7"/>
      <w:footerReference w:type="default" r:id="rId8"/>
      <w:pgSz w:w="11906" w:h="16838"/>
      <w:pgMar w:top="1417" w:right="1701" w:bottom="1417" w:left="1701" w:header="360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7B2" w:rsidRDefault="00D917B2">
      <w:r>
        <w:separator/>
      </w:r>
    </w:p>
  </w:endnote>
  <w:endnote w:type="continuationSeparator" w:id="0">
    <w:p w:rsidR="00D917B2" w:rsidRDefault="00D91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670" w:rsidRPr="003E5BB6" w:rsidRDefault="00A33670" w:rsidP="003E5BB6">
    <w:pPr>
      <w:pStyle w:val="Piedepgina"/>
      <w:ind w:left="-540"/>
      <w:jc w:val="center"/>
      <w:rPr>
        <w:rFonts w:ascii="Helvetica" w:hAnsi="Helvetica"/>
        <w:color w:val="4D4D4D"/>
        <w:sz w:val="16"/>
        <w:szCs w:val="16"/>
      </w:rPr>
    </w:pPr>
    <w:r>
      <w:rPr>
        <w:rFonts w:ascii="Helvetica" w:hAnsi="Helvetica"/>
        <w:color w:val="4D4D4D"/>
        <w:sz w:val="16"/>
        <w:szCs w:val="16"/>
      </w:rPr>
      <w:t>http://</w:t>
    </w:r>
    <w:hyperlink r:id="rId1" w:history="1">
      <w:r w:rsidRPr="003E5BB6">
        <w:rPr>
          <w:rStyle w:val="Hipervnculo"/>
          <w:rFonts w:ascii="Helvetica" w:hAnsi="Helvetica"/>
          <w:color w:val="4D4D4D"/>
          <w:sz w:val="16"/>
          <w:szCs w:val="16"/>
          <w:u w:val="none"/>
        </w:rPr>
        <w:t>www.vielhacomputer.com</w:t>
      </w:r>
    </w:hyperlink>
    <w:r>
      <w:rPr>
        <w:rFonts w:ascii="Helvetica" w:hAnsi="Helvetica"/>
        <w:color w:val="4D4D4D"/>
        <w:sz w:val="16"/>
        <w:szCs w:val="16"/>
      </w:rPr>
      <w:t xml:space="preserve"> – e-</w:t>
    </w:r>
    <w:r w:rsidRPr="003E5BB6">
      <w:rPr>
        <w:rFonts w:ascii="Helvetica" w:hAnsi="Helvetica"/>
        <w:color w:val="4D4D4D"/>
        <w:sz w:val="16"/>
        <w:szCs w:val="16"/>
      </w:rPr>
      <w:t xml:space="preserve">mail: </w:t>
    </w:r>
    <w:r>
      <w:rPr>
        <w:rFonts w:ascii="Helvetica" w:hAnsi="Helvetica"/>
        <w:color w:val="4D4D4D"/>
        <w:sz w:val="16"/>
        <w:szCs w:val="16"/>
      </w:rPr>
      <w:t>sat</w:t>
    </w:r>
    <w:r w:rsidRPr="003E5BB6">
      <w:rPr>
        <w:rFonts w:ascii="Helvetica" w:hAnsi="Helvetica"/>
        <w:color w:val="4D4D4D"/>
        <w:sz w:val="16"/>
        <w:szCs w:val="16"/>
      </w:rPr>
      <w:t>@vielhacomputer.com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7B2" w:rsidRDefault="00D917B2">
      <w:r>
        <w:separator/>
      </w:r>
    </w:p>
  </w:footnote>
  <w:footnote w:type="continuationSeparator" w:id="0">
    <w:p w:rsidR="00D917B2" w:rsidRDefault="00D917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670" w:rsidRDefault="00E4516C" w:rsidP="003E5BB6">
    <w:pPr>
      <w:ind w:left="-1080" w:right="-1036"/>
      <w:jc w:val="right"/>
      <w:rPr>
        <w:rFonts w:ascii="Helvetica" w:hAnsi="Helvetica"/>
        <w:b/>
        <w:color w:val="4D4D4D"/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-14605</wp:posOffset>
          </wp:positionV>
          <wp:extent cx="1663065" cy="615950"/>
          <wp:effectExtent l="0" t="0" r="0" b="0"/>
          <wp:wrapThrough wrapText="bothSides">
            <wp:wrapPolygon edited="0">
              <wp:start x="20289" y="668"/>
              <wp:lineTo x="4701" y="668"/>
              <wp:lineTo x="1732" y="2672"/>
              <wp:lineTo x="1979" y="11357"/>
              <wp:lineTo x="3711" y="16701"/>
              <wp:lineTo x="3959" y="16701"/>
              <wp:lineTo x="6680" y="16701"/>
              <wp:lineTo x="14103" y="16701"/>
              <wp:lineTo x="19546" y="14697"/>
              <wp:lineTo x="19546" y="11357"/>
              <wp:lineTo x="21278" y="1336"/>
              <wp:lineTo x="21278" y="668"/>
              <wp:lineTo x="20289" y="668"/>
            </wp:wrapPolygon>
          </wp:wrapThrough>
          <wp:docPr id="1" name="Imagen 7" descr="BotonFinal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BotonFinal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3065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33670">
      <w:tab/>
    </w:r>
    <w:r w:rsidR="00A33670">
      <w:tab/>
    </w:r>
    <w:smartTag w:uri="urn:schemas-microsoft-com:office:smarttags" w:element="PersonName">
      <w:smartTagPr>
        <w:attr w:name="ProductID" w:val="VIELHA COMPUTER"/>
      </w:smartTagPr>
      <w:r w:rsidR="00A33670" w:rsidRPr="00391E39">
        <w:rPr>
          <w:rFonts w:ascii="Helvetica" w:hAnsi="Helvetica"/>
          <w:b/>
          <w:color w:val="4D4D4D"/>
          <w:sz w:val="20"/>
          <w:szCs w:val="20"/>
        </w:rPr>
        <w:t>VIELHA COMPUTER</w:t>
      </w:r>
    </w:smartTag>
    <w:r w:rsidR="00A33670" w:rsidRPr="00391E39">
      <w:rPr>
        <w:rFonts w:ascii="Helvetica" w:hAnsi="Helvetica"/>
        <w:b/>
        <w:color w:val="4D4D4D"/>
        <w:sz w:val="20"/>
        <w:szCs w:val="20"/>
      </w:rPr>
      <w:t>, S.</w:t>
    </w:r>
    <w:r w:rsidR="00A33670">
      <w:rPr>
        <w:rFonts w:ascii="Helvetica" w:hAnsi="Helvetica"/>
        <w:b/>
        <w:color w:val="4D4D4D"/>
        <w:sz w:val="20"/>
        <w:szCs w:val="20"/>
      </w:rPr>
      <w:t>C</w:t>
    </w:r>
    <w:r w:rsidR="00A33670" w:rsidRPr="00391E39">
      <w:rPr>
        <w:rFonts w:ascii="Helvetica" w:hAnsi="Helvetica"/>
        <w:b/>
        <w:color w:val="4D4D4D"/>
        <w:sz w:val="20"/>
        <w:szCs w:val="20"/>
      </w:rPr>
      <w:t>.</w:t>
    </w:r>
    <w:r w:rsidR="00A33670">
      <w:rPr>
        <w:rFonts w:ascii="Helvetica" w:hAnsi="Helvetica"/>
        <w:b/>
        <w:color w:val="4D4D4D"/>
        <w:sz w:val="20"/>
        <w:szCs w:val="20"/>
      </w:rPr>
      <w:t>P</w:t>
    </w:r>
  </w:p>
  <w:p w:rsidR="00A33670" w:rsidRPr="00391E39" w:rsidRDefault="00A33670" w:rsidP="003E5BB6">
    <w:pPr>
      <w:ind w:right="-1036"/>
      <w:jc w:val="right"/>
      <w:rPr>
        <w:rFonts w:ascii="Helvetica" w:hAnsi="Helvetica"/>
        <w:color w:val="4D4D4D"/>
        <w:sz w:val="14"/>
        <w:szCs w:val="14"/>
      </w:rPr>
    </w:pPr>
    <w:r w:rsidRPr="00391E39">
      <w:rPr>
        <w:rFonts w:ascii="Helvetica" w:hAnsi="Helvetica"/>
        <w:color w:val="4D4D4D"/>
        <w:sz w:val="14"/>
        <w:szCs w:val="14"/>
      </w:rPr>
      <w:t>AVDA/ CASTIERO Nº 15  LOCAL 13</w:t>
    </w:r>
  </w:p>
  <w:p w:rsidR="00A33670" w:rsidRPr="00391E39" w:rsidRDefault="00A33670" w:rsidP="003E5BB6">
    <w:pPr>
      <w:ind w:right="-1036"/>
      <w:jc w:val="right"/>
      <w:rPr>
        <w:rFonts w:ascii="Helvetica" w:hAnsi="Helvetica"/>
        <w:color w:val="4D4D4D"/>
        <w:sz w:val="14"/>
        <w:szCs w:val="14"/>
      </w:rPr>
    </w:pPr>
    <w:r w:rsidRPr="00391E39">
      <w:rPr>
        <w:rFonts w:ascii="Helvetica" w:hAnsi="Helvetica"/>
        <w:color w:val="4D4D4D"/>
        <w:sz w:val="14"/>
        <w:szCs w:val="14"/>
      </w:rPr>
      <w:t>25530  VIELHA LLEIDA</w:t>
    </w:r>
  </w:p>
  <w:p w:rsidR="00A33670" w:rsidRPr="00391E39" w:rsidRDefault="00A33670" w:rsidP="003E5BB6">
    <w:pPr>
      <w:ind w:right="-1036"/>
      <w:jc w:val="right"/>
      <w:rPr>
        <w:rFonts w:ascii="Helvetica" w:hAnsi="Helvetica"/>
        <w:color w:val="4D4D4D"/>
        <w:sz w:val="14"/>
        <w:szCs w:val="14"/>
      </w:rPr>
    </w:pPr>
    <w:r w:rsidRPr="00391E39">
      <w:rPr>
        <w:rFonts w:ascii="Helvetica" w:hAnsi="Helvetica"/>
        <w:color w:val="4D4D4D"/>
        <w:sz w:val="14"/>
        <w:szCs w:val="14"/>
      </w:rPr>
      <w:t>TELF. 973 641053   FAX 973 642969</w:t>
    </w:r>
  </w:p>
  <w:p w:rsidR="00A33670" w:rsidRDefault="00A3367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683C44"/>
    <w:multiLevelType w:val="hybridMultilevel"/>
    <w:tmpl w:val="178E1A9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DDF74DF"/>
    <w:multiLevelType w:val="hybridMultilevel"/>
    <w:tmpl w:val="B704949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49F03A6E"/>
    <w:multiLevelType w:val="hybridMultilevel"/>
    <w:tmpl w:val="E9586C1C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5007641A"/>
    <w:multiLevelType w:val="hybridMultilevel"/>
    <w:tmpl w:val="DEAACABE"/>
    <w:lvl w:ilvl="0" w:tplc="59A482D0">
      <w:start w:val="1"/>
      <w:numFmt w:val="decimal"/>
      <w:lvlText w:val="(%1)"/>
      <w:lvlJc w:val="left"/>
      <w:pPr>
        <w:tabs>
          <w:tab w:val="num" w:pos="2490"/>
        </w:tabs>
        <w:ind w:left="249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  <w:rPr>
        <w:rFonts w:cs="Times New Roman"/>
      </w:rPr>
    </w:lvl>
  </w:abstractNum>
  <w:abstractNum w:abstractNumId="4" w15:restartNumberingAfterBreak="0">
    <w:nsid w:val="58480CC0"/>
    <w:multiLevelType w:val="hybridMultilevel"/>
    <w:tmpl w:val="ED0C7C8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60530B39"/>
    <w:multiLevelType w:val="hybridMultilevel"/>
    <w:tmpl w:val="8576A742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B2AD1"/>
    <w:multiLevelType w:val="hybridMultilevel"/>
    <w:tmpl w:val="5448C6C4"/>
    <w:lvl w:ilvl="0" w:tplc="D5C2EE36"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880"/>
    <w:rsid w:val="000226D1"/>
    <w:rsid w:val="00055AE8"/>
    <w:rsid w:val="000B238F"/>
    <w:rsid w:val="000F2C6C"/>
    <w:rsid w:val="00122D5E"/>
    <w:rsid w:val="00144901"/>
    <w:rsid w:val="0014496E"/>
    <w:rsid w:val="00183728"/>
    <w:rsid w:val="00195880"/>
    <w:rsid w:val="001A7127"/>
    <w:rsid w:val="001B48F2"/>
    <w:rsid w:val="001C731A"/>
    <w:rsid w:val="001D70F7"/>
    <w:rsid w:val="001E0F1F"/>
    <w:rsid w:val="001E33EC"/>
    <w:rsid w:val="00225D66"/>
    <w:rsid w:val="002516E8"/>
    <w:rsid w:val="00251E39"/>
    <w:rsid w:val="00260F26"/>
    <w:rsid w:val="00271E40"/>
    <w:rsid w:val="002742EA"/>
    <w:rsid w:val="00275521"/>
    <w:rsid w:val="002913EB"/>
    <w:rsid w:val="002E0F2C"/>
    <w:rsid w:val="00300EB5"/>
    <w:rsid w:val="003039D0"/>
    <w:rsid w:val="00343D68"/>
    <w:rsid w:val="00365276"/>
    <w:rsid w:val="00372B3F"/>
    <w:rsid w:val="00380D51"/>
    <w:rsid w:val="00391435"/>
    <w:rsid w:val="00391E39"/>
    <w:rsid w:val="003C293F"/>
    <w:rsid w:val="003E332B"/>
    <w:rsid w:val="003E5BB6"/>
    <w:rsid w:val="0041447F"/>
    <w:rsid w:val="00422D0F"/>
    <w:rsid w:val="00460876"/>
    <w:rsid w:val="004709B4"/>
    <w:rsid w:val="00474778"/>
    <w:rsid w:val="0047738B"/>
    <w:rsid w:val="00491110"/>
    <w:rsid w:val="004C3B69"/>
    <w:rsid w:val="004C52C3"/>
    <w:rsid w:val="004C657A"/>
    <w:rsid w:val="004F72F2"/>
    <w:rsid w:val="005544F2"/>
    <w:rsid w:val="00557322"/>
    <w:rsid w:val="00585F40"/>
    <w:rsid w:val="005960DE"/>
    <w:rsid w:val="005966BD"/>
    <w:rsid w:val="005C3F00"/>
    <w:rsid w:val="0061716F"/>
    <w:rsid w:val="00647BE3"/>
    <w:rsid w:val="006539CA"/>
    <w:rsid w:val="006D405F"/>
    <w:rsid w:val="006E6DAF"/>
    <w:rsid w:val="006F6E1A"/>
    <w:rsid w:val="0073018C"/>
    <w:rsid w:val="00797566"/>
    <w:rsid w:val="007A683D"/>
    <w:rsid w:val="00804645"/>
    <w:rsid w:val="00807735"/>
    <w:rsid w:val="0081651A"/>
    <w:rsid w:val="00835234"/>
    <w:rsid w:val="00871925"/>
    <w:rsid w:val="00875E90"/>
    <w:rsid w:val="0089765D"/>
    <w:rsid w:val="008A0614"/>
    <w:rsid w:val="008B4DE2"/>
    <w:rsid w:val="008F01D8"/>
    <w:rsid w:val="00910FAD"/>
    <w:rsid w:val="00914B36"/>
    <w:rsid w:val="0096319D"/>
    <w:rsid w:val="00983BB0"/>
    <w:rsid w:val="00995CFA"/>
    <w:rsid w:val="009A388E"/>
    <w:rsid w:val="009F60D5"/>
    <w:rsid w:val="00A037CF"/>
    <w:rsid w:val="00A06E61"/>
    <w:rsid w:val="00A310B8"/>
    <w:rsid w:val="00A33670"/>
    <w:rsid w:val="00A647BE"/>
    <w:rsid w:val="00AD6A10"/>
    <w:rsid w:val="00AF65BE"/>
    <w:rsid w:val="00B1518A"/>
    <w:rsid w:val="00B2788E"/>
    <w:rsid w:val="00B7189D"/>
    <w:rsid w:val="00B72CBF"/>
    <w:rsid w:val="00BA6C03"/>
    <w:rsid w:val="00BB7161"/>
    <w:rsid w:val="00BC2BEB"/>
    <w:rsid w:val="00BE350F"/>
    <w:rsid w:val="00BE764D"/>
    <w:rsid w:val="00C34E65"/>
    <w:rsid w:val="00C510EE"/>
    <w:rsid w:val="00C65B98"/>
    <w:rsid w:val="00C71A23"/>
    <w:rsid w:val="00C96E6E"/>
    <w:rsid w:val="00CF3D30"/>
    <w:rsid w:val="00D42B3D"/>
    <w:rsid w:val="00D43771"/>
    <w:rsid w:val="00D55325"/>
    <w:rsid w:val="00D70FBF"/>
    <w:rsid w:val="00D74066"/>
    <w:rsid w:val="00D917B2"/>
    <w:rsid w:val="00DB0454"/>
    <w:rsid w:val="00E23E22"/>
    <w:rsid w:val="00E4516C"/>
    <w:rsid w:val="00E451F5"/>
    <w:rsid w:val="00E47081"/>
    <w:rsid w:val="00E57850"/>
    <w:rsid w:val="00E90EE0"/>
    <w:rsid w:val="00EC5EC7"/>
    <w:rsid w:val="00EE29D6"/>
    <w:rsid w:val="00EF62E2"/>
    <w:rsid w:val="00F663B6"/>
    <w:rsid w:val="00F66E16"/>
    <w:rsid w:val="00F9606B"/>
    <w:rsid w:val="00FD060A"/>
    <w:rsid w:val="00FE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6145"/>
    <o:shapelayout v:ext="edit">
      <o:idmap v:ext="edit" data="1"/>
    </o:shapelayout>
  </w:shapeDefaults>
  <w:decimalSymbol w:val=","/>
  <w:listSeparator w:val=";"/>
  <w15:docId w15:val="{12296657-E5E8-454C-A7E2-B64AF647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CBF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9"/>
    <w:qFormat/>
    <w:rsid w:val="00B72CBF"/>
    <w:pPr>
      <w:keepNext/>
      <w:jc w:val="center"/>
      <w:outlineLvl w:val="0"/>
    </w:pPr>
    <w:rPr>
      <w:b/>
      <w:bCs/>
      <w:i/>
      <w:iCs/>
      <w:u w:val="single"/>
    </w:rPr>
  </w:style>
  <w:style w:type="paragraph" w:styleId="Ttulo2">
    <w:name w:val="heading 2"/>
    <w:basedOn w:val="Normal"/>
    <w:next w:val="Normal"/>
    <w:link w:val="Ttulo2Car"/>
    <w:uiPriority w:val="99"/>
    <w:qFormat/>
    <w:rsid w:val="00B72CBF"/>
    <w:pPr>
      <w:keepNext/>
      <w:ind w:left="3540"/>
      <w:outlineLvl w:val="1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995CFA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995CFA"/>
    <w:rPr>
      <w:rFonts w:ascii="Cambria" w:hAnsi="Cambria" w:cs="Times New Roman"/>
      <w:b/>
      <w:bCs/>
      <w:i/>
      <w:iCs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rsid w:val="00B72CBF"/>
    <w:rPr>
      <w:sz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995CFA"/>
    <w:rPr>
      <w:rFonts w:cs="Times New Roman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rsid w:val="00B72CBF"/>
    <w:pPr>
      <w:ind w:left="360"/>
    </w:pPr>
    <w:rPr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995CFA"/>
    <w:rPr>
      <w:rFonts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rsid w:val="00A310B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995CFA"/>
    <w:rPr>
      <w:rFonts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A310B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995CFA"/>
    <w:rPr>
      <w:rFonts w:cs="Times New Roman"/>
      <w:sz w:val="24"/>
      <w:szCs w:val="24"/>
    </w:rPr>
  </w:style>
  <w:style w:type="table" w:styleId="Tablaconcuadrcula">
    <w:name w:val="Table Grid"/>
    <w:basedOn w:val="Tablanormal"/>
    <w:uiPriority w:val="99"/>
    <w:rsid w:val="0073018C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2742E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95CFA"/>
    <w:rPr>
      <w:rFonts w:cs="Times New Roman"/>
      <w:sz w:val="2"/>
    </w:rPr>
  </w:style>
  <w:style w:type="character" w:styleId="Hipervnculo">
    <w:name w:val="Hyperlink"/>
    <w:basedOn w:val="Fuentedeprrafopredeter"/>
    <w:uiPriority w:val="99"/>
    <w:rsid w:val="005966BD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3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elhacompute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660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</cp:revision>
  <cp:lastPrinted>2021-12-29T11:53:00Z</cp:lastPrinted>
  <dcterms:created xsi:type="dcterms:W3CDTF">2026-05-28T13:08:00Z</dcterms:created>
  <dcterms:modified xsi:type="dcterms:W3CDTF">2026-05-28T13:08:00Z</dcterms:modified>
</cp:coreProperties>
</file>