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VÝZVA NÁJEMCI K NÁPRAVĚ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Výzva k zaplacení dlužného nájemného a služeb a k odstranění závadného chování podle § 2291 odst. 3 zákona č. 89/2012 Sb., občanský zákoník (dále jen „OZ“).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pronajimatel.radek1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Pronajímatel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Adresát: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najemce.radek1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Nájemce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Doručovací adresa Nájemce: {{ najemce.adresa_dorucovaci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Datum výzvy a stav dluhu: {{ datum_vyzvy | e }}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Nájemní vztah a porušení povinností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Na základě nájemní smlouvy ze dne {{ smlouva_datum | e }} užíváte byt {{ byt | e }}. Ke dni {{ datum_vyzvy | e }} eviduji níže uvedené splatné a dosud neuhrazené částky; rozpis zohledňuje přijaté úhrady.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dluh in dluhy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Za měsíc {{ dluh.mesic | e }}: dlužné nájemné {{ dluh.najemne | e }} Kč, dlužné služby {{ dluh.sluzby | e }} Kč, splatnost {{ dluh.splatnost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Dluh na uvedeném nájemném a službách činí celkem </w:t>
      </w:r>
      <w:r>
        <w:rPr>
          <w:rFonts w:ascii="Tahoma" w:hAnsi="Tahoma"/>
          <w:b/>
          <w:sz w:val="21"/>
        </w:rPr>
        <w:t>{{ dluh_celkem | e }} Kč</w:t>
      </w:r>
      <w:r>
        <w:rPr>
          <w:rFonts w:ascii="Tahoma" w:hAnsi="Tahoma"/>
          <w:b w:val="0"/>
          <w:sz w:val="21"/>
        </w:rPr>
        <w:t>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zavadne_chovani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Dále vytýkám toto závadné chování nebo protiprávní stav: {{ zavadne_chovani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br w:type="page"/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Požadovaná náprava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 xml:space="preserve">Vyzývám Vás, abyste nejpozději do </w:t>
      </w:r>
      <w:r>
        <w:rPr>
          <w:rFonts w:ascii="Tahoma" w:hAnsi="Tahoma"/>
          <w:b/>
          <w:sz w:val="21"/>
        </w:rPr>
        <w:t>{{ lhuta_slovy | e }} ode dne, kdy Vám tato výzva dojde</w:t>
      </w:r>
      <w:r>
        <w:rPr>
          <w:rFonts w:ascii="Tahoma" w:hAnsi="Tahoma"/>
          <w:b w:val="0"/>
          <w:sz w:val="21"/>
        </w:rPr>
        <w:t>, uhradil(a) částku {{ dluh_celkem | e }} Kč na účet č. {{ ucet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zavadne_chovani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Ve stejné lhůtě Vás vyzývám k této nápravě: {{ pozadovana_naprava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Upozornění na možné následky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Nedojde-li ve stanovené přiměřené lhůtě k nápravě a budou-li naplněny podmínky zvlášť závažného porušení povinnosti podle § 2291 OZ, mohu nájem vypovědět bez výpovědní doby. Typicky jde o nezaplacení nájemného a nákladů na služby za dobu alespoň tří (3) měsíců. Samotná tato výzva nájem neukončuje.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Po takové výpovědi mohu požadovat odevzdání bytu bez zbytečného odkladu, nejpozději do jednoho (1) měsíce od skončení nájmu (§ 2291 odst. 1 OZ).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| e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pronajimatel.podpis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pronajimatel.podpis_zastupce %}{{ pronajimatel.podpis_zastupce | 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Pronajímatel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</w:p>
          <w:p>
            <w:pPr>
              <w:pStyle w:val="Bezmezer"/>
              <w:spacing w:after="0" w:before="0" w:line="240" w:lineRule="auto"/>
            </w:pPr>
          </w:p>
          <w:p>
            <w:pPr>
              <w:pStyle w:val="Bezmezer"/>
              <w:spacing w:after="0" w:before="0" w:line="240" w:lineRule="auto"/>
            </w:pPr>
          </w:p>
          <w:p>
            <w:pPr>
              <w:pStyle w:val="Bezmezer"/>
              <w:spacing w:after="0" w:before="0" w:line="240" w:lineRule="auto"/>
            </w:pP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Výzva nájemci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