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D78"/>
          <w:sz w:val="48"/>
          <w:szCs w:val="48"/>
        </w:rPr>
        <w:t xml:space="preserve">Sprint 6 Plan Update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Eva — Program Manager  |  February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Classification: INTERNAL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Sprint 5 is COMPLETE. Sprint 6 scope was locked February 27 with two parallel tracks: Track 1 (Protocol Pipe) and Track 2 (Canary Slim). The Heartbeat pipeline code is built (21 new files, 7/7 smoke tests), and the sandbox integration gate has been cleared — 26 real Square webhooks received and processed with HMAC signature verification passing. The Foundation Layer (B-068) is fully delivered across all five lanes. The single gate to production heartbeat is Jeffe providing production Square credentials. We are at a natural code branch point — Sprint 5 baseline is clean, Sprint 6 TSP code is a significant new layer that should be committed to a dedicated branch.</w:t>
      </w:r>
    </w:p>
    <w:p>
      <w:pPr>
        <w:pStyle w:val="Heading1"/>
      </w:pPr>
      <w:r>
        <w:t xml:space="preserve">Sprint 5 Closeout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Sprint 5 (Integration Validation) is fully complete. All five phases delivered: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500"/>
        <w:gridCol w:w="25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Stack: Docker, Flask, PostgreSQL, migrations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iMac + Mac Mini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Schema: Alembic on real PostgreSQL, 22 triggers, hash chain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 5effb5e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Data: Seed script, Level B demo data loaded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Offset Coffee 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Tests: 541 pass / 0 fail / 0 errors / 216 skipped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 loop CLEAN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Clickthrough: Today’s View, Process 4 wizard, role gating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stack live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sz w:val="22"/>
          <w:szCs w:val="22"/>
        </w:rPr>
        <w:t xml:space="preserve">Test baseline at Sprint 5 close: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541 pass / 0 fail / 0 errors / 216 skipped</w:t>
      </w:r>
      <w:r>
        <w:rPr>
          <w:rFonts w:ascii="Calibri" w:cs="Calibri" w:eastAsia="Calibri" w:hAnsi="Calibri"/>
          <w:sz w:val="22"/>
          <w:szCs w:val="22"/>
        </w:rPr>
        <w:t xml:space="preserve">. Last commit: </w:t>
      </w: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72d0082</w:t>
      </w:r>
      <w:r>
        <w:rPr>
          <w:rFonts w:ascii="Calibri" w:cs="Calibri" w:eastAsia="Calibri" w:hAnsi="Calibri"/>
          <w:sz w:val="22"/>
          <w:szCs w:val="22"/>
        </w:rPr>
        <w:t xml:space="preserve"> (Level B demo stack). Branch: </w:t>
      </w: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alpha-clean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Sprint 6 Status — Two Parallel Tracks</w:t>
      </w:r>
    </w:p>
    <w:p>
      <w:pPr>
        <w:pStyle w:val="Heading2"/>
      </w:pPr>
      <w:r>
        <w:t xml:space="preserve">Track 1: Protocol Pipe (End-to-End Evidence on Chain)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One Square event → Canary catches → seals → inscribes → receipt. The full vertical slice that proves the protocol.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1500"/>
        <w:gridCol w:w="1200"/>
        <w:gridCol w:w="22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Existed?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Square OAuth 2.0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Self-auth for Phase 1 — working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Webhook receiver + HMAC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 real webhooks, all 200 OK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Chirp rule: refund &gt; $10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 rule engine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Evidence seal (Sub 1 — PostgreSQL)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5: 22 triggers + hash chain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TSP-01 Webhook blueprint + stream publisher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XADD to Valkey Streams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TSP-03 Sub 1 consumer (seal worker)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BYTEA chain hash, advisory locks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TSP-05 Sub 3 Merkle batch + mock inscription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100-event or 10-min batch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TSP-07 Receipt 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Query by hash or event_id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Inscription bridge (OrdinalsBot API)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 in place — live API Sprint 7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webhook subscription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WAITING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Needs production credentials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Track 1 Assessment: </w:t>
      </w:r>
      <w:r>
        <w:rPr>
          <w:rFonts w:ascii="Calibri" w:cs="Calibri" w:eastAsia="Calibri" w:hAnsi="Calibri"/>
          <w:sz w:val="22"/>
          <w:szCs w:val="22"/>
        </w:rPr>
        <w:t xml:space="preserve">8 of 10 components built. Sandbox integration validated end-to-end. The pipe works. Two items remain: (1) production credentials from Jeffe (15-minute action), and (2) live inscription bridge swap from mock to OrdinalsBot API (Sprint 7 scope).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1 is effectively done for Sprint 6.</w:t>
      </w:r>
    </w:p>
    <w:p>
      <w:pPr>
        <w:pStyle w:val="Heading2"/>
      </w:pPr>
      <w:r>
        <w:t xml:space="preserve">Track 2: Canary Slim (Beachhead Momentum)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1500"/>
        <w:gridCol w:w="22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B-032: Square Developer + Merchant accounts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RESOLVED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Canary authorized as marketplace app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B-065-A: Square SDK repos cloned + indexed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RESOLVED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repos, 5,539 files, v44.0.1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B-065-B: Webhook subscription automation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RESOLVED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SDK CLI built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B-036: Square SDK → CRDM alignment audit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WAITING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Gates Tom B-035 DDL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B-066: Condor SDK review + TSP coding standards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Gates Jeremy next TSP session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B-067: Square Capability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Condor+Jeremy+Qwen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3-lane parallel build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Chirp Config MVP (1 page, 1 merchant)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 + Jeremy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B-066 + B-067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Foundation Layer (B-068) — ALL FIVE LANES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500"/>
        <w:gridCol w:w="1500"/>
        <w:gridCol w:w="18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Partition architecture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DDL templates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Blueprint v2.0 tokenization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178 tokens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Locale + vocabulary JSON packs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JSON files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Vocabulary schema (merchant_vocabulary)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 schema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White paper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Thesis document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sz w:val="22"/>
          <w:szCs w:val="22"/>
        </w:rPr>
        <w:t xml:space="preserve">Minor remaining step: </w:t>
      </w:r>
      <w:r>
        <w:rPr>
          <w:rFonts w:ascii="Calibri" w:cs="Calibri" w:eastAsia="Calibri" w:hAnsi="Calibri"/>
          <w:sz w:val="22"/>
          <w:szCs w:val="22"/>
        </w:rPr>
        <w:t xml:space="preserve">Tom confirms Lane D schema accommodates full 32-token vocabulary set from Condor’s Token Registry. One-session reconciliation.</w:t>
      </w:r>
    </w:p>
    <w:p>
      <w:pPr>
        <w:pStyle w:val="Heading1"/>
      </w:pPr>
      <w:r>
        <w:t xml:space="preserve">Resolved Since Last Eva Update (Feb 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500"/>
        <w:gridCol w:w="16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Resolved By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B-028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GrowDirect company website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B-032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Square Developer + Merchant accounts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B-046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elJeffe business model documentation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B-048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card_fingerprint scope (network-universal)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 directive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B-052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 rethink — parallel tracks locked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 + ALX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B-059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 PRD revision cycle (21 issues, 6 passes)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 + PhD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 Consolidated Review v1.0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Custody — Lightning only via Strike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B-065-A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Square GitHub repo scan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B-065-B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Square webhook subscription automation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Foundation Layer — all 5 lanes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 + Condor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 28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/>
          <w:bCs/>
          <w:color w:val="22C55E"/>
          <w:sz w:val="22"/>
          <w:szCs w:val="22"/>
        </w:rPr>
        <w:t xml:space="preserve">12 blockers resolved in 48 hours.</w:t>
      </w:r>
      <w:r>
        <w:rPr>
          <w:rFonts w:ascii="Calibri" w:cs="Calibri" w:eastAsia="Calibri" w:hAnsi="Calibri"/>
          <w:sz w:val="22"/>
          <w:szCs w:val="22"/>
        </w:rPr>
        <w:t xml:space="preserve"> This is the most productive stretch since project start.</w:t>
      </w:r>
    </w:p>
    <w:p>
      <w:r>
        <w:br w:type="page"/>
      </w:r>
    </w:p>
    <w:p>
      <w:pPr>
        <w:pStyle w:val="Heading1"/>
      </w:pPr>
      <w:r>
        <w:t xml:space="preserve">Code Branch + New Baseline Assessment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Current Git state on </w:t>
      </w: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alpha-clean</w:t>
      </w:r>
      <w:r>
        <w:rPr>
          <w:rFonts w:ascii="Calibri" w:cs="Calibri" w:eastAsia="Calibri" w:hAnsi="Calibri"/>
          <w:sz w:val="22"/>
          <w:szCs w:val="22"/>
        </w:rPr>
        <w:t xml:space="preserve"> branch: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Last commit: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72d0082</w:t>
      </w:r>
      <w:r>
        <w:rPr>
          <w:rFonts w:ascii="Calibri" w:cs="Calibri" w:eastAsia="Calibri" w:hAnsi="Calibri"/>
          <w:sz w:val="22"/>
          <w:szCs w:val="22"/>
        </w:rPr>
        <w:t xml:space="preserve"> — Level B demo stack (Today’s View + Process 4 wizard + seed script)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Uncommitted modified files: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 files</w:t>
      </w:r>
      <w:r>
        <w:rPr>
          <w:rFonts w:ascii="Calibri" w:cs="Calibri" w:eastAsia="Calibri" w:hAnsi="Calibri"/>
          <w:sz w:val="22"/>
          <w:szCs w:val="22"/>
        </w:rPr>
        <w:t xml:space="preserve"> (registry.py, session_factory.py, models, compose files, requirements.txt, valkey.conf, wsgi)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Untracked new files: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~15 files</w:t>
      </w:r>
      <w:r>
        <w:rPr>
          <w:rFonts w:ascii="Calibri" w:cs="Calibri" w:eastAsia="Calibri" w:hAnsi="Calibri"/>
          <w:sz w:val="22"/>
          <w:szCs w:val="22"/>
        </w:rPr>
        <w:t xml:space="preserve"> (TSP blueprints, consumers, migrations 004–006, models, evidence_chain, webhook manager, smoke tests, entry points)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Square SDK repos: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square/</w:t>
      </w:r>
      <w:r>
        <w:rPr>
          <w:rFonts w:ascii="Calibri" w:cs="Calibri" w:eastAsia="Calibri" w:hAnsi="Calibri"/>
          <w:sz w:val="22"/>
          <w:szCs w:val="22"/>
        </w:rPr>
        <w:t xml:space="preserve"> directory (4 repos, 5,539 files) — should be .gitignored, not committed</w:t>
      </w:r>
    </w:p>
    <w:p>
      <w:pPr>
        <w:pStyle w:val="Heading2"/>
      </w:pPr>
      <w:r>
        <w:t xml:space="preserve">Recommendation: Branch + Commit + Tag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 current HEAD as Sprint 5 baseline: </w:t>
      </w:r>
      <w:r>
        <w:rPr>
          <w:rFonts w:ascii="Calibri" w:cs="Calibri" w:eastAsia="Calibri" w:hAnsi="Calibri"/>
          <w:color w:val="1F4D78"/>
          <w:sz w:val="22"/>
          <w:szCs w:val="22"/>
        </w:rPr>
        <w:t xml:space="preserve">git tag sprint-5-baseline 72d0082</w:t>
      </w:r>
      <w:r>
        <w:rPr>
          <w:rFonts w:ascii="Calibri" w:cs="Calibri" w:eastAsia="Calibri" w:hAnsi="Calibri"/>
          <w:sz w:val="22"/>
          <w:szCs w:val="22"/>
        </w:rPr>
        <w:t xml:space="preserve"> — marks the clean Sprint 5 state. This is the rollback point.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square/ to .gitignore: </w:t>
      </w:r>
      <w:r>
        <w:rPr>
          <w:rFonts w:ascii="Calibri" w:cs="Calibri" w:eastAsia="Calibri" w:hAnsi="Calibri"/>
          <w:sz w:val="22"/>
          <w:szCs w:val="22"/>
        </w:rPr>
        <w:t xml:space="preserve">SDK reference repos don’t belong in the Canary codebase. 5,539 files of vendor code.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Sprint 6 branch: </w:t>
      </w:r>
      <w:r>
        <w:rPr>
          <w:rFonts w:ascii="Calibri" w:cs="Calibri" w:eastAsia="Calibri" w:hAnsi="Calibri"/>
          <w:color w:val="1F4D78"/>
          <w:sz w:val="22"/>
          <w:szCs w:val="22"/>
        </w:rPr>
        <w:t xml:space="preserve">git checkout -b sprint-6-tsp</w:t>
      </w:r>
      <w:r>
        <w:rPr>
          <w:rFonts w:ascii="Calibri" w:cs="Calibri" w:eastAsia="Calibri" w:hAnsi="Calibri"/>
          <w:sz w:val="22"/>
          <w:szCs w:val="22"/>
        </w:rPr>
        <w:t xml:space="preserve"> — all TSP pipeline work goes here. Isolates Sprint 6 changes from the proven Sprint 5 base.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TSP pipeline code: </w:t>
      </w:r>
      <w:r>
        <w:rPr>
          <w:rFonts w:ascii="Calibri" w:cs="Calibri" w:eastAsia="Calibri" w:hAnsi="Calibri"/>
          <w:sz w:val="22"/>
          <w:szCs w:val="22"/>
        </w:rPr>
        <w:t xml:space="preserve">Stage all 28 files (13 modified + 15 new). Single commit: </w:t>
      </w:r>
      <w:r>
        <w:rPr>
          <w:rFonts w:ascii="Calibri" w:cs="Calibri" w:eastAsia="Calibri" w:hAnsi="Calibri"/>
          <w:i/>
          <w:iCs/>
          <w:color w:val="1F4D78"/>
          <w:sz w:val="22"/>
          <w:szCs w:val="22"/>
        </w:rPr>
        <w:t xml:space="preserve">feat(sprint6): TSP heartbeat pipeline — webhook, seal, Merkle, receipt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Push to origin: </w:t>
      </w:r>
      <w:r>
        <w:rPr>
          <w:rFonts w:ascii="Calibri" w:cs="Calibri" w:eastAsia="Calibri" w:hAnsi="Calibri"/>
          <w:sz w:val="22"/>
          <w:szCs w:val="22"/>
        </w:rPr>
        <w:t xml:space="preserve">Both the tag and the new branch. Remote state matches local.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Why now: </w:t>
      </w:r>
      <w:r>
        <w:rPr>
          <w:rFonts w:ascii="Calibri" w:cs="Calibri" w:eastAsia="Calibri" w:hAnsi="Calibri"/>
          <w:sz w:val="22"/>
          <w:szCs w:val="22"/>
        </w:rPr>
        <w:t xml:space="preserve">The TSP pipeline is a significant architectural layer (21 new files, 3 new migrations, new Valkey Streams config, new model package). It’s validated (7/7 smoke, 26 real webhooks) but not yet integration-tested against the full Docker stack. Branching now gives us a clean rollback to Sprint 5 if integration surfaces issues, while preserving all Sprint 6 work. This is textbook branch hygiene.</w:t>
      </w:r>
    </w:p>
    <w:p>
      <w:pPr>
        <w:pStyle w:val="Heading1"/>
      </w:pPr>
      <w:r>
        <w:t xml:space="preserve">Factory Process Gate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1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Gate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TSP Heartbeat 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ASSEMBLY (Stage 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Jeremy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creds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Square Capability 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PARTS (Stage 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Condor+Jeremy+Qwen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Foundation Layer (B-068)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QC (Stage 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C5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 reconciliation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War Chest / Investor Site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QC (Stage 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WAITING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Syd sign-off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Syd availability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Chirp Config MVP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BLUEPRINT (Stage 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 + Jeremy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B-066 + B-067 first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6 Timeline Estimate</w:t>
      </w:r>
    </w:p>
    <w:p>
      <w:pPr>
        <w:pStyle w:val="Heading3"/>
      </w:pPr>
      <w:r>
        <w:t xml:space="preserve">Track 1: Protocol Pipe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heartbeat: </w:t>
      </w:r>
      <w:r>
        <w:rPr>
          <w:rFonts w:ascii="Calibri" w:cs="Calibri" w:eastAsia="Calibri" w:hAnsi="Calibri"/>
          <w:sz w:val="22"/>
          <w:szCs w:val="22"/>
        </w:rPr>
        <w:t xml:space="preserve">1–2 days after Jeffe provides production credentials. Jeremy has all tooling ready.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integration test: </w:t>
      </w:r>
      <w:r>
        <w:rPr>
          <w:rFonts w:ascii="Calibri" w:cs="Calibri" w:eastAsia="Calibri" w:hAnsi="Calibri"/>
          <w:sz w:val="22"/>
          <w:szCs w:val="22"/>
        </w:rPr>
        <w:t xml:space="preserve">1 day. Run Alembic migrations 004–006, start Flask + Sub 1 + Sub 3 workers, verify full pipe in Docker.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proof with real TX: </w:t>
      </w:r>
      <w:r>
        <w:rPr>
          <w:rFonts w:ascii="Calibri" w:cs="Calibri" w:eastAsia="Calibri" w:hAnsi="Calibri"/>
          <w:sz w:val="22"/>
          <w:szCs w:val="22"/>
        </w:rPr>
        <w:t xml:space="preserve">Same day as production heartbeat. Jeffe’s phone triggers transaction → webhook → seal → mock inscription → receipt.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delivery: </w:t>
      </w:r>
      <w:r>
        <w:rPr>
          <w:rFonts w:ascii="Calibri" w:cs="Calibri" w:eastAsia="Calibri" w:hAnsi="Calibri"/>
          <w:b/>
          <w:bCs/>
          <w:color w:val="22C55E"/>
          <w:sz w:val="22"/>
          <w:szCs w:val="22"/>
        </w:rPr>
        <w:t xml:space="preserve">March 3–4, 2026</w:t>
      </w:r>
      <w:r>
        <w:rPr>
          <w:rFonts w:ascii="Calibri" w:cs="Calibri" w:eastAsia="Calibri" w:hAnsi="Calibri"/>
          <w:sz w:val="22"/>
          <w:szCs w:val="22"/>
        </w:rPr>
        <w:t xml:space="preserve"> (contingent on production credentials this weekend)</w:t>
      </w:r>
    </w:p>
    <w:p>
      <w:pPr>
        <w:pStyle w:val="Heading3"/>
      </w:pPr>
      <w:r>
        <w:t xml:space="preserve">Track 2: Canary Slim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B-066 (Condor SDK review): </w:t>
      </w:r>
      <w:r>
        <w:rPr>
          <w:rFonts w:ascii="Calibri" w:cs="Calibri" w:eastAsia="Calibri" w:hAnsi="Calibri"/>
          <w:sz w:val="22"/>
          <w:szCs w:val="22"/>
        </w:rPr>
        <w:t xml:space="preserve">1 session, dispatched. Delivers TSP Coding Standards for Jeremy.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B-067 (Capability Dashboard): </w:t>
      </w:r>
      <w:r>
        <w:rPr>
          <w:rFonts w:ascii="Calibri" w:cs="Calibri" w:eastAsia="Calibri" w:hAnsi="Calibri"/>
          <w:sz w:val="22"/>
          <w:szCs w:val="22"/>
        </w:rPr>
        <w:t xml:space="preserve">3 parallel lanes (Condor map, Jeremy API module, Qwen dashboard). 2–3 sessions total.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Chirp Config MVP: </w:t>
      </w:r>
      <w:r>
        <w:rPr>
          <w:rFonts w:ascii="Calibri" w:cs="Calibri" w:eastAsia="Calibri" w:hAnsi="Calibri"/>
          <w:sz w:val="22"/>
          <w:szCs w:val="22"/>
        </w:rPr>
        <w:t xml:space="preserve">Follows B-066/B-067. Art (design) + Jeremy (build). 1 week after dependencies clear.</w:t>
      </w:r>
    </w:p>
    <w:p>
      <w:pPr>
        <w:pStyle w:val="Heading1"/>
      </w:pPr>
      <w:r>
        <w:t xml:space="preserve">Top 3 Risks to Sprint 6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1500"/>
        <w:gridCol w:w="2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credentials delayed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Jeffe action — 15 min in Square Dashboard. ALX to surface.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integration uncovers issues in TSP migrations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9731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5 baseline tag = clean rollback. Jeremy fixes forward on sprint-6-tsp branch.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Context window costs escalating on multi-session builds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9731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Consolidate sessions. Avoid compaction-driven re-hydration. Feb 27 s5 cost $130 on context replay alone.</w:t>
            </w:r>
          </w:p>
        </w:tc>
      </w:tr>
    </w:tbl>
    <w:p>
      <w:pPr>
        <w:pStyle w:val="Heading1"/>
        <w:spacing w:before="400"/>
      </w:pPr>
      <w:r>
        <w:t xml:space="preserve">Timelog Enforcement Check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Checked </w:t>
      </w:r>
      <w:r>
        <w:rPr>
          <w:rFonts w:ascii="Calibri" w:cs="Calibri" w:eastAsia="Calibri" w:hAnsi="Calibri"/>
          <w:color w:val="1F4D78"/>
          <w:sz w:val="22"/>
          <w:szCs w:val="22"/>
        </w:rPr>
        <w:t xml:space="preserve">Documents/timelogs/2026/02-February/daily/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Feb 28: </w:t>
      </w:r>
      <w:r>
        <w:rPr>
          <w:rFonts w:ascii="Calibri" w:cs="Calibri" w:eastAsia="Calibri" w:hAnsi="Calibri"/>
          <w:sz w:val="22"/>
          <w:szCs w:val="22"/>
        </w:rPr>
        <w:t xml:space="preserve">2 entries (Jeremy B-065, Condor B-068 Lanes B+C) — </w:t>
      </w:r>
      <w:r>
        <w:rPr>
          <w:rFonts w:ascii="Calibri" w:cs="Calibri" w:eastAsia="Calibri" w:hAnsi="Calibri"/>
          <w:b/>
          <w:bCs/>
          <w:color w:val="22C55E"/>
          <w:sz w:val="22"/>
          <w:szCs w:val="22"/>
        </w:rPr>
        <w:t xml:space="preserve">LOGGED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Feb 27: </w:t>
      </w:r>
      <w:r>
        <w:rPr>
          <w:rFonts w:ascii="Calibri" w:cs="Calibri" w:eastAsia="Calibri" w:hAnsi="Calibri"/>
          <w:sz w:val="22"/>
          <w:szCs w:val="22"/>
        </w:rPr>
        <w:t xml:space="preserve">6 entries (Syd/PhD dispatch, B-058 War Chest, War Chest v2.5 build, TSP PRD review, B-059 work order, Jeremy Heartbeat build) — </w:t>
      </w:r>
      <w:r>
        <w:rPr>
          <w:rFonts w:ascii="Calibri" w:cs="Calibri" w:eastAsia="Calibri" w:hAnsi="Calibri"/>
          <w:b/>
          <w:bCs/>
          <w:color w:val="22C55E"/>
          <w:sz w:val="22"/>
          <w:szCs w:val="22"/>
        </w:rPr>
        <w:t xml:space="preserve">LOGGED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Assessment: </w:t>
      </w:r>
      <w:r>
        <w:rPr>
          <w:rFonts w:ascii="Calibri" w:cs="Calibri" w:eastAsia="Calibri" w:hAnsi="Calibri"/>
          <w:sz w:val="22"/>
          <w:szCs w:val="22"/>
        </w:rPr>
        <w:t xml:space="preserve">All sessions since Feb 27 have timelog entries. No gaps detected. B-026 (skill port to Cowork) still open but manual process is working.</w:t>
      </w:r>
    </w:p>
    <w:p>
      <w:pPr>
        <w:pStyle w:val="Heading1"/>
      </w:pPr>
      <w:r>
        <w:t xml:space="preserve">Bottom Line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Sprint 6 is ahead of schedule. Track 1 is functionally complete pending one 15-minute Jeffe action. Track 2 is in active build with no blockers. The Foundation Layer is done. The War Chest is built and awaiting legal sign-off. This is the right moment to cut a code branch, tag the Sprint 5 baseline, and commit the TSP pipeline to a clean Sprint 6 branch. The team has earned a new baseline.</w:t>
      </w:r>
    </w:p>
    <w:p>
      <w:pPr>
        <w:pBdr>
          <w:top w:val="single" w:color="FBBF24" w:sz="4" w:space="4"/>
        </w:pBdr>
        <w:spacing w:after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
Prepared by ALX (Chief of Staff) on behalf of Eva (Program Manager)</w:t>
      </w:r>
    </w:p>
    <w:p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February 28,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BBF24" w:sz="4" w:space="1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INTERNAL — 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  <w:spacing w:after="120"/>
    </w:pPr>
    <w:r>
      <w:rPr>
        <w:rFonts w:ascii="Calibri" w:cs="Calibri" w:eastAsia="Calibri" w:hAnsi="Calibri"/>
        <w:b/>
        <w:bCs/>
        <w:color w:val="1F4D78"/>
        <w:sz w:val="18"/>
        <w:szCs w:val="18"/>
      </w:rPr>
      <w:t xml:space="preserve">GrowDirect</w:t>
    </w:r>
    <w:r>
      <w:rPr>
        <w:rFonts w:ascii="Calibri" w:cs="Calibri" w:eastAsia="Calibri" w:hAnsi="Calibri"/>
        <w:color w:val="6B7280"/>
        <w:sz w:val="18"/>
        <w:szCs w:val="18"/>
      </w:rPr>
      <w:t xml:space="preserve">  |  Sprint 6 Plan Update  |  February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D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2026-02-28T21:49:12.258Z</dcterms:created>
  <dcterms:modified xsi:type="dcterms:W3CDTF">2026-02-28T21:49:12.258Z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