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기관 스텐트 · 외부 보형물 설치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허탈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스텐트 · 외부 보형물 설치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기관이 눌려 기침과 호흡 곤란이 지속되고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기관을 지지하여 공기 통로를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스텐트 이동, 파손, 육아조직 증식이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기침이 완전히 없어지지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감염과 재수술 위험이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목줄 대신 가슴줄 사용이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방사선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2026-08-18T11:35:00.079Z</dcterms:created>
  <dcterms:modified xsi:type="dcterms:W3CDTF">2026-08-18T11:35:00.079Z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