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62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00" w:lineRule="exact"/>
            </w:pPr>
            <w:r>
              <w:drawing>
                <wp:inline distT="0" distB="0" distL="0" distR="0">
                  <wp:extent cx="1800225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225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58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single" w:color="035293" w:sz="18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34"/>
                <w:szCs w:val="34"/>
              </w:rPr>
              <w:t xml:space="preserve">영양 평가 · BCS / MCS 기록지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4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5"/>
                <w:szCs w:val="15"/>
              </w:rPr>
              <w:t xml:space="preserve">모든 환자 · 모든 내원 시 영양 상태 선별 및 기록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환자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50"/>
        <w:gridCol w:w="1300"/>
        <w:gridCol w:w="1650"/>
        <w:gridCol w:w="900"/>
        <w:gridCol w:w="1000"/>
        <w:gridCol w:w="900"/>
        <w:gridCol w:w="690"/>
      </w:tblGrid>
      <w:tr>
        <w:trPr>
          <w:trHeight w:val="431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동물명 / 차트번호</w:t>
            </w:r>
          </w:p>
        </w:tc>
        <w:tc>
          <w:tcPr>
            <w:tcW w:type="dxa" w:w="17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종 / 품종</w:t>
            </w: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연령</w:t>
            </w: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중성화</w:t>
            </w:r>
          </w:p>
        </w:tc>
        <w:tc>
          <w:tcPr>
            <w:tcW w:type="dxa" w:w="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예  □ 아니오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1. 식이 이력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2000"/>
        <w:gridCol w:w="2690"/>
      </w:tblGrid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주식 (제품명 · 형태)</w:t>
            </w:r>
          </w:p>
        </w:tc>
        <w:tc>
          <w:tcPr>
            <w:tcW w:type="dxa" w:w="3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1일 급여량 / 횟수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간식 · 사람 음식</w:t>
            </w:r>
          </w:p>
        </w:tc>
        <w:tc>
          <w:tcPr>
            <w:tcW w:type="dxa" w:w="3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영양제 · 보조제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식욕 변화</w:t>
            </w:r>
          </w:p>
        </w:tc>
        <w:tc>
          <w:tcPr>
            <w:tcW w:type="dxa" w:w="3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없음  □ 증가  □ 감소 (기간: ______)</w:t>
            </w:r>
          </w:p>
        </w:tc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음수량 변화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없음  □ 증가  □ 감소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2. 체중 및 신체 평가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100"/>
        <w:gridCol w:w="2100"/>
        <w:gridCol w:w="1200"/>
        <w:gridCol w:w="1090"/>
      </w:tblGrid>
      <w:tr>
        <w:trPr>
          <w:trHeight w:val="431" w:hRule="exact"/>
        </w:trPr>
        <w:tc>
          <w:tcPr>
            <w:tcW w:type="dxa" w:w="1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금일 체중(kg)</w:t>
            </w:r>
          </w:p>
        </w:tc>
        <w:tc>
          <w:tcPr>
            <w:tcW w:type="dxa" w:w="1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직전 체중 / 측정일</w:t>
            </w:r>
          </w:p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변화율(%)</w:t>
            </w:r>
          </w:p>
        </w:tc>
        <w:tc>
          <w:tcPr>
            <w:tcW w:type="dxa" w:w="1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43"/>
        <w:gridCol w:w="943"/>
        <w:gridCol w:w="943"/>
        <w:gridCol w:w="943"/>
        <w:gridCol w:w="943"/>
        <w:gridCol w:w="943"/>
        <w:gridCol w:w="943"/>
        <w:gridCol w:w="943"/>
        <w:gridCol w:w="946"/>
      </w:tblGrid>
      <w:tr>
        <w:trPr>
          <w:trHeight w:val="431" w:hRule="exact"/>
        </w:trP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BCS (9점)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1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2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3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4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5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6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7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8</w:t>
            </w:r>
          </w:p>
        </w:tc>
        <w:tc>
          <w:tcPr>
            <w:tcW w:type="dxa" w:w="946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9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4"/>
                <w:szCs w:val="14"/>
              </w:rPr>
              <w:t xml:space="preserve">1–3 저체중 · 4–5 이상적 · 6–7 과체중 · 8–9 비만  (갈비뼈 촉진, 허리 라인, 복부 턱업으로 판정)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90"/>
      </w:tblGrid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MCS (근육상태)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정상      □ 경도 소실      □ 중등도 소실      □ 중증 소실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4"/>
                <w:szCs w:val="14"/>
              </w:rPr>
              <w:t xml:space="preserve">척추 · 견갑 · 측두부 · 골반 촉진으로 판정 — 비만 개체도 근소실이 동반될 수 있습니다 (특히 고령 · 만성질환).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3. 위험요인 스크리닝  (하나라도 해당 시 확장 평가)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431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질병(만성 포함)     □ 고령     □ 비만 / 저체중     □ 수제식 · 생식 · 비전형 식이     □ 피모 · 치아 이상     □ 체중 급변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4. 평가 결과 및 계획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790"/>
      </w:tblGrid>
      <w:tr>
        <w:trPr>
          <w:trHeight w:val="431" w:hRule="exact"/>
        </w:trP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확장 평가 필요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불필요       □ 필요  ( 사유 : ______________________________ )</w:t>
            </w:r>
          </w:p>
        </w:tc>
      </w:tr>
      <w:tr>
        <w:trPr>
          <w:trHeight w:val="800" w:hRule="exact"/>
        </w:trP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권장 사료 · 급여량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800" w:hRule="exact"/>
        </w:trP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목표 체중 · 재평가 일정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1300" w:hRule="exact"/>
        </w:trP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보호자 상담 내용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  <w:p>
            <w:pPr>
              <w:spacing w:after="0" w:before="0" w:line="252" w:lineRule="exact"/>
            </w:pPr>
          </w:p>
          <w:p>
            <w:pPr>
              <w:spacing w:after="0" w:before="0" w:line="252" w:lineRule="exact"/>
            </w:pP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1200"/>
        <w:gridCol w:w="4490"/>
      </w:tblGrid>
      <w:tr>
        <w:trPr>
          <w:trHeight w:val="560" w:hRule="exact"/>
        </w:trPr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평가일</w:t>
            </w:r>
          </w:p>
        </w:tc>
        <w:tc>
          <w:tcPr>
            <w:tcW w:type="dxa" w:w="3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20____년  ____월  ____일</w:t>
            </w:r>
          </w:p>
        </w:tc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평가자</w:t>
            </w:r>
          </w:p>
        </w:tc>
        <w:tc>
          <w:tcPr>
            <w:tcW w:type="dxa" w:w="44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성명 : ______________ (서명)</w:t>
            </w:r>
          </w:p>
        </w:tc>
      </w:tr>
    </w:tbl>
    <w:p>
      <w:pPr>
        <w:spacing w:after="0" w:before="0" w:line="120" w:lineRule="exact"/>
      </w:pP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2026-08-18T10:10:11.467Z</dcterms:created>
  <dcterms:modified xsi:type="dcterms:W3CDTF">2026-08-18T10:10:11.467Z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