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20"/>
      </w:pPr>
      <w:r>
        <w:rPr>
          <w:rFonts w:ascii="Segoe UI" w:hAnsi="Segoe UI"/>
          <w:b/>
          <w:color w:val="1E3A8A"/>
          <w:sz w:val="40"/>
        </w:rPr>
        <w:t>PetroView Forecourt OS — User Manual &amp; Standard Operating Procedures (SOP)</w:t>
      </w:r>
    </w:p>
    <w:p>
      <w:pPr>
        <w:spacing w:before="60" w:after="80" w:line="276" w:lineRule="auto"/>
      </w:pPr>
      <w:r>
        <w:rPr>
          <w:rFonts w:ascii="Segoe UI" w:hAnsi="Segoe UI"/>
          <w:b/>
          <w:color w:val="1E293B"/>
          <w:sz w:val="20"/>
        </w:rPr>
        <w:t>Document Version:</w:t>
      </w:r>
      <w:r>
        <w:rPr>
          <w:rFonts w:ascii="Segoe UI" w:hAnsi="Segoe UI"/>
          <w:color w:val="1E293B"/>
          <w:sz w:val="20"/>
        </w:rPr>
        <w:t xml:space="preserve"> 2.0</w:t>
      </w:r>
    </w:p>
    <w:p>
      <w:pPr>
        <w:spacing w:before="60" w:after="80" w:line="276" w:lineRule="auto"/>
      </w:pPr>
      <w:r>
        <w:rPr>
          <w:rFonts w:ascii="Segoe UI" w:hAnsi="Segoe UI"/>
          <w:b/>
          <w:color w:val="1E293B"/>
          <w:sz w:val="20"/>
        </w:rPr>
        <w:t>Target Roles:</w:t>
      </w:r>
      <w:r>
        <w:rPr>
          <w:rFonts w:ascii="Segoe UI" w:hAnsi="Segoe UI"/>
          <w:color w:val="1E293B"/>
          <w:sz w:val="20"/>
        </w:rPr>
        <w:t xml:space="preserve"> Super Super Admin, OMC Head Office, Station Manager (Supervisor), Pump Attendant</w:t>
      </w:r>
    </w:p>
    <w:p>
      <w:pPr>
        <w:spacing w:before="60" w:after="80" w:line="276" w:lineRule="auto"/>
      </w:pPr>
      <w:r>
        <w:rPr>
          <w:rFonts w:ascii="Segoe UI" w:hAnsi="Segoe UI"/>
          <w:b/>
          <w:color w:val="1E293B"/>
          <w:sz w:val="20"/>
        </w:rPr>
        <w:t>Application URL:</w:t>
      </w:r>
      <w:r>
        <w:rPr>
          <w:rFonts w:ascii="Segoe UI" w:hAnsi="Segoe UI"/>
          <w:color w:val="1E293B"/>
          <w:sz w:val="20"/>
        </w:rPr>
        <w:t xml:space="preserve"> </w:t>
      </w:r>
      <w:r>
        <w:rPr>
          <w:rFonts w:ascii="Consolas" w:hAnsi="Consolas"/>
          <w:color w:val="C2410C"/>
          <w:sz w:val="18"/>
        </w:rPr>
        <w:t>https://petroview.growthspheregh.com</w:t>
      </w:r>
    </w:p>
    <w:p>
      <w:pPr>
        <w:spacing w:before="60" w:after="80" w:line="276" w:lineRule="auto"/>
      </w:pPr>
      <w:r>
        <w:rPr>
          <w:rFonts w:ascii="Segoe UI" w:hAnsi="Segoe UI"/>
          <w:b/>
          <w:color w:val="1E293B"/>
          <w:sz w:val="20"/>
        </w:rPr>
        <w:t>Last Updated:</w:t>
      </w:r>
      <w:r>
        <w:rPr>
          <w:rFonts w:ascii="Segoe UI" w:hAnsi="Segoe UI"/>
          <w:color w:val="1E293B"/>
          <w:sz w:val="20"/>
        </w:rPr>
        <w:t xml:space="preserve"> September 2026</w:t>
      </w:r>
    </w:p>
    <w:p>
      <w:pPr>
        <w:spacing w:before="120" w:after="120"/>
      </w:pPr>
      <w:r>
        <w:rPr>
          <w:color w:val="CBD5E1"/>
          <w:sz w:val="12"/>
        </w:rPr>
        <w:t>_______________________________________________________________________________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1E3A8A"/>
          <w:sz w:val="28"/>
        </w:rPr>
        <w:t>1. Quick Credentials Reference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Username / Code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Password / PIN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Segoe UI" w:hAnsi="Segoe UI"/>
                <w:b/>
                <w:color w:val="1E293B"/>
                <w:sz w:val="18"/>
              </w:rPr>
              <w:t>Super Super Admin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SUPER-ADMIN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7256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Master Administrator with cross-OMC privileges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Segoe UI" w:hAnsi="Segoe UI"/>
                <w:b/>
                <w:color w:val="1E293B"/>
                <w:sz w:val="18"/>
              </w:rPr>
              <w:t>PetroView Head Office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PV-HQ01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9999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OMC Executive portal for PetroView Oil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Segoe UI" w:hAnsi="Segoe UI"/>
                <w:b/>
                <w:color w:val="1E293B"/>
                <w:sz w:val="18"/>
              </w:rPr>
              <w:t>GOIL Head Office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GOIL-HQ01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9999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OMC Executive portal for GOIL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Segoe UI" w:hAnsi="Segoe UI"/>
                <w:b/>
                <w:color w:val="1E293B"/>
                <w:sz w:val="18"/>
              </w:rPr>
              <w:t>Shell Head Office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SHELL-HQ01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9999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OMC Executive portal for Shell Ghana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Segoe UI" w:hAnsi="Segoe UI"/>
                <w:b/>
                <w:color w:val="1E293B"/>
                <w:sz w:val="18"/>
              </w:rPr>
              <w:t>TotalEnergies Head Office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TOTAL-HQ01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9999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OMC Executive portal for TotalEnergies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Segoe UI" w:hAnsi="Segoe UI"/>
                <w:b/>
                <w:color w:val="1E293B"/>
                <w:sz w:val="18"/>
              </w:rPr>
              <w:t>Station Manager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PV-ACC-001-M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1234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Forecourt Supervisor (Accra Central Station)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Segoe UI" w:hAnsi="Segoe UI"/>
                <w:b/>
                <w:color w:val="1E293B"/>
                <w:sz w:val="18"/>
              </w:rPr>
              <w:t>Pump Attendant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PV-ACC-001-A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1234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Forecourt Attendant (Accra Central Station)</w:t>
            </w:r>
          </w:p>
        </w:tc>
      </w:tr>
    </w:tbl>
    <w:p/>
    <w:p>
      <w:pPr>
        <w:spacing w:before="120" w:after="120"/>
      </w:pPr>
      <w:r>
        <w:rPr>
          <w:color w:val="CBD5E1"/>
          <w:sz w:val="12"/>
        </w:rPr>
        <w:t>_______________________________________________________________________________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1E3A8A"/>
          <w:sz w:val="28"/>
        </w:rPr>
        <w:t>2. Module 1: Super Super Admin SOP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0E7490"/>
          <w:sz w:val="23"/>
        </w:rPr>
        <w:t>2.1 Logging In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Navigate to </w:t>
      </w:r>
      <w:r>
        <w:rPr>
          <w:rFonts w:ascii="Consolas" w:hAnsi="Consolas"/>
          <w:color w:val="C2410C"/>
          <w:sz w:val="18"/>
        </w:rPr>
        <w:t>https://petroview.growthspheregh.com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Enter Username: </w:t>
      </w:r>
      <w:r>
        <w:rPr>
          <w:rFonts w:ascii="Consolas" w:hAnsi="Consolas"/>
          <w:color w:val="C2410C"/>
          <w:sz w:val="18"/>
        </w:rPr>
        <w:t>SUPER-ADMIN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Enter PIN: </w:t>
      </w:r>
      <w:r>
        <w:rPr>
          <w:rFonts w:ascii="Consolas" w:hAnsi="Consolas"/>
          <w:color w:val="C2410C"/>
          <w:sz w:val="18"/>
        </w:rPr>
        <w:t>7256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Click </w:t>
      </w:r>
      <w:r>
        <w:rPr>
          <w:rFonts w:ascii="Segoe UI" w:hAnsi="Segoe UI"/>
          <w:b/>
          <w:color w:val="1E293B"/>
          <w:sz w:val="20"/>
        </w:rPr>
        <w:t>Sign In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0E7490"/>
          <w:sz w:val="23"/>
        </w:rPr>
        <w:t>2.2 Onboarding a New Oil Marketing Company (OMC)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On the Super Admin Dashboard, click the </w:t>
      </w:r>
      <w:r>
        <w:rPr>
          <w:rFonts w:ascii="Segoe UI" w:hAnsi="Segoe UI"/>
          <w:b/>
          <w:color w:val="1E293B"/>
          <w:sz w:val="20"/>
        </w:rPr>
        <w:t>"Register New Company (OMC)"</w:t>
      </w:r>
      <w:r>
        <w:rPr>
          <w:rFonts w:ascii="Segoe UI" w:hAnsi="Segoe UI"/>
          <w:color w:val="1E293B"/>
          <w:sz w:val="20"/>
        </w:rPr>
        <w:t xml:space="preserve"> button.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Fill in the required fields: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E293B"/>
          <w:sz w:val="20"/>
        </w:rPr>
        <w:t>Company Legal Name</w:t>
      </w:r>
      <w:r>
        <w:rPr>
          <w:rFonts w:ascii="Segoe UI" w:hAnsi="Segoe UI"/>
          <w:color w:val="1E293B"/>
          <w:sz w:val="20"/>
        </w:rPr>
        <w:t xml:space="preserve"> (e.g. </w:t>
      </w:r>
      <w:r>
        <w:rPr>
          <w:rFonts w:ascii="Segoe UI" w:hAnsi="Segoe UI"/>
          <w:i/>
          <w:color w:val="1E293B"/>
          <w:sz w:val="20"/>
        </w:rPr>
        <w:t>Star Oil Ghana Ltd</w:t>
      </w:r>
      <w:r>
        <w:rPr>
          <w:rFonts w:ascii="Segoe UI" w:hAnsi="Segoe UI"/>
          <w:color w:val="1E293B"/>
          <w:sz w:val="20"/>
        </w:rPr>
        <w:t>)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E293B"/>
          <w:sz w:val="20"/>
        </w:rPr>
        <w:t>Company Short Code</w:t>
      </w:r>
      <w:r>
        <w:rPr>
          <w:rFonts w:ascii="Segoe UI" w:hAnsi="Segoe UI"/>
          <w:color w:val="1E293B"/>
          <w:sz w:val="20"/>
        </w:rPr>
        <w:t xml:space="preserve"> (e.g. </w:t>
      </w:r>
      <w:r>
        <w:rPr>
          <w:rFonts w:ascii="Segoe UI" w:hAnsi="Segoe UI"/>
          <w:i/>
          <w:color w:val="1E293B"/>
          <w:sz w:val="20"/>
        </w:rPr>
        <w:t>STAR</w:t>
      </w:r>
      <w:r>
        <w:rPr>
          <w:rFonts w:ascii="Segoe UI" w:hAnsi="Segoe UI"/>
          <w:color w:val="1E293B"/>
          <w:sz w:val="20"/>
        </w:rPr>
        <w:t>)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E293B"/>
          <w:sz w:val="20"/>
        </w:rPr>
        <w:t>Admin Name</w:t>
      </w:r>
      <w:r>
        <w:rPr>
          <w:rFonts w:ascii="Segoe UI" w:hAnsi="Segoe UI"/>
          <w:color w:val="1E293B"/>
          <w:sz w:val="20"/>
        </w:rPr>
        <w:t xml:space="preserve"> (e.g. </w:t>
      </w:r>
      <w:r>
        <w:rPr>
          <w:rFonts w:ascii="Segoe UI" w:hAnsi="Segoe UI"/>
          <w:i/>
          <w:color w:val="1E293B"/>
          <w:sz w:val="20"/>
        </w:rPr>
        <w:t>Operations Director</w:t>
      </w:r>
      <w:r>
        <w:rPr>
          <w:rFonts w:ascii="Segoe UI" w:hAnsi="Segoe UI"/>
          <w:color w:val="1E293B"/>
          <w:sz w:val="20"/>
        </w:rPr>
        <w:t>)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E293B"/>
          <w:sz w:val="20"/>
        </w:rPr>
        <w:t>Brand Colors</w:t>
      </w:r>
      <w:r>
        <w:rPr>
          <w:rFonts w:ascii="Segoe UI" w:hAnsi="Segoe UI"/>
          <w:color w:val="1E293B"/>
          <w:sz w:val="20"/>
        </w:rPr>
        <w:t xml:space="preserve"> (Primary &amp; Accent Hex colors)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Click </w:t>
      </w:r>
      <w:r>
        <w:rPr>
          <w:rFonts w:ascii="Segoe UI" w:hAnsi="Segoe UI"/>
          <w:b/>
          <w:color w:val="1E293B"/>
          <w:sz w:val="20"/>
        </w:rPr>
        <w:t>"Save Company"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The system will automatically generate the Head Office Admin Code (e.g. </w:t>
      </w:r>
      <w:r>
        <w:rPr>
          <w:rFonts w:ascii="Consolas" w:hAnsi="Consolas"/>
          <w:color w:val="C2410C"/>
          <w:sz w:val="18"/>
        </w:rPr>
        <w:t>STAR-HQ01</w:t>
      </w:r>
      <w:r>
        <w:rPr>
          <w:rFonts w:ascii="Segoe UI" w:hAnsi="Segoe UI"/>
          <w:color w:val="1E293B"/>
          <w:sz w:val="20"/>
        </w:rPr>
        <w:t xml:space="preserve">) with default PIN </w:t>
      </w:r>
      <w:r>
        <w:rPr>
          <w:rFonts w:ascii="Consolas" w:hAnsi="Consolas"/>
          <w:color w:val="C2410C"/>
          <w:sz w:val="18"/>
        </w:rPr>
        <w:t>9999</w:t>
      </w:r>
      <w:r>
        <w:rPr>
          <w:rFonts w:ascii="Segoe UI" w:hAnsi="Segoe UI"/>
          <w:color w:val="1E293B"/>
          <w:sz w:val="20"/>
        </w:rPr>
        <w:t>. Hand these credentials to the OMC Executive.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0E7490"/>
          <w:sz w:val="23"/>
        </w:rPr>
        <w:t>2.3 Managing Global Products &amp; Setting OMC Fuel Pricing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Click the </w:t>
      </w:r>
      <w:r>
        <w:rPr>
          <w:rFonts w:ascii="Segoe UI" w:hAnsi="Segoe UI"/>
          <w:b/>
          <w:color w:val="1E293B"/>
          <w:sz w:val="20"/>
        </w:rPr>
        <w:t>"Products &amp; Fuel Pricing"</w:t>
      </w:r>
      <w:r>
        <w:rPr>
          <w:rFonts w:ascii="Segoe UI" w:hAnsi="Segoe UI"/>
          <w:color w:val="1E293B"/>
          <w:sz w:val="20"/>
        </w:rPr>
        <w:t xml:space="preserve"> tab on the navigation bar.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Filter products by selecting </w:t>
      </w:r>
      <w:r>
        <w:rPr>
          <w:rFonts w:ascii="Segoe UI" w:hAnsi="Segoe UI"/>
          <w:b/>
          <w:color w:val="1E293B"/>
          <w:sz w:val="20"/>
        </w:rPr>
        <w:t>"All Companies (Global)"</w:t>
      </w:r>
      <w:r>
        <w:rPr>
          <w:rFonts w:ascii="Segoe UI" w:hAnsi="Segoe UI"/>
          <w:color w:val="1E293B"/>
          <w:sz w:val="20"/>
        </w:rPr>
        <w:t xml:space="preserve"> or a specific OMC from the dropdown.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Click </w:t>
      </w:r>
      <w:r>
        <w:rPr>
          <w:rFonts w:ascii="Segoe UI" w:hAnsi="Segoe UI"/>
          <w:b/>
          <w:color w:val="1E293B"/>
          <w:sz w:val="20"/>
        </w:rPr>
        <w:t>"Add Fuel / Product"</w:t>
      </w:r>
      <w:r>
        <w:rPr>
          <w:rFonts w:ascii="Segoe UI" w:hAnsi="Segoe UI"/>
          <w:color w:val="1E293B"/>
          <w:sz w:val="20"/>
        </w:rPr>
        <w:t xml:space="preserve"> to introduce new products (e.g. </w:t>
      </w:r>
      <w:r>
        <w:rPr>
          <w:rFonts w:ascii="Segoe UI" w:hAnsi="Segoe UI"/>
          <w:i/>
          <w:color w:val="1E293B"/>
          <w:sz w:val="20"/>
        </w:rPr>
        <w:t>LPG AutoGas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Segoe UI" w:hAnsi="Segoe UI"/>
          <w:i/>
          <w:color w:val="1E293B"/>
          <w:sz w:val="20"/>
        </w:rPr>
        <w:t>Super V-Power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Segoe UI" w:hAnsi="Segoe UI"/>
          <w:i/>
          <w:color w:val="1E293B"/>
          <w:sz w:val="20"/>
        </w:rPr>
        <w:t>Heavy Duty Lubricant</w:t>
      </w:r>
      <w:r>
        <w:rPr>
          <w:rFonts w:ascii="Segoe UI" w:hAnsi="Segoe UI"/>
          <w:color w:val="1E293B"/>
          <w:sz w:val="20"/>
        </w:rPr>
        <w:t>).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To modify prices (e.g. during NPA price window shifts), click </w:t>
      </w:r>
      <w:r>
        <w:rPr>
          <w:rFonts w:ascii="Segoe UI" w:hAnsi="Segoe UI"/>
          <w:b/>
          <w:color w:val="1E293B"/>
          <w:sz w:val="20"/>
        </w:rPr>
        <w:t>"Edit"</w:t>
      </w:r>
      <w:r>
        <w:rPr>
          <w:rFonts w:ascii="Segoe UI" w:hAnsi="Segoe UI"/>
          <w:color w:val="1E293B"/>
          <w:sz w:val="20"/>
        </w:rPr>
        <w:t xml:space="preserve"> next to any product, enter the new </w:t>
      </w:r>
      <w:r>
        <w:rPr>
          <w:rFonts w:ascii="Segoe UI" w:hAnsi="Segoe UI"/>
          <w:b/>
          <w:color w:val="1E293B"/>
          <w:sz w:val="20"/>
        </w:rPr>
        <w:t>Price per Litre (GHS/L)</w:t>
      </w:r>
      <w:r>
        <w:rPr>
          <w:rFonts w:ascii="Segoe UI" w:hAnsi="Segoe UI"/>
          <w:color w:val="1E293B"/>
          <w:sz w:val="20"/>
        </w:rPr>
        <w:t xml:space="preserve">, and click </w:t>
      </w:r>
      <w:r>
        <w:rPr>
          <w:rFonts w:ascii="Segoe UI" w:hAnsi="Segoe UI"/>
          <w:b/>
          <w:color w:val="1E293B"/>
          <w:sz w:val="20"/>
        </w:rPr>
        <w:t>"Save Product"</w:t>
      </w:r>
      <w:r>
        <w:rPr>
          <w:rFonts w:ascii="Segoe UI" w:hAnsi="Segoe UI"/>
          <w:color w:val="1E293B"/>
          <w:sz w:val="20"/>
        </w:rPr>
        <w:t>. All active station terminals under that OMC will receive the new price immediately.</w:t>
      </w:r>
    </w:p>
    <w:p>
      <w:pPr>
        <w:spacing w:before="120" w:after="120"/>
      </w:pPr>
      <w:r>
        <w:rPr>
          <w:color w:val="CBD5E1"/>
          <w:sz w:val="12"/>
        </w:rPr>
        <w:t>_______________________________________________________________________________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1E3A8A"/>
          <w:sz w:val="28"/>
        </w:rPr>
        <w:t>3. Module 2: OMC Head Office Executive SOP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0E7490"/>
          <w:sz w:val="23"/>
        </w:rPr>
        <w:t>3.1 Logging In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Navigate to the login portal.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Enter your company HQ Code (e.g. </w:t>
      </w:r>
      <w:r>
        <w:rPr>
          <w:rFonts w:ascii="Consolas" w:hAnsi="Consolas"/>
          <w:color w:val="C2410C"/>
          <w:sz w:val="18"/>
        </w:rPr>
        <w:t>PV-HQ01</w:t>
      </w:r>
      <w:r>
        <w:rPr>
          <w:rFonts w:ascii="Segoe UI" w:hAnsi="Segoe UI"/>
          <w:color w:val="1E293B"/>
          <w:sz w:val="20"/>
        </w:rPr>
        <w:t xml:space="preserve"> or </w:t>
      </w:r>
      <w:r>
        <w:rPr>
          <w:rFonts w:ascii="Consolas" w:hAnsi="Consolas"/>
          <w:color w:val="C2410C"/>
          <w:sz w:val="18"/>
        </w:rPr>
        <w:t>GOIL-HQ01</w:t>
      </w:r>
      <w:r>
        <w:rPr>
          <w:rFonts w:ascii="Segoe UI" w:hAnsi="Segoe UI"/>
          <w:color w:val="1E293B"/>
          <w:sz w:val="20"/>
        </w:rPr>
        <w:t>).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Enter PIN: </w:t>
      </w:r>
      <w:r>
        <w:rPr>
          <w:rFonts w:ascii="Consolas" w:hAnsi="Consolas"/>
          <w:color w:val="C2410C"/>
          <w:sz w:val="18"/>
        </w:rPr>
        <w:t>9999</w:t>
      </w:r>
      <w:r>
        <w:rPr>
          <w:rFonts w:ascii="Segoe UI" w:hAnsi="Segoe UI"/>
          <w:color w:val="1E293B"/>
          <w:sz w:val="20"/>
        </w:rPr>
        <w:t xml:space="preserve"> (or your custom assigned PIN).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Click </w:t>
      </w:r>
      <w:r>
        <w:rPr>
          <w:rFonts w:ascii="Segoe UI" w:hAnsi="Segoe UI"/>
          <w:b/>
          <w:color w:val="1E293B"/>
          <w:sz w:val="20"/>
        </w:rPr>
        <w:t>Sign In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0E7490"/>
          <w:sz w:val="23"/>
        </w:rPr>
        <w:t>3.2 Reviewing &amp; Approving Pending Attendants and Managers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On the Head Office Dashboard, navigate to the </w:t>
      </w:r>
      <w:r>
        <w:rPr>
          <w:rFonts w:ascii="Segoe UI" w:hAnsi="Segoe UI"/>
          <w:b/>
          <w:color w:val="1E293B"/>
          <w:sz w:val="20"/>
        </w:rPr>
        <w:t>"Staff Fleet Management"</w:t>
      </w:r>
      <w:r>
        <w:rPr>
          <w:rFonts w:ascii="Segoe UI" w:hAnsi="Segoe UI"/>
          <w:color w:val="1E293B"/>
          <w:sz w:val="20"/>
        </w:rPr>
        <w:t xml:space="preserve"> tab.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Review staff records flagged with the yellow </w:t>
      </w:r>
      <w:r>
        <w:rPr>
          <w:rFonts w:ascii="Consolas" w:hAnsi="Consolas"/>
          <w:color w:val="C2410C"/>
          <w:sz w:val="18"/>
        </w:rPr>
        <w:t>PENDING APPROVAL</w:t>
      </w:r>
      <w:r>
        <w:rPr>
          <w:rFonts w:ascii="Segoe UI" w:hAnsi="Segoe UI"/>
          <w:color w:val="1E293B"/>
          <w:sz w:val="20"/>
        </w:rPr>
        <w:t xml:space="preserve"> badge.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Verify the employee's name and assigned station.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Click </w:t>
      </w:r>
      <w:r>
        <w:rPr>
          <w:rFonts w:ascii="Segoe UI" w:hAnsi="Segoe UI"/>
          <w:b/>
          <w:color w:val="1E293B"/>
          <w:sz w:val="20"/>
        </w:rPr>
        <w:t>"Approve Staff"</w:t>
      </w:r>
      <w:r>
        <w:rPr>
          <w:rFonts w:ascii="Segoe UI" w:hAnsi="Segoe UI"/>
          <w:color w:val="1E293B"/>
          <w:sz w:val="20"/>
        </w:rPr>
        <w:t xml:space="preserve"> (green checkmark). Once approved, the staff member can immediately log in at their station with their chosen PIN.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If an employee departs the company, click </w:t>
      </w:r>
      <w:r>
        <w:rPr>
          <w:rFonts w:ascii="Segoe UI" w:hAnsi="Segoe UI"/>
          <w:b/>
          <w:color w:val="1E293B"/>
          <w:sz w:val="20"/>
        </w:rPr>
        <w:t>"Deactivate"</w:t>
      </w:r>
      <w:r>
        <w:rPr>
          <w:rFonts w:ascii="Segoe UI" w:hAnsi="Segoe UI"/>
          <w:color w:val="1E293B"/>
          <w:sz w:val="20"/>
        </w:rPr>
        <w:t xml:space="preserve"> to revoke access instantly.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0E7490"/>
          <w:sz w:val="23"/>
        </w:rPr>
        <w:t>3.3 Setting Company Fuel Pricing &amp; Catalogs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Click the </w:t>
      </w:r>
      <w:r>
        <w:rPr>
          <w:rFonts w:ascii="Segoe UI" w:hAnsi="Segoe UI"/>
          <w:b/>
          <w:color w:val="1E293B"/>
          <w:sz w:val="20"/>
        </w:rPr>
        <w:t>"Products &amp; Fuel Pricing"</w:t>
      </w:r>
      <w:r>
        <w:rPr>
          <w:rFonts w:ascii="Segoe UI" w:hAnsi="Segoe UI"/>
          <w:color w:val="1E293B"/>
          <w:sz w:val="20"/>
        </w:rPr>
        <w:t xml:space="preserve"> tab.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Review current prices for PMS Super, AGO Diesel, DPK Kerosene, etc.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Click </w:t>
      </w:r>
      <w:r>
        <w:rPr>
          <w:rFonts w:ascii="Segoe UI" w:hAnsi="Segoe UI"/>
          <w:b/>
          <w:color w:val="1E293B"/>
          <w:sz w:val="20"/>
        </w:rPr>
        <w:t>"Edit Price"</w:t>
      </w:r>
      <w:r>
        <w:rPr>
          <w:rFonts w:ascii="Segoe UI" w:hAnsi="Segoe UI"/>
          <w:color w:val="1E293B"/>
          <w:sz w:val="20"/>
        </w:rPr>
        <w:t xml:space="preserve"> to update the price in GHS/L.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Click </w:t>
      </w:r>
      <w:r>
        <w:rPr>
          <w:rFonts w:ascii="Segoe UI" w:hAnsi="Segoe UI"/>
          <w:b/>
          <w:color w:val="1E293B"/>
          <w:sz w:val="20"/>
        </w:rPr>
        <w:t>"Update"</w:t>
      </w:r>
      <w:r>
        <w:rPr>
          <w:rFonts w:ascii="Segoe UI" w:hAnsi="Segoe UI"/>
          <w:color w:val="1E293B"/>
          <w:sz w:val="20"/>
        </w:rPr>
        <w:t>. The new rate is automatically locked into all future shift sales across all company stations.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0E7490"/>
          <w:sz w:val="23"/>
        </w:rPr>
        <w:t>3.4 Exporting Financial &amp; Shift Audits (PDF / Excel)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Navigate to the </w:t>
      </w:r>
      <w:r>
        <w:rPr>
          <w:rFonts w:ascii="Segoe UI" w:hAnsi="Segoe UI"/>
          <w:b/>
          <w:color w:val="1E293B"/>
          <w:sz w:val="20"/>
        </w:rPr>
        <w:t>"Station Fleet &amp; Shift Rollup"</w:t>
      </w:r>
      <w:r>
        <w:rPr>
          <w:rFonts w:ascii="Segoe UI" w:hAnsi="Segoe UI"/>
          <w:color w:val="1E293B"/>
          <w:sz w:val="20"/>
        </w:rPr>
        <w:t xml:space="preserve"> tab.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Select your desired date range (e.g. </w:t>
      </w:r>
      <w:r>
        <w:rPr>
          <w:rFonts w:ascii="Segoe UI" w:hAnsi="Segoe UI"/>
          <w:i/>
          <w:color w:val="1E293B"/>
          <w:sz w:val="20"/>
        </w:rPr>
        <w:t>Today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Segoe UI" w:hAnsi="Segoe UI"/>
          <w:i/>
          <w:color w:val="1E293B"/>
          <w:sz w:val="20"/>
        </w:rPr>
        <w:t>This Week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Segoe UI" w:hAnsi="Segoe UI"/>
          <w:i/>
          <w:color w:val="1E293B"/>
          <w:sz w:val="20"/>
        </w:rPr>
        <w:t>Last 30 Days</w:t>
      </w:r>
      <w:r>
        <w:rPr>
          <w:rFonts w:ascii="Segoe UI" w:hAnsi="Segoe UI"/>
          <w:color w:val="1E293B"/>
          <w:sz w:val="20"/>
        </w:rPr>
        <w:t xml:space="preserve">, or </w:t>
      </w:r>
      <w:r>
        <w:rPr>
          <w:rFonts w:ascii="Segoe UI" w:hAnsi="Segoe UI"/>
          <w:i/>
          <w:color w:val="1E293B"/>
          <w:sz w:val="20"/>
        </w:rPr>
        <w:t>Custom Range</w:t>
      </w:r>
      <w:r>
        <w:rPr>
          <w:rFonts w:ascii="Segoe UI" w:hAnsi="Segoe UI"/>
          <w:color w:val="1E293B"/>
          <w:sz w:val="20"/>
        </w:rPr>
        <w:t>).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Click </w:t>
      </w:r>
      <w:r>
        <w:rPr>
          <w:rFonts w:ascii="Segoe UI" w:hAnsi="Segoe UI"/>
          <w:b/>
          <w:color w:val="1E293B"/>
          <w:sz w:val="20"/>
        </w:rPr>
        <w:t>"Export to Excel (.xlsx)"</w:t>
      </w:r>
      <w:r>
        <w:rPr>
          <w:rFonts w:ascii="Segoe UI" w:hAnsi="Segoe UI"/>
          <w:color w:val="1E293B"/>
          <w:sz w:val="20"/>
        </w:rPr>
        <w:t xml:space="preserve"> for deep financial pivot tables, or </w:t>
      </w:r>
      <w:r>
        <w:rPr>
          <w:rFonts w:ascii="Segoe UI" w:hAnsi="Segoe UI"/>
          <w:b/>
          <w:color w:val="1E293B"/>
          <w:sz w:val="20"/>
        </w:rPr>
        <w:t>"Export to PDF"</w:t>
      </w:r>
      <w:r>
        <w:rPr>
          <w:rFonts w:ascii="Segoe UI" w:hAnsi="Segoe UI"/>
          <w:color w:val="1E293B"/>
          <w:sz w:val="20"/>
        </w:rPr>
        <w:t xml:space="preserve"> for an executive audit report.</w:t>
      </w:r>
    </w:p>
    <w:p>
      <w:pPr>
        <w:spacing w:before="120" w:after="120"/>
      </w:pPr>
      <w:r>
        <w:rPr>
          <w:color w:val="CBD5E1"/>
          <w:sz w:val="12"/>
        </w:rPr>
        <w:t>_______________________________________________________________________________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1E3A8A"/>
          <w:sz w:val="28"/>
        </w:rPr>
        <w:t>4. Module 3: Station Manager (Supervisor) SOP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0E7490"/>
          <w:sz w:val="23"/>
        </w:rPr>
        <w:t>4.1 Opening the Forecourt Day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Sign in using your Manager Code (e.g. </w:t>
      </w:r>
      <w:r>
        <w:rPr>
          <w:rFonts w:ascii="Consolas" w:hAnsi="Consolas"/>
          <w:color w:val="C2410C"/>
          <w:sz w:val="18"/>
        </w:rPr>
        <w:t>PV-ACC-001-M</w:t>
      </w:r>
      <w:r>
        <w:rPr>
          <w:rFonts w:ascii="Segoe UI" w:hAnsi="Segoe UI"/>
          <w:color w:val="1E293B"/>
          <w:sz w:val="20"/>
        </w:rPr>
        <w:t>) and PIN (</w:t>
      </w:r>
      <w:r>
        <w:rPr>
          <w:rFonts w:ascii="Consolas" w:hAnsi="Consolas"/>
          <w:color w:val="C2410C"/>
          <w:sz w:val="18"/>
        </w:rPr>
        <w:t>1234</w:t>
      </w:r>
      <w:r>
        <w:rPr>
          <w:rFonts w:ascii="Segoe UI" w:hAnsi="Segoe UI"/>
          <w:color w:val="1E293B"/>
          <w:sz w:val="20"/>
        </w:rPr>
        <w:t>).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Navigate to the </w:t>
      </w:r>
      <w:r>
        <w:rPr>
          <w:rFonts w:ascii="Segoe UI" w:hAnsi="Segoe UI"/>
          <w:b/>
          <w:color w:val="1E293B"/>
          <w:sz w:val="20"/>
        </w:rPr>
        <w:t>"Tank Dippings (Wet-Stock)"</w:t>
      </w:r>
      <w:r>
        <w:rPr>
          <w:rFonts w:ascii="Segoe UI" w:hAnsi="Segoe UI"/>
          <w:color w:val="1E293B"/>
          <w:sz w:val="20"/>
        </w:rPr>
        <w:t xml:space="preserve"> tab.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Take physical dipstick measurements of each underground tank (PMS, AGO) and record the opening dip readings (cm and litres).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0E7490"/>
          <w:sz w:val="23"/>
        </w:rPr>
        <w:t>4.2 Reviewing and Signing Off Attendant Shifts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In the </w:t>
      </w:r>
      <w:r>
        <w:rPr>
          <w:rFonts w:ascii="Segoe UI" w:hAnsi="Segoe UI"/>
          <w:b/>
          <w:color w:val="1E293B"/>
          <w:sz w:val="20"/>
        </w:rPr>
        <w:t>"Shift Review"</w:t>
      </w:r>
      <w:r>
        <w:rPr>
          <w:rFonts w:ascii="Segoe UI" w:hAnsi="Segoe UI"/>
          <w:color w:val="1E293B"/>
          <w:sz w:val="20"/>
        </w:rPr>
        <w:t xml:space="preserve"> tab, inspect shifts submitted by attendants with status </w:t>
      </w:r>
      <w:r>
        <w:rPr>
          <w:rFonts w:ascii="Consolas" w:hAnsi="Consolas"/>
          <w:color w:val="C2410C"/>
          <w:sz w:val="18"/>
        </w:rPr>
        <w:t>CLOSED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Review the four-point reconciliation: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E293B"/>
          <w:sz w:val="20"/>
        </w:rPr>
        <w:t>Meter Delta:</w:t>
      </w:r>
      <w:r>
        <w:rPr>
          <w:rFonts w:ascii="Segoe UI" w:hAnsi="Segoe UI"/>
          <w:color w:val="1E293B"/>
          <w:sz w:val="20"/>
        </w:rPr>
        <w:t xml:space="preserve"> Opening Meter vs. Closing Meter = Total Volume Dispensed (L).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E293B"/>
          <w:sz w:val="20"/>
        </w:rPr>
        <w:t>Expected Revenue:</w:t>
      </w:r>
      <w:r>
        <w:rPr>
          <w:rFonts w:ascii="Segoe UI" w:hAnsi="Segoe UI"/>
          <w:color w:val="1E293B"/>
          <w:sz w:val="20"/>
        </w:rPr>
        <w:t xml:space="preserve"> Total Volume Dispensed $\times$ Active Unit Price (GHS/L).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E293B"/>
          <w:sz w:val="20"/>
        </w:rPr>
        <w:t>Actual Collections:</w:t>
      </w:r>
      <w:r>
        <w:rPr>
          <w:rFonts w:ascii="Segoe UI" w:hAnsi="Segoe UI"/>
          <w:color w:val="1E293B"/>
          <w:sz w:val="20"/>
        </w:rPr>
        <w:t xml:space="preserve"> Cash + Mobile Money + Card + B2B Credit logged by attendant.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E293B"/>
          <w:sz w:val="20"/>
        </w:rPr>
        <w:t>Variance:</w:t>
      </w:r>
      <w:r>
        <w:rPr>
          <w:rFonts w:ascii="Segoe UI" w:hAnsi="Segoe UI"/>
          <w:color w:val="1E293B"/>
          <w:sz w:val="20"/>
        </w:rPr>
        <w:t xml:space="preserve"> Discrepancy indicator (Over / Short).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If cash collections and meter logs balance, enter reviewer notes and click </w:t>
      </w:r>
      <w:r>
        <w:rPr>
          <w:rFonts w:ascii="Segoe UI" w:hAnsi="Segoe UI"/>
          <w:b/>
          <w:color w:val="1E293B"/>
          <w:sz w:val="20"/>
        </w:rPr>
        <w:t>"Approve Shift"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If a severe discrepancy exists, enter detailed audit notes and mark as </w:t>
      </w:r>
      <w:r>
        <w:rPr>
          <w:rFonts w:ascii="Segoe UI" w:hAnsi="Segoe UI"/>
          <w:b/>
          <w:color w:val="1E293B"/>
          <w:sz w:val="20"/>
        </w:rPr>
        <w:t>"Reject / Query Shift"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0E7490"/>
          <w:sz w:val="23"/>
        </w:rPr>
        <w:t>4.3 Resetting Attendant PINs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If an attendant forgets their PIN, open the </w:t>
      </w:r>
      <w:r>
        <w:rPr>
          <w:rFonts w:ascii="Segoe UI" w:hAnsi="Segoe UI"/>
          <w:b/>
          <w:color w:val="1E293B"/>
          <w:sz w:val="20"/>
        </w:rPr>
        <w:t>"Staff Management"</w:t>
      </w:r>
      <w:r>
        <w:rPr>
          <w:rFonts w:ascii="Segoe UI" w:hAnsi="Segoe UI"/>
          <w:color w:val="1E293B"/>
          <w:sz w:val="20"/>
        </w:rPr>
        <w:t xml:space="preserve"> screen.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Click </w:t>
      </w:r>
      <w:r>
        <w:rPr>
          <w:rFonts w:ascii="Segoe UI" w:hAnsi="Segoe UI"/>
          <w:b/>
          <w:color w:val="1E293B"/>
          <w:sz w:val="20"/>
        </w:rPr>
        <w:t>"Reset PIN"</w:t>
      </w:r>
      <w:r>
        <w:rPr>
          <w:rFonts w:ascii="Segoe UI" w:hAnsi="Segoe UI"/>
          <w:color w:val="1E293B"/>
          <w:sz w:val="20"/>
        </w:rPr>
        <w:t xml:space="preserve"> on the attendant's card.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Set a temporary 4-digit PIN (e.g. </w:t>
      </w:r>
      <w:r>
        <w:rPr>
          <w:rFonts w:ascii="Consolas" w:hAnsi="Consolas"/>
          <w:color w:val="C2410C"/>
          <w:sz w:val="18"/>
        </w:rPr>
        <w:t>1234</w:t>
      </w:r>
      <w:r>
        <w:rPr>
          <w:rFonts w:ascii="Segoe UI" w:hAnsi="Segoe UI"/>
          <w:color w:val="1E293B"/>
          <w:sz w:val="20"/>
        </w:rPr>
        <w:t>) and instruct the attendant to sign in.</w:t>
      </w:r>
    </w:p>
    <w:p>
      <w:pPr>
        <w:spacing w:before="120" w:after="120"/>
      </w:pPr>
      <w:r>
        <w:rPr>
          <w:color w:val="CBD5E1"/>
          <w:sz w:val="12"/>
        </w:rPr>
        <w:t>_______________________________________________________________________________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1E3A8A"/>
          <w:sz w:val="28"/>
        </w:rPr>
        <w:t>5. Module 4: Pump Attendant SOP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0E7490"/>
          <w:sz w:val="23"/>
        </w:rPr>
        <w:t>5.1 Self-Registration (First-Time Setup)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On the login screen, click the </w:t>
      </w:r>
      <w:r>
        <w:rPr>
          <w:rFonts w:ascii="Segoe UI" w:hAnsi="Segoe UI"/>
          <w:b/>
          <w:color w:val="1E293B"/>
          <w:sz w:val="20"/>
        </w:rPr>
        <w:t>"Staff Registration"</w:t>
      </w:r>
      <w:r>
        <w:rPr>
          <w:rFonts w:ascii="Segoe UI" w:hAnsi="Segoe UI"/>
          <w:color w:val="1E293B"/>
          <w:sz w:val="20"/>
        </w:rPr>
        <w:t xml:space="preserve"> tab.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Select your </w:t>
      </w:r>
      <w:r>
        <w:rPr>
          <w:rFonts w:ascii="Segoe UI" w:hAnsi="Segoe UI"/>
          <w:b/>
          <w:color w:val="1E293B"/>
          <w:sz w:val="20"/>
        </w:rPr>
        <w:t>Oil Marketing Company (OMC)</w:t>
      </w:r>
      <w:r>
        <w:rPr>
          <w:rFonts w:ascii="Segoe UI" w:hAnsi="Segoe UI"/>
          <w:color w:val="1E293B"/>
          <w:sz w:val="20"/>
        </w:rPr>
        <w:t xml:space="preserve"> from the dropdown.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Select your assigned </w:t>
      </w:r>
      <w:r>
        <w:rPr>
          <w:rFonts w:ascii="Segoe UI" w:hAnsi="Segoe UI"/>
          <w:b/>
          <w:color w:val="1E293B"/>
          <w:sz w:val="20"/>
        </w:rPr>
        <w:t>Station Branch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Select your role: </w:t>
      </w:r>
      <w:r>
        <w:rPr>
          <w:rFonts w:ascii="Segoe UI" w:hAnsi="Segoe UI"/>
          <w:b/>
          <w:color w:val="1E293B"/>
          <w:sz w:val="20"/>
        </w:rPr>
        <w:t>Pump Attendant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Enter your </w:t>
      </w:r>
      <w:r>
        <w:rPr>
          <w:rFonts w:ascii="Segoe UI" w:hAnsi="Segoe UI"/>
          <w:b/>
          <w:color w:val="1E293B"/>
          <w:sz w:val="20"/>
        </w:rPr>
        <w:t>Full Legal Name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Segoe UI" w:hAnsi="Segoe UI"/>
          <w:b/>
          <w:color w:val="1E293B"/>
          <w:sz w:val="20"/>
        </w:rPr>
        <w:t>Phone Number</w:t>
      </w:r>
      <w:r>
        <w:rPr>
          <w:rFonts w:ascii="Segoe UI" w:hAnsi="Segoe UI"/>
          <w:color w:val="1E293B"/>
          <w:sz w:val="20"/>
        </w:rPr>
        <w:t xml:space="preserve">, and create a secure </w:t>
      </w:r>
      <w:r>
        <w:rPr>
          <w:rFonts w:ascii="Segoe UI" w:hAnsi="Segoe UI"/>
          <w:b/>
          <w:color w:val="1E293B"/>
          <w:sz w:val="20"/>
        </w:rPr>
        <w:t>4-digit PIN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Click </w:t>
      </w:r>
      <w:r>
        <w:rPr>
          <w:rFonts w:ascii="Segoe UI" w:hAnsi="Segoe UI"/>
          <w:b/>
          <w:color w:val="1E293B"/>
          <w:sz w:val="20"/>
        </w:rPr>
        <w:t>"Create Account"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The system will display your permanent unique code (e.g., </w:t>
      </w:r>
      <w:r>
        <w:rPr>
          <w:rFonts w:ascii="Consolas" w:hAnsi="Consolas"/>
          <w:color w:val="C2410C"/>
          <w:sz w:val="18"/>
        </w:rPr>
        <w:t>PV-ACC-001-A</w:t>
      </w:r>
      <w:r>
        <w:rPr>
          <w:rFonts w:ascii="Segoe UI" w:hAnsi="Segoe UI"/>
          <w:color w:val="1E293B"/>
          <w:sz w:val="20"/>
        </w:rPr>
        <w:t xml:space="preserve">). </w:t>
      </w:r>
      <w:r>
        <w:rPr>
          <w:rFonts w:ascii="Segoe UI" w:hAnsi="Segoe UI"/>
          <w:b/>
          <w:color w:val="1E293B"/>
          <w:sz w:val="20"/>
        </w:rPr>
        <w:t>Write down this code.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Notify your Station Manager or Head Office to approve your account.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0E7490"/>
          <w:sz w:val="23"/>
        </w:rPr>
        <w:t>5.2 Opening a Shift &amp; Recording Meter Readings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Once approved, enter your Employee Code (</w:t>
      </w:r>
      <w:r>
        <w:rPr>
          <w:rFonts w:ascii="Consolas" w:hAnsi="Consolas"/>
          <w:color w:val="C2410C"/>
          <w:sz w:val="18"/>
        </w:rPr>
        <w:t>PV-ACC-001-A</w:t>
      </w:r>
      <w:r>
        <w:rPr>
          <w:rFonts w:ascii="Segoe UI" w:hAnsi="Segoe UI"/>
          <w:color w:val="1E293B"/>
          <w:sz w:val="20"/>
        </w:rPr>
        <w:t>) and 4-digit PIN on the Sign In tab.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Tap </w:t>
      </w:r>
      <w:r>
        <w:rPr>
          <w:rFonts w:ascii="Segoe UI" w:hAnsi="Segoe UI"/>
          <w:b/>
          <w:color w:val="1E293B"/>
          <w:sz w:val="20"/>
        </w:rPr>
        <w:t>"Start New Shift"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Inspect your physical pump meter and enter the </w:t>
      </w:r>
      <w:r>
        <w:rPr>
          <w:rFonts w:ascii="Segoe UI" w:hAnsi="Segoe UI"/>
          <w:b/>
          <w:color w:val="1E293B"/>
          <w:sz w:val="20"/>
        </w:rPr>
        <w:t>Opening Meter Reading</w:t>
      </w:r>
      <w:r>
        <w:rPr>
          <w:rFonts w:ascii="Segoe UI" w:hAnsi="Segoe UI"/>
          <w:color w:val="1E293B"/>
          <w:sz w:val="20"/>
        </w:rPr>
        <w:t xml:space="preserve"> (in litres) for each nozzle assigned to you.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Tap </w:t>
      </w:r>
      <w:r>
        <w:rPr>
          <w:rFonts w:ascii="Segoe UI" w:hAnsi="Segoe UI"/>
          <w:b/>
          <w:color w:val="1E293B"/>
          <w:sz w:val="20"/>
        </w:rPr>
        <w:t>"Confirm Opening Readings &amp; Open Shift"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0E7490"/>
          <w:sz w:val="23"/>
        </w:rPr>
        <w:t>5.3 Recording Fuel Dispenses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On the </w:t>
      </w:r>
      <w:r>
        <w:rPr>
          <w:rFonts w:ascii="Segoe UI" w:hAnsi="Segoe UI"/>
          <w:b/>
          <w:color w:val="1E293B"/>
          <w:sz w:val="20"/>
        </w:rPr>
        <w:t>Sales Screen</w:t>
      </w:r>
      <w:r>
        <w:rPr>
          <w:rFonts w:ascii="Segoe UI" w:hAnsi="Segoe UI"/>
          <w:color w:val="1E293B"/>
          <w:sz w:val="20"/>
        </w:rPr>
        <w:t xml:space="preserve">, select the fuel product (e.g. </w:t>
      </w:r>
      <w:r>
        <w:rPr>
          <w:rFonts w:ascii="Consolas" w:hAnsi="Consolas"/>
          <w:color w:val="C2410C"/>
          <w:sz w:val="18"/>
        </w:rPr>
        <w:t>PMS Super · GHS 14.80/L</w:t>
      </w:r>
      <w:r>
        <w:rPr>
          <w:rFonts w:ascii="Segoe UI" w:hAnsi="Segoe UI"/>
          <w:color w:val="1E293B"/>
          <w:sz w:val="20"/>
        </w:rPr>
        <w:t xml:space="preserve"> or </w:t>
      </w:r>
      <w:r>
        <w:rPr>
          <w:rFonts w:ascii="Consolas" w:hAnsi="Consolas"/>
          <w:color w:val="C2410C"/>
          <w:sz w:val="18"/>
        </w:rPr>
        <w:t>AGO Diesel · GHS 15.20/L</w:t>
      </w:r>
      <w:r>
        <w:rPr>
          <w:rFonts w:ascii="Segoe UI" w:hAnsi="Segoe UI"/>
          <w:color w:val="1E293B"/>
          <w:sz w:val="20"/>
        </w:rPr>
        <w:t>).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Enter the volume dispensed (using quick buttons </w:t>
      </w:r>
      <w:r>
        <w:rPr>
          <w:rFonts w:ascii="Consolas" w:hAnsi="Consolas"/>
          <w:color w:val="C2410C"/>
          <w:sz w:val="18"/>
        </w:rPr>
        <w:t>5L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10L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20L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50L</w:t>
      </w:r>
      <w:r>
        <w:rPr>
          <w:rFonts w:ascii="Segoe UI" w:hAnsi="Segoe UI"/>
          <w:color w:val="1E293B"/>
          <w:sz w:val="20"/>
        </w:rPr>
        <w:t xml:space="preserve"> or custom amount).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Select the customer's payment method: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E293B"/>
          <w:sz w:val="20"/>
        </w:rPr>
        <w:t>CASH</w:t>
      </w:r>
      <w:r>
        <w:rPr>
          <w:rFonts w:ascii="Segoe UI" w:hAnsi="Segoe UI"/>
          <w:color w:val="1E293B"/>
          <w:sz w:val="20"/>
        </w:rPr>
        <w:t>: Standard cash payment.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E293B"/>
          <w:sz w:val="20"/>
        </w:rPr>
        <w:t>MOMO</w:t>
      </w:r>
      <w:r>
        <w:rPr>
          <w:rFonts w:ascii="Segoe UI" w:hAnsi="Segoe UI"/>
          <w:color w:val="1E293B"/>
          <w:sz w:val="20"/>
        </w:rPr>
        <w:t>: Mobile Money (MTN MoMo, Telecel Cash, AT Money).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E293B"/>
          <w:sz w:val="20"/>
        </w:rPr>
        <w:t>CARD</w:t>
      </w:r>
      <w:r>
        <w:rPr>
          <w:rFonts w:ascii="Segoe UI" w:hAnsi="Segoe UI"/>
          <w:color w:val="1E293B"/>
          <w:sz w:val="20"/>
        </w:rPr>
        <w:t>: POS debit/credit card.</w:t>
      </w:r>
    </w:p>
    <w:p>
      <w:pPr>
        <w:pStyle w:val="ListBullet"/>
        <w:spacing w:before="40" w:after="40"/>
      </w:pPr>
      <w:r>
        <w:rPr>
          <w:rFonts w:ascii="Segoe UI" w:hAnsi="Segoe UI"/>
          <w:b/>
          <w:color w:val="1E293B"/>
          <w:sz w:val="20"/>
        </w:rPr>
        <w:t>CREDIT</w:t>
      </w:r>
      <w:r>
        <w:rPr>
          <w:rFonts w:ascii="Segoe UI" w:hAnsi="Segoe UI"/>
          <w:color w:val="1E293B"/>
          <w:sz w:val="20"/>
        </w:rPr>
        <w:t>: B2B fleet account (enter vehicle reg number).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Tap </w:t>
      </w:r>
      <w:r>
        <w:rPr>
          <w:rFonts w:ascii="Segoe UI" w:hAnsi="Segoe UI"/>
          <w:b/>
          <w:color w:val="1E293B"/>
          <w:sz w:val="20"/>
        </w:rPr>
        <w:t>"Record Dispense"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0E7490"/>
          <w:sz w:val="23"/>
        </w:rPr>
        <w:t>5.4 Viewing &amp; Editing Recorded Shift Transactions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Look at the bottom of the screen: the sticky bar displays </w:t>
      </w:r>
      <w:r>
        <w:rPr>
          <w:rFonts w:ascii="Segoe UI" w:hAnsi="Segoe UI"/>
          <w:b/>
          <w:color w:val="1E293B"/>
          <w:sz w:val="20"/>
        </w:rPr>
        <w:t>"Shift Transactions (N) · GHS XXX.XX"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Tap this bar to slide open the </w:t>
      </w:r>
      <w:r>
        <w:rPr>
          <w:rFonts w:ascii="Segoe UI" w:hAnsi="Segoe UI"/>
          <w:b/>
          <w:color w:val="1E293B"/>
          <w:sz w:val="20"/>
        </w:rPr>
        <w:t>Shift Transactions Drawer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Review the complete list of sales recorded during this shift.</w:t>
      </w:r>
    </w:p>
    <w:p>
      <w:pPr>
        <w:pStyle w:val="ListNumber"/>
        <w:spacing w:before="40" w:after="40"/>
      </w:pPr>
      <w:r>
        <w:rPr>
          <w:rFonts w:ascii="Segoe UI" w:hAnsi="Segoe UI"/>
          <w:b/>
          <w:color w:val="1E293B"/>
          <w:sz w:val="20"/>
        </w:rPr>
        <w:t>Need to fix a mistake?</w:t>
      </w:r>
      <w:r>
        <w:rPr>
          <w:rFonts w:ascii="Segoe UI" w:hAnsi="Segoe UI"/>
          <w:color w:val="1E293B"/>
          <w:sz w:val="20"/>
        </w:rPr>
        <w:t xml:space="preserve"> If you entered the wrong volume or payment method, tap </w:t>
      </w:r>
      <w:r>
        <w:rPr>
          <w:rFonts w:ascii="Segoe UI" w:hAnsi="Segoe UI"/>
          <w:b/>
          <w:color w:val="1E293B"/>
          <w:sz w:val="20"/>
        </w:rPr>
        <w:t>"Edit"</w:t>
      </w:r>
      <w:r>
        <w:rPr>
          <w:rFonts w:ascii="Segoe UI" w:hAnsi="Segoe UI"/>
          <w:color w:val="1E293B"/>
          <w:sz w:val="20"/>
        </w:rPr>
        <w:t xml:space="preserve"> on that transaction entry, adjust the numbers, and tap </w:t>
      </w:r>
      <w:r>
        <w:rPr>
          <w:rFonts w:ascii="Segoe UI" w:hAnsi="Segoe UI"/>
          <w:b/>
          <w:color w:val="1E293B"/>
          <w:sz w:val="20"/>
        </w:rPr>
        <w:t>"Update Transaction"</w:t>
      </w:r>
      <w:r>
        <w:rPr>
          <w:rFonts w:ascii="Segoe UI" w:hAnsi="Segoe UI"/>
          <w:color w:val="1E293B"/>
          <w:sz w:val="20"/>
        </w:rPr>
        <w:t>. The shift total recalculates automatically.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0E7490"/>
          <w:sz w:val="23"/>
        </w:rPr>
        <w:t>5.5 Closing the Shift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At the end of your shift, tap </w:t>
      </w:r>
      <w:r>
        <w:rPr>
          <w:rFonts w:ascii="Segoe UI" w:hAnsi="Segoe UI"/>
          <w:b/>
          <w:color w:val="1E293B"/>
          <w:sz w:val="20"/>
        </w:rPr>
        <w:t>"End Shift / Closing Readings"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Input the final physical </w:t>
      </w:r>
      <w:r>
        <w:rPr>
          <w:rFonts w:ascii="Segoe UI" w:hAnsi="Segoe UI"/>
          <w:b/>
          <w:color w:val="1E293B"/>
          <w:sz w:val="20"/>
        </w:rPr>
        <w:t>Closing Meter Readings</w:t>
      </w:r>
      <w:r>
        <w:rPr>
          <w:rFonts w:ascii="Segoe UI" w:hAnsi="Segoe UI"/>
          <w:color w:val="1E293B"/>
          <w:sz w:val="20"/>
        </w:rPr>
        <w:t xml:space="preserve"> from your pump.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The system will calculate your total volume dispensed, expected sales, actual collections, and variance.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Hand over physical cash and MOMO confirmations to the Station Manager.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Tap </w:t>
      </w:r>
      <w:r>
        <w:rPr>
          <w:rFonts w:ascii="Segoe UI" w:hAnsi="Segoe UI"/>
          <w:b/>
          <w:color w:val="1E293B"/>
          <w:sz w:val="20"/>
        </w:rPr>
        <w:t>"Submit Shift for Approval"</w:t>
      </w:r>
      <w:r>
        <w:rPr>
          <w:rFonts w:ascii="Segoe UI" w:hAnsi="Segoe UI"/>
          <w:color w:val="1E293B"/>
          <w:sz w:val="20"/>
        </w:rPr>
        <w:t>. Once submitted, transactions are permanently locked.</w:t>
      </w:r>
    </w:p>
    <w:p>
      <w:pPr>
        <w:spacing w:before="120" w:after="120"/>
      </w:pPr>
      <w:r>
        <w:rPr>
          <w:color w:val="CBD5E1"/>
          <w:sz w:val="12"/>
        </w:rPr>
        <w:t>_______________________________________________________________________________</w:t>
      </w:r>
    </w:p>
    <w:p>
      <w:pPr>
        <w:spacing w:before="60" w:after="80" w:line="276" w:lineRule="auto"/>
      </w:pPr>
      <w:r>
        <w:rPr>
          <w:rFonts w:ascii="Segoe UI" w:hAnsi="Segoe UI"/>
          <w:i/>
          <w:color w:val="1E293B"/>
          <w:sz w:val="20"/>
        </w:rPr>
        <w:t>End of User Manual &amp; Standard Operating Procedures.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7"/>
      </w:rPr>
      <w:t>Confidential &amp; Proprietary — PetroView Technologies Ltd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PetroView Forecourt OS — User Manual &amp; Standard Operating Procedures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