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70"/>
        </w:tabs>
        <w:jc w:val="center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color w:val="0070C0"/>
          <w:sz w:val="28"/>
          <w:szCs w:val="28"/>
        </w:rPr>
        <w:t xml:space="preserve">HTML - Session 4 </w:t>
      </w:r>
      <w:r>
        <w:rPr>
          <w:rFonts w:hint="default" w:ascii="Helvetica Bold" w:hAnsi="Helvetica Bold" w:cs="Helvetica Bold"/>
          <w:b/>
          <w:bCs/>
          <w:color w:val="0070C0"/>
          <w:sz w:val="28"/>
          <w:szCs w:val="28"/>
        </w:rPr>
        <w:t>Breakout</w:t>
      </w:r>
    </w:p>
    <w:p>
      <w:pPr>
        <w:rPr>
          <w:rFonts w:hint="default" w:ascii="Helvetica Regular" w:hAnsi="Helvetica Regular" w:cs="Helvetica Regular"/>
          <w:sz w:val="22"/>
          <w:szCs w:val="22"/>
          <w:rtl w:val="0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In your groups, you will collaborate to work on these git activities together. You will take turns sharing your screen, and creating a web page together - as well as practicing GitHub collaboration.</w:t>
      </w:r>
    </w:p>
    <w:p>
      <w:pPr>
        <w:rPr>
          <w:rFonts w:hint="default" w:ascii="Helvetica Regular" w:hAnsi="Helvetica Regular" w:cs="Helvetica Regular"/>
          <w:sz w:val="22"/>
          <w:szCs w:val="22"/>
          <w:rtl w:val="0"/>
        </w:rPr>
      </w:pPr>
    </w:p>
    <w:p>
      <w:pPr>
        <w:rPr>
          <w:rFonts w:hint="default" w:ascii="Helvetica Regular" w:hAnsi="Helvetica Regular" w:cs="Helvetica Regular"/>
          <w:b/>
          <w:sz w:val="22"/>
          <w:szCs w:val="22"/>
        </w:rPr>
      </w:pPr>
      <w:r>
        <w:rPr>
          <w:rFonts w:hint="default" w:ascii="Helvetica Regular" w:hAnsi="Helvetica Regular" w:cs="Helvetica Regular"/>
          <w:b/>
          <w:color w:val="0070C0"/>
          <w:sz w:val="22"/>
          <w:szCs w:val="22"/>
          <w:rtl w:val="0"/>
        </w:rPr>
        <w:t>Activity objectives:</w:t>
      </w:r>
    </w:p>
    <w:p>
      <w:pPr>
        <w:numPr>
          <w:ilvl w:val="0"/>
          <w:numId w:val="1"/>
        </w:numPr>
        <w:ind w:left="72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 xml:space="preserve">Practice Teamwork. </w:t>
      </w:r>
    </w:p>
    <w:p>
      <w:pPr>
        <w:numPr>
          <w:ilvl w:val="0"/>
          <w:numId w:val="1"/>
        </w:numPr>
        <w:ind w:left="72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Practice Communication.</w:t>
      </w:r>
    </w:p>
    <w:p>
      <w:pPr>
        <w:numPr>
          <w:ilvl w:val="0"/>
          <w:numId w:val="1"/>
        </w:numPr>
        <w:ind w:left="72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Learn Key Researching Skills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How to figure out tags and CSS properties you are unfamiliar with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18"/>
          <w:szCs w:val="18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Problem solving when you get stuck without checking answers</w:t>
      </w:r>
    </w:p>
    <w:p>
      <w:pPr>
        <w:numPr>
          <w:ilvl w:val="0"/>
          <w:numId w:val="1"/>
        </w:numPr>
        <w:ind w:left="72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Creating well structured webpages using: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Paragraphs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Headings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Images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Anchor Links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Tables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Contact Forms &amp; input validation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Radio Buttons</w:t>
      </w:r>
    </w:p>
    <w:p>
      <w:pPr>
        <w:numPr>
          <w:ilvl w:val="1"/>
          <w:numId w:val="1"/>
        </w:numPr>
        <w:ind w:left="1440" w:hanging="360"/>
        <w:rPr>
          <w:rFonts w:hint="default" w:ascii="Helvetica Regular" w:hAnsi="Helvetica Regular" w:cs="Helvetica Regular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>Semantic HTML</w:t>
      </w:r>
    </w:p>
    <w:p>
      <w:pPr>
        <w:rPr>
          <w:rFonts w:hint="default" w:ascii="Helvetica Regular" w:hAnsi="Helvetica Regular" w:cs="Helvetica Regular"/>
          <w:sz w:val="22"/>
          <w:szCs w:val="22"/>
        </w:rPr>
      </w:pPr>
    </w:p>
    <w:p>
      <w:pPr>
        <w:jc w:val="left"/>
        <w:rPr>
          <w:rFonts w:hint="default" w:ascii="Helvetica Regular" w:hAnsi="Helvetica Regular" w:cs="Helvetica Regular"/>
          <w:sz w:val="22"/>
          <w:szCs w:val="22"/>
          <w:rtl w:val="0"/>
        </w:rPr>
      </w:pPr>
      <w:r>
        <w:rPr>
          <w:rFonts w:hint="default" w:ascii="Helvetica Regular" w:hAnsi="Helvetica Regular" w:cs="Helvetica Regular"/>
          <w:b/>
          <w:color w:val="0070C0"/>
          <w:sz w:val="24"/>
          <w:szCs w:val="24"/>
          <w:highlight w:val="none"/>
          <w:rtl w:val="0"/>
        </w:rPr>
        <w:t>If you get stuck:</w:t>
      </w:r>
      <w:r>
        <w:rPr>
          <w:rFonts w:hint="default" w:ascii="Helvetica Regular" w:hAnsi="Helvetica Regular" w:cs="Helvetica Regular"/>
          <w:b/>
          <w:color w:val="00B050"/>
          <w:sz w:val="22"/>
          <w:szCs w:val="22"/>
          <w:highlight w:val="none"/>
          <w:rtl w:val="0"/>
        </w:rPr>
        <w:t xml:space="preserve"> </w:t>
      </w:r>
      <w:r>
        <w:rPr>
          <w:rFonts w:hint="default" w:ascii="Helvetica Regular" w:hAnsi="Helvetica Regular" w:cs="Helvetica Regular"/>
          <w:sz w:val="22"/>
          <w:szCs w:val="22"/>
          <w:rtl w:val="0"/>
        </w:rPr>
        <w:t xml:space="preserve">Remember, Google is your friend! The more you practice researching, the easier it will get to find what you need. </w:t>
      </w:r>
    </w:p>
    <w:p>
      <w:pPr>
        <w:jc w:val="left"/>
        <w:rPr>
          <w:rFonts w:hint="default" w:ascii="Helvetica Regular" w:hAnsi="Helvetica Regular" w:cs="Helvetica Regular"/>
          <w:sz w:val="22"/>
          <w:szCs w:val="22"/>
          <w:rtl w:val="0"/>
        </w:rPr>
      </w:pPr>
    </w:p>
    <w:p>
      <w:pPr>
        <w:jc w:val="left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drawing>
          <wp:inline distT="0" distB="0" distL="114300" distR="114300">
            <wp:extent cx="5080000" cy="3810000"/>
            <wp:effectExtent l="0" t="8255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jc w:val="center"/>
        <w:rPr>
          <w:rFonts w:hint="default" w:ascii="Helvetica Regular" w:hAnsi="Helvetica Regular" w:cs="Helvetica Regular"/>
          <w:color w:val="0070C0"/>
          <w:sz w:val="22"/>
          <w:szCs w:val="22"/>
          <w:u w:val="none"/>
        </w:rPr>
      </w:pPr>
      <w:r>
        <w:rPr>
          <w:rFonts w:hint="default" w:ascii="Helvetica Regular" w:hAnsi="Helvetica Regular" w:cs="Helvetica Regular"/>
          <w:b/>
          <w:bCs/>
          <w:color w:val="0070C0"/>
          <w:sz w:val="22"/>
          <w:szCs w:val="22"/>
          <w:u w:val="none"/>
        </w:rPr>
        <w:t>Team member 1</w:t>
      </w:r>
    </w:p>
    <w:p>
      <w:pPr>
        <w:jc w:val="left"/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  <w:rtl w:val="0"/>
        </w:rPr>
        <w:t xml:space="preserve">As a team, you need to have one person create a repository called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HTML-Debrief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.</w:t>
      </w:r>
    </w:p>
    <w:p>
      <w:pPr>
        <w:numPr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Share the URL HERE =&gt;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/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ab/>
        <w:t>Or in your chat.</w:t>
      </w:r>
    </w:p>
    <w:p>
      <w:pPr>
        <w:numPr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S</w:t>
      </w:r>
      <w:r>
        <w:rPr>
          <w:rFonts w:hint="default" w:ascii="Helvetica Regular" w:hAnsi="Helvetica Regular" w:eastAsia="Roboto" w:cs="Helvetica Regular"/>
          <w:sz w:val="22"/>
          <w:szCs w:val="22"/>
          <w:rtl w:val="0"/>
        </w:rPr>
        <w:t xml:space="preserve">etup GitHub pages </w:t>
      </w:r>
      <w:r>
        <w:rPr>
          <w:rFonts w:hint="default" w:ascii="Helvetica Regular" w:hAnsi="Helvetica Regular" w:eastAsia="Roboto" w:cs="Helvetica Regular"/>
          <w:sz w:val="22"/>
          <w:szCs w:val="22"/>
          <w:rtl w:val="0"/>
        </w:rPr>
        <w:t xml:space="preserve">(live site) </w:t>
      </w:r>
      <w:r>
        <w:rPr>
          <w:rFonts w:hint="default" w:ascii="Helvetica Regular" w:hAnsi="Helvetica Regular" w:eastAsia="Roboto" w:cs="Helvetica Regular"/>
          <w:sz w:val="22"/>
          <w:szCs w:val="22"/>
          <w:rtl w:val="0"/>
        </w:rPr>
        <w:t>for the repo, and enter the web address into the table at the bottom of this page.</w:t>
      </w:r>
    </w:p>
    <w:p>
      <w:pPr>
        <w:numPr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Move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into the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HTML-Debrief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project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.</w:t>
      </w:r>
    </w:p>
    <w:p>
      <w:pPr>
        <w:numPr>
          <w:numId w:val="0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In this directory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new html files called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index.html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and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contact.html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Open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index.html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with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VS Code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run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your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live server</w:t>
      </w:r>
      <w:r>
        <w:rPr>
          <w:rFonts w:hint="default" w:ascii="Helvetica Regular" w:hAnsi="Helvetica Regular" w:cs="Helvetica Regular"/>
          <w:sz w:val="22"/>
          <w:szCs w:val="22"/>
        </w:rPr>
        <w:t>. This will open your browser to a live preview of your html.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Lets begin our html.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Do not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use the !DOCTYPE boiler plate, let’s do it step by step.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following tags --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1.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&lt;!doctype&gt;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2.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&lt;html&gt;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Inside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Html -- 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a.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&lt;head&gt; 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b.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&lt;body&gt;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As we build our html, we will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leave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comments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in our code to let us know what components do.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Leave comments for your previous code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, and don’t forget to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comment your new code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Inside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head tag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&lt;title&gt;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tag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copy and paste our project name, HTML-Debrief, inside the tags.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Push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the current data to the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repository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and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share the repository URL in chat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The team members will now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fork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main repo on github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clone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new repository to your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local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projects folder using the available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URL.</w:t>
      </w:r>
    </w:p>
    <w:p>
      <w:pPr>
        <w:numPr>
          <w:ilvl w:val="0"/>
          <w:numId w:val="0"/>
        </w:numPr>
        <w:jc w:val="center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drawing>
          <wp:inline distT="0" distB="0" distL="114300" distR="114300">
            <wp:extent cx="2273300" cy="1782445"/>
            <wp:effectExtent l="0" t="0" r="12700" b="20955"/>
            <wp:docPr id="2" name="Picture 2" descr="Screen Shot 2022-05-26 at 4.36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5-26 at 4.36.3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tabs>
          <w:tab w:val="left" w:pos="1470"/>
        </w:tabs>
        <w:jc w:val="center"/>
        <w:rPr>
          <w:rFonts w:hint="default" w:ascii="Helvetica Regular" w:hAnsi="Helvetica Regular" w:cs="Helvetica Regular"/>
          <w:b/>
          <w:bCs/>
          <w:color w:val="0070C0"/>
          <w:sz w:val="28"/>
          <w:szCs w:val="28"/>
          <w:u w:val="none"/>
        </w:rPr>
      </w:pPr>
      <w:r>
        <w:rPr>
          <w:rFonts w:hint="default" w:ascii="Helvetica Regular" w:hAnsi="Helvetica Regular" w:cs="Helvetica Regular"/>
          <w:b/>
          <w:bCs/>
          <w:color w:val="0070C0"/>
          <w:sz w:val="28"/>
          <w:szCs w:val="28"/>
          <w:u w:val="none"/>
        </w:rPr>
        <w:t>Team member 2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Next team mate.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new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called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member-2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Inside our body tag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&lt;div&gt;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with the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class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“main-container”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>Inside main-container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&lt;h1&gt;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with the text “HTML - Debrief” and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&lt;p&gt;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with some random text using our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lorem20.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Underneath your closing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&lt;p&gt;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create the tags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&lt;h2&gt;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,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&lt;h3&gt;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,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&lt;h4&gt;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,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&lt;h5&gt;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&lt;h6&gt;</w:t>
      </w:r>
      <w:r>
        <w:rPr>
          <w:rFonts w:hint="default" w:ascii="Helvetica Regular" w:hAnsi="Helvetica Regular" w:cs="Helvetica Regular"/>
          <w:sz w:val="22"/>
          <w:szCs w:val="22"/>
        </w:rPr>
        <w:t>. Give them all the same text of “I am sample text”.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After that, use your google skills to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unordered list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with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class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of “unordered-list”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insert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three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list item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entries.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Again, using your google skills, create an ordered list with an id of “ordered-list”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insert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three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list item </w:t>
      </w:r>
      <w:r>
        <w:rPr>
          <w:rFonts w:hint="default" w:ascii="Helvetica Regular" w:hAnsi="Helvetica Regular" w:cs="Helvetica Regular"/>
          <w:sz w:val="22"/>
          <w:szCs w:val="22"/>
        </w:rPr>
        <w:t>entries.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Add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commit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new data. Go back to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main 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merge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member-2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branch. Once you have done this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delete the branch member-2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pull request to team member 1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of the new version of the web site.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Team member 1 - Review, accept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merge pull request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All of the team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will now perform a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git pull URL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to the repo from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team member 1.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drawing>
          <wp:inline distT="0" distB="0" distL="114300" distR="114300">
            <wp:extent cx="2328545" cy="1884680"/>
            <wp:effectExtent l="0" t="0" r="8255" b="20320"/>
            <wp:docPr id="7" name="Picture 7" descr="Screen Shot 2022-05-26 at 4.38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5-26 at 4.38.1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Regular" w:hAnsi="Helvetica Regular" w:cs="Helvetica Regular"/>
          <w:sz w:val="22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 Regular" w:hAnsi="Helvetica Regular" w:cs="Helvetica Regular"/>
          <w:sz w:val="22"/>
          <w:szCs w:val="22"/>
        </w:rPr>
      </w:pPr>
    </w:p>
    <w:p>
      <w:pPr>
        <w:jc w:val="center"/>
        <w:rPr>
          <w:rFonts w:hint="default" w:ascii="Helvetica Regular" w:hAnsi="Helvetica Regular" w:cs="Helvetica Regular"/>
          <w:b/>
          <w:bCs/>
          <w:color w:val="0070C0"/>
          <w:sz w:val="28"/>
          <w:szCs w:val="28"/>
          <w:u w:val="single"/>
        </w:rPr>
      </w:pPr>
      <w:r>
        <w:rPr>
          <w:rFonts w:hint="default" w:ascii="Helvetica Regular" w:hAnsi="Helvetica Regular" w:cs="Helvetica Regular"/>
          <w:b/>
          <w:bCs/>
          <w:color w:val="0070C0"/>
          <w:sz w:val="28"/>
          <w:szCs w:val="28"/>
          <w:u w:val="single"/>
        </w:rPr>
        <w:t>Team member 3</w:t>
      </w:r>
    </w:p>
    <w:p>
      <w:pPr>
        <w:jc w:val="center"/>
        <w:rPr>
          <w:rFonts w:hint="default" w:ascii="Helvetica Regular" w:hAnsi="Helvetica Regular" w:cs="Helvetica Regular"/>
          <w:b/>
          <w:bCs/>
          <w:sz w:val="22"/>
          <w:szCs w:val="22"/>
          <w:u w:val="single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Next team mate.</w:t>
      </w:r>
    </w:p>
    <w:p>
      <w:pPr>
        <w:numPr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new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called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3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&lt;footer&gt;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and add an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&lt;a&gt;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inside.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Link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&lt;a&gt;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to google.com and using google find the attribute to open the link in a new page. Copy and paste the text “Click here to search google!” as the visible text.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>Create a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 xml:space="preserve"> &lt;table&gt;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tag and using your google skills, give it -</w:t>
      </w:r>
    </w:p>
    <w:p>
      <w:pPr>
        <w:numPr>
          <w:ilvl w:val="8"/>
          <w:numId w:val="2"/>
        </w:numPr>
        <w:ind w:left="3780" w:leftChars="0" w:hanging="420" w:firstLineChars="0"/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Two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&lt;table&gt;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headings</w:t>
      </w:r>
    </w:p>
    <w:p>
      <w:pPr>
        <w:numPr>
          <w:ilvl w:val="8"/>
          <w:numId w:val="2"/>
        </w:numPr>
        <w:ind w:left="3780" w:leftChars="0" w:hanging="420" w:firstLineChars="0"/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sz w:val="22"/>
          <w:szCs w:val="22"/>
        </w:rPr>
        <w:t xml:space="preserve">Three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&lt;table&gt; rows</w:t>
      </w:r>
    </w:p>
    <w:p>
      <w:pPr>
        <w:numPr>
          <w:ilvl w:val="0"/>
          <w:numId w:val="3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Dont forget to</w:t>
      </w:r>
      <w:r>
        <w:rPr>
          <w:rFonts w:hint="default" w:ascii="Helvetica Regular" w:hAnsi="Helvetica Regular" w:cs="Helvetica Regular"/>
          <w:b w:val="0"/>
          <w:bCs w:val="0"/>
          <w:color w:val="0070C0"/>
          <w:sz w:val="22"/>
          <w:szCs w:val="22"/>
        </w:rPr>
        <w:t xml:space="preserve"> </w:t>
      </w:r>
      <w:r>
        <w:rPr>
          <w:rFonts w:hint="default" w:ascii="Helvetica Regular" w:hAnsi="Helvetica Regular" w:cs="Helvetica Regular"/>
          <w:b/>
          <w:bCs/>
          <w:color w:val="0070C0"/>
          <w:sz w:val="22"/>
          <w:szCs w:val="22"/>
        </w:rPr>
        <w:t>work as a team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to find </w:t>
      </w:r>
      <w:r>
        <w:rPr>
          <w:rFonts w:hint="default" w:ascii="Helvetica Regular" w:hAnsi="Helvetica Regular" w:cs="Helvetica Regular"/>
          <w:b/>
          <w:bCs/>
          <w:color w:val="0070C0"/>
          <w:sz w:val="22"/>
          <w:szCs w:val="22"/>
        </w:rPr>
        <w:t>solutions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Add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commit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new data. Go back to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main 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merge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3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branch. Once you have done this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delete the branch 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3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pull request to team member 1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of the new version of the web site.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Team member 1 - Review, accept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merge pull request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All of the team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will now perform a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git pull URL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to the repo from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team member 1.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drawing>
          <wp:inline distT="0" distB="0" distL="114300" distR="114300">
            <wp:extent cx="2438400" cy="1908175"/>
            <wp:effectExtent l="0" t="0" r="0" b="22225"/>
            <wp:docPr id="8" name="Picture 8" descr="Screen Shot 2022-05-26 at 4.42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5-26 at 4.42.33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jc w:val="center"/>
        <w:rPr>
          <w:rFonts w:hint="default" w:ascii="Helvetica Regular" w:hAnsi="Helvetica Regular" w:cs="Helvetica Regular"/>
          <w:b w:val="0"/>
          <w:bCs w:val="0"/>
          <w:color w:val="0070C0"/>
          <w:sz w:val="28"/>
          <w:szCs w:val="28"/>
          <w:u w:val="none"/>
        </w:rPr>
      </w:pPr>
      <w:r>
        <w:rPr>
          <w:rFonts w:hint="default" w:ascii="Helvetica Regular" w:hAnsi="Helvetica Regular" w:cs="Helvetica Regular"/>
          <w:b/>
          <w:bCs/>
          <w:color w:val="0070C0"/>
          <w:sz w:val="28"/>
          <w:szCs w:val="28"/>
          <w:u w:val="none"/>
        </w:rPr>
        <w:t>Team member 4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Next team mate.</w:t>
      </w:r>
    </w:p>
    <w:p>
      <w:pPr>
        <w:numPr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new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called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4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a contact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form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with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Name, Email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Telephone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-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Labels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input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fields.</w:t>
      </w:r>
    </w:p>
    <w:p>
      <w:pPr>
        <w:numPr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3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Dont forget to </w:t>
      </w:r>
      <w:r>
        <w:rPr>
          <w:rFonts w:hint="default" w:ascii="Helvetica Regular" w:hAnsi="Helvetica Regular" w:cs="Helvetica Regular"/>
          <w:b/>
          <w:bCs/>
          <w:color w:val="0070C0"/>
          <w:sz w:val="22"/>
          <w:szCs w:val="22"/>
        </w:rPr>
        <w:t>work as a team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to find </w:t>
      </w:r>
      <w:r>
        <w:rPr>
          <w:rFonts w:hint="default" w:ascii="Helvetica Regular" w:hAnsi="Helvetica Regular" w:cs="Helvetica Regular"/>
          <w:b/>
          <w:bCs/>
          <w:color w:val="0070C0"/>
          <w:sz w:val="22"/>
          <w:szCs w:val="22"/>
        </w:rPr>
        <w:t>solutions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and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remember google is your friend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!  </w:t>
      </w:r>
      <w:r>
        <w:rPr>
          <w:rFonts w:hint="default" w:ascii="Helvetica Bold" w:hAnsi="Helvetica Bold" w:cs="Helvetica Bold"/>
          <w:b/>
          <w:bCs/>
          <w:color w:val="FFC000" w:themeColor="accent4"/>
          <w:sz w:val="22"/>
          <w:szCs w:val="22"/>
          <w14:textFill>
            <w14:solidFill>
              <w14:schemeClr w14:val="accent4"/>
            </w14:solidFill>
          </w14:textFill>
        </w:rPr>
        <w:t>: )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Leave place holder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text in the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input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fields. 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The form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must contain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-</w:t>
      </w:r>
      <w:bookmarkStart w:id="0" w:name="_GoBack"/>
      <w:bookmarkEnd w:id="0"/>
    </w:p>
    <w:p>
      <w:pPr>
        <w:numPr>
          <w:ilvl w:val="6"/>
          <w:numId w:val="2"/>
        </w:numPr>
        <w:ind w:left="2940" w:leftChars="0" w:hanging="420" w:firstLineChars="0"/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Two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&lt;radio&gt;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buttons</w:t>
      </w:r>
    </w:p>
    <w:p>
      <w:pPr>
        <w:numPr>
          <w:ilvl w:val="6"/>
          <w:numId w:val="2"/>
        </w:numPr>
        <w:ind w:left="2940" w:leftChars="0" w:hanging="420" w:firstLineChars="0"/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Three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&lt;checkbox&gt;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options</w:t>
      </w:r>
    </w:p>
    <w:p>
      <w:pPr>
        <w:numPr>
          <w:ilvl w:val="6"/>
          <w:numId w:val="2"/>
        </w:numPr>
        <w:ind w:left="2940" w:leftChars="0" w:hanging="420" w:firstLineChars="0"/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A Submit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&lt;button&gt;</w:t>
      </w:r>
    </w:p>
    <w:p>
      <w:pPr>
        <w:numPr>
          <w:ilvl w:val="6"/>
          <w:numId w:val="2"/>
        </w:numPr>
        <w:ind w:left="2940" w:leftChars="0" w:hanging="420" w:firstLineChars="0"/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Bold" w:hAnsi="Helvetica Bold" w:cs="Helvetica Bold"/>
          <w:b/>
          <w:bCs/>
          <w:sz w:val="22"/>
          <w:szCs w:val="22"/>
        </w:rPr>
        <w:t>Add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commit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new data. Go back to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main branch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and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merge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the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 xml:space="preserve">4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branch. Once you have done this 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delete the branch member-</w:t>
      </w:r>
      <w:r>
        <w:rPr>
          <w:rFonts w:hint="default" w:ascii="Helvetica Bold" w:hAnsi="Helvetica Bold" w:cs="Helvetica Bold"/>
          <w:b/>
          <w:bCs/>
          <w:sz w:val="22"/>
          <w:szCs w:val="22"/>
        </w:rPr>
        <w:t>4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>Create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a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pull request to team member 1</w:t>
      </w:r>
      <w:r>
        <w:rPr>
          <w:rFonts w:hint="default" w:ascii="Helvetica Regular" w:hAnsi="Helvetica Regular" w:cs="Helvetica Regular"/>
          <w:sz w:val="22"/>
          <w:szCs w:val="22"/>
        </w:rPr>
        <w:t xml:space="preserve"> of the new version of the web site.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Team member 1 - Review, accept </w:t>
      </w:r>
      <w:r>
        <w:rPr>
          <w:rFonts w:hint="default" w:ascii="Helvetica Regular" w:hAnsi="Helvetica Regular" w:cs="Helvetica Regular"/>
          <w:sz w:val="22"/>
          <w:szCs w:val="22"/>
        </w:rPr>
        <w:t xml:space="preserve">and 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>merge pull request</w:t>
      </w:r>
      <w:r>
        <w:rPr>
          <w:rFonts w:hint="default" w:ascii="Helvetica Regular" w:hAnsi="Helvetica Regular" w:cs="Helvetica Regular"/>
          <w:sz w:val="22"/>
          <w:szCs w:val="22"/>
        </w:rPr>
        <w:t>.</w:t>
      </w: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 w:val="0"/>
          <w:bCs w:val="0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All of the team 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>will now perform a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git pull URL</w:t>
      </w:r>
      <w:r>
        <w:rPr>
          <w:rFonts w:hint="default" w:ascii="Helvetica Regular" w:hAnsi="Helvetica Regular" w:cs="Helvetica Regular"/>
          <w:b w:val="0"/>
          <w:bCs w:val="0"/>
          <w:sz w:val="22"/>
          <w:szCs w:val="22"/>
        </w:rPr>
        <w:t xml:space="preserve"> to the repo from</w:t>
      </w:r>
      <w:r>
        <w:rPr>
          <w:rFonts w:hint="default" w:ascii="Helvetica Regular" w:hAnsi="Helvetica Regular" w:cs="Helvetica Regular"/>
          <w:b/>
          <w:bCs/>
          <w:sz w:val="22"/>
          <w:szCs w:val="22"/>
        </w:rPr>
        <w:t xml:space="preserve"> team member 1.</w:t>
      </w:r>
    </w:p>
    <w:p>
      <w:pPr>
        <w:widowControl w:val="0"/>
        <w:numPr>
          <w:numId w:val="0"/>
        </w:numPr>
        <w:jc w:val="both"/>
        <w:rPr>
          <w:rFonts w:hint="default" w:ascii="Helvetica Regular" w:hAnsi="Helvetica Regular" w:cs="Helvetica Regular"/>
          <w:b/>
          <w:bCs/>
          <w:sz w:val="22"/>
          <w:szCs w:val="22"/>
        </w:rPr>
      </w:pPr>
    </w:p>
    <w:p>
      <w:pPr>
        <w:widowControl w:val="0"/>
        <w:numPr>
          <w:numId w:val="0"/>
        </w:numPr>
        <w:jc w:val="both"/>
        <w:rPr>
          <w:rFonts w:hint="default" w:ascii="Helvetica Regular" w:hAnsi="Helvetica Regular" w:cs="Helvetica Regular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Helvetica Regular" w:hAnsi="Helvetica Regular" w:cs="Helvetica Regular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 w:ascii="Helvetica Regular" w:hAnsi="Helvetica Regular" w:cs="Helvetica Regular"/>
          <w:b/>
          <w:bCs/>
          <w:sz w:val="22"/>
          <w:szCs w:val="22"/>
        </w:rPr>
      </w:pPr>
      <w:r>
        <w:rPr>
          <w:rFonts w:hint="default" w:ascii="Helvetica Regular" w:hAnsi="Helvetica Regular" w:cs="Helvetica Regular"/>
          <w:b/>
          <w:bCs/>
          <w:sz w:val="22"/>
          <w:szCs w:val="22"/>
        </w:rPr>
        <w:drawing>
          <wp:inline distT="0" distB="0" distL="114300" distR="114300">
            <wp:extent cx="2514600" cy="1892300"/>
            <wp:effectExtent l="0" t="0" r="0" b="12700"/>
            <wp:docPr id="9" name="Picture 9" descr="Screen Shot 2022-05-26 at 4.4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5-26 at 4.42.44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Malayalam Sang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elvetica Neue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Ultra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Thin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Condensed Black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Bold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Medium Italic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Condensed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Medium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CCDCD"/>
    <w:multiLevelType w:val="multilevel"/>
    <w:tmpl w:val="628CCDC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8EC95B"/>
    <w:multiLevelType w:val="multilevel"/>
    <w:tmpl w:val="628EC9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8EF826"/>
    <w:multiLevelType w:val="singleLevel"/>
    <w:tmpl w:val="628EF826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29BC2"/>
    <w:rsid w:val="17FFB2DE"/>
    <w:rsid w:val="2FFB0D68"/>
    <w:rsid w:val="3B2F8EE8"/>
    <w:rsid w:val="57DF6AB0"/>
    <w:rsid w:val="75529BC2"/>
    <w:rsid w:val="A5D7BDB0"/>
    <w:rsid w:val="BFDBEAF2"/>
    <w:rsid w:val="DD7D2724"/>
    <w:rsid w:val="E5F99D82"/>
    <w:rsid w:val="F7D58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11C957-E7BC-46BB-BE29-92D20FB191E0}" type="doc">
      <dgm:prSet loTypeId="relationship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9701AA94-0343-42BB-8002-CA5E7DDB6579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Main Repo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merge pull request</a:t>
          </a:r>
          <a:endParaRPr lang="en-US"/>
        </a:p>
      </dgm:t>
    </dgm:pt>
    <dgm:pt modelId="{992388E0-9EFF-4DD8-83CC-95524997DBC2}" cxnId="{0461268A-50F3-4877-86E8-BB4B65CBACFE}" type="parTrans">
      <dgm:prSet/>
      <dgm:spPr/>
      <dgm:t>
        <a:bodyPr/>
        <a:p>
          <a:endParaRPr lang="en-US"/>
        </a:p>
      </dgm:t>
    </dgm:pt>
    <dgm:pt modelId="{024DF5B9-3843-4B74-B64E-DCA5EF875250}" cxnId="{0461268A-50F3-4877-86E8-BB4B65CBACFE}" type="sibTrans">
      <dgm:prSet/>
      <dgm:spPr/>
      <dgm:t>
        <a:bodyPr/>
        <a:p>
          <a:endParaRPr lang="en-US"/>
        </a:p>
      </dgm:t>
    </dgm:pt>
    <dgm:pt modelId="{98C8934C-B1E4-4128-889E-C309F352B5E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 b="1"/>
            <a:t>Team Member 1</a:t>
          </a:r>
          <a:r>
            <a:rPr lang="en-US" b="1"/>
            <a:t/>
          </a:r>
          <a:endParaRPr lang="en-US" b="1"/>
        </a:p>
      </dgm:t>
    </dgm:pt>
    <dgm:pt modelId="{5775C117-1C72-45D1-907A-81BB65367A78}" cxnId="{F4E1A1BE-58CD-4C31-976F-1682B1A6E190}" type="parTrans">
      <dgm:prSet/>
      <dgm:spPr/>
      <dgm:t>
        <a:bodyPr/>
        <a:p>
          <a:endParaRPr lang="en-US"/>
        </a:p>
      </dgm:t>
    </dgm:pt>
    <dgm:pt modelId="{483DF05B-E646-4EE7-99BB-564CEC58EA52}" cxnId="{F4E1A1BE-58CD-4C31-976F-1682B1A6E190}" type="sibTrans">
      <dgm:prSet/>
      <dgm:spPr/>
      <dgm:t>
        <a:bodyPr/>
        <a:p>
          <a:endParaRPr lang="en-US"/>
        </a:p>
      </dgm:t>
    </dgm:pt>
    <dgm:pt modelId="{60D1C8C4-8827-4A16-8667-A53EA806B6A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fork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push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request</a:t>
          </a:r>
          <a:endParaRPr lang="en-US"/>
        </a:p>
      </dgm:t>
    </dgm:pt>
    <dgm:pt modelId="{E56CF1A5-BACA-4FF1-9B7D-108462AC62D8}" cxnId="{A3E42B26-FC9C-4043-AC07-9AD8D1DD16EC}" type="parTrans">
      <dgm:prSet/>
      <dgm:spPr/>
      <dgm:t>
        <a:bodyPr/>
        <a:p>
          <a:endParaRPr lang="en-US"/>
        </a:p>
      </dgm:t>
    </dgm:pt>
    <dgm:pt modelId="{5F536F36-125B-41CC-8D87-D08CF47C37F0}" cxnId="{A3E42B26-FC9C-4043-AC07-9AD8D1DD16EC}" type="sibTrans">
      <dgm:prSet/>
      <dgm:spPr/>
      <dgm:t>
        <a:bodyPr/>
        <a:p>
          <a:endParaRPr lang="en-US"/>
        </a:p>
      </dgm:t>
    </dgm:pt>
    <dgm:pt modelId="{25B03307-D5B1-417A-BE6A-9D2EEBD2E46D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 b="1"/>
            <a:t>Team Member 2</a:t>
          </a:r>
          <a:r>
            <a:rPr lang="en-US" b="1"/>
            <a:t/>
          </a:r>
          <a:endParaRPr lang="en-US" b="1"/>
        </a:p>
      </dgm:t>
    </dgm:pt>
    <dgm:pt modelId="{1FC0D6EF-368F-4F60-897A-B490CAEB27E6}" cxnId="{8F920601-B621-494C-B2CC-8A36220A0B0F}" type="parTrans">
      <dgm:prSet/>
      <dgm:spPr/>
      <dgm:t>
        <a:bodyPr/>
        <a:p>
          <a:endParaRPr lang="en-US"/>
        </a:p>
      </dgm:t>
    </dgm:pt>
    <dgm:pt modelId="{B0C45522-B0D6-4754-A01E-F7387F0600F5}" cxnId="{8F920601-B621-494C-B2CC-8A36220A0B0F}" type="sibTrans">
      <dgm:prSet/>
      <dgm:spPr/>
      <dgm:t>
        <a:bodyPr/>
        <a:p>
          <a:endParaRPr lang="en-US"/>
        </a:p>
      </dgm:t>
    </dgm:pt>
    <dgm:pt modelId="{57E1CBA1-8C1C-4E17-BF94-7DD6294D7F2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fork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push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request</a:t>
          </a:r>
          <a:endParaRPr lang="en-US"/>
        </a:p>
      </dgm:t>
    </dgm:pt>
    <dgm:pt modelId="{D5F1FB94-5EF5-49EC-A179-0824CC023830}" cxnId="{071751CE-7455-4A8E-BBDE-8A8F71145A20}" type="parTrans">
      <dgm:prSet/>
      <dgm:spPr/>
      <dgm:t>
        <a:bodyPr/>
        <a:p>
          <a:endParaRPr lang="en-US"/>
        </a:p>
      </dgm:t>
    </dgm:pt>
    <dgm:pt modelId="{ED9A785E-69E7-4847-B537-A1BD461505D2}" cxnId="{071751CE-7455-4A8E-BBDE-8A8F71145A20}" type="sibTrans">
      <dgm:prSet/>
      <dgm:spPr/>
      <dgm:t>
        <a:bodyPr/>
        <a:p>
          <a:endParaRPr lang="en-US"/>
        </a:p>
      </dgm:t>
    </dgm:pt>
    <dgm:pt modelId="{7ECAEE9C-140E-4EA5-8CD4-3BCB7D40792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 b="1"/>
            <a:t>Team Member 4</a:t>
          </a:r>
          <a:r>
            <a:rPr lang="en-US" b="1"/>
            <a:t/>
          </a:r>
          <a:endParaRPr lang="en-US" b="1"/>
        </a:p>
      </dgm:t>
    </dgm:pt>
    <dgm:pt modelId="{1CE67655-67DE-4728-A608-9463AC1FCE07}" cxnId="{511AFE96-E51B-4CCA-AF4D-2CD142C5C0E8}" type="parTrans">
      <dgm:prSet/>
      <dgm:spPr/>
      <dgm:t>
        <a:bodyPr/>
        <a:p>
          <a:endParaRPr lang="en-US"/>
        </a:p>
      </dgm:t>
    </dgm:pt>
    <dgm:pt modelId="{EF5E891C-4A5A-428F-BCF3-6F79E16C15AD}" cxnId="{511AFE96-E51B-4CCA-AF4D-2CD142C5C0E8}" type="sibTrans">
      <dgm:prSet/>
      <dgm:spPr/>
      <dgm:t>
        <a:bodyPr/>
        <a:p>
          <a:endParaRPr lang="en-US"/>
        </a:p>
      </dgm:t>
    </dgm:pt>
    <dgm:pt modelId="{723C99F3-B8A6-4CCF-8860-25D25BAB532D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fork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push /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pull request</a:t>
          </a:r>
          <a:endParaRPr lang="en-US"/>
        </a:p>
      </dgm:t>
    </dgm:pt>
    <dgm:pt modelId="{97C318AF-24E7-4560-BBFA-122E42DC1410}" cxnId="{408F429C-CF09-4FC1-9AD2-1CA836A5FB20}" type="parTrans">
      <dgm:prSet/>
      <dgm:spPr/>
      <dgm:t>
        <a:bodyPr/>
        <a:p>
          <a:endParaRPr lang="en-US"/>
        </a:p>
      </dgm:t>
    </dgm:pt>
    <dgm:pt modelId="{D92754B9-27E7-45A5-84E2-AB37F40B61E0}" cxnId="{408F429C-CF09-4FC1-9AD2-1CA836A5FB20}" type="sibTrans">
      <dgm:prSet/>
      <dgm:spPr/>
      <dgm:t>
        <a:bodyPr/>
        <a:p>
          <a:endParaRPr lang="en-US"/>
        </a:p>
      </dgm:t>
    </dgm:pt>
    <dgm:pt modelId="{4CE7BE2C-FCAF-4E3B-8878-4CE8D8927880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US" b="1"/>
            <a:t>Team Member 3</a:t>
          </a:r>
          <a:r>
            <a:rPr lang="en-US" b="1"/>
            <a:t/>
          </a:r>
          <a:endParaRPr lang="en-US" b="1"/>
        </a:p>
      </dgm:t>
    </dgm:pt>
    <dgm:pt modelId="{A6E32D40-A4E6-464F-995E-233344F21EA1}" cxnId="{9A831C85-1C57-44BA-844E-DA4156FC78B7}" type="parTrans">
      <dgm:prSet/>
      <dgm:spPr/>
      <dgm:t>
        <a:bodyPr/>
        <a:p>
          <a:endParaRPr lang="en-US"/>
        </a:p>
      </dgm:t>
    </dgm:pt>
    <dgm:pt modelId="{305E9729-D476-4D6E-98E5-BBD5637EC41D}" cxnId="{9A831C85-1C57-44BA-844E-DA4156FC78B7}" type="sibTrans">
      <dgm:prSet/>
      <dgm:spPr/>
      <dgm:t>
        <a:bodyPr/>
        <a:p>
          <a:endParaRPr lang="en-US"/>
        </a:p>
      </dgm:t>
    </dgm:pt>
    <dgm:pt modelId="{8BB7C996-EF56-4298-BD15-B9F7CDB4300E}" type="pres">
      <dgm:prSet presAssocID="{1D11C957-E7BC-46BB-BE29-92D20FB191E0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29C3E21B-79C9-4984-B8E3-8CEAC44F6016}" type="pres">
      <dgm:prSet presAssocID="{1D11C957-E7BC-46BB-BE29-92D20FB191E0}" presName="children" presStyleCnt="0"/>
      <dgm:spPr/>
    </dgm:pt>
    <dgm:pt modelId="{BE5C9E1F-0AB8-4AC2-B0F4-CF4FDFD5B000}" type="pres">
      <dgm:prSet presAssocID="{1D11C957-E7BC-46BB-BE29-92D20FB191E0}" presName="child1group" presStyleCnt="0"/>
      <dgm:spPr/>
    </dgm:pt>
    <dgm:pt modelId="{F553EB30-3088-4752-AB8E-E142BB4EE8FC}" type="pres">
      <dgm:prSet presAssocID="{1D11C957-E7BC-46BB-BE29-92D20FB191E0}" presName="child1" presStyleLbl="bgAcc1" presStyleIdx="0" presStyleCnt="4"/>
      <dgm:spPr/>
    </dgm:pt>
    <dgm:pt modelId="{12A43DF5-F96A-4E92-AC53-E67287C3D15F}" type="pres">
      <dgm:prSet presAssocID="{1D11C957-E7BC-46BB-BE29-92D20FB191E0}" presName="child1Text" presStyleCnt="0">
        <dgm:presLayoutVars>
          <dgm:bulletEnabled val="1"/>
        </dgm:presLayoutVars>
      </dgm:prSet>
      <dgm:spPr/>
    </dgm:pt>
    <dgm:pt modelId="{61C68D52-2168-4A7A-8DFF-280BF1F8A3F7}" type="pres">
      <dgm:prSet presAssocID="{1D11C957-E7BC-46BB-BE29-92D20FB191E0}" presName="child2group" presStyleCnt="0"/>
      <dgm:spPr/>
    </dgm:pt>
    <dgm:pt modelId="{47F79206-283E-4CB9-A6D5-9AF7E64D7654}" type="pres">
      <dgm:prSet presAssocID="{1D11C957-E7BC-46BB-BE29-92D20FB191E0}" presName="child2" presStyleLbl="bgAcc1" presStyleIdx="1" presStyleCnt="4"/>
      <dgm:spPr/>
    </dgm:pt>
    <dgm:pt modelId="{00F2C974-8E38-4F75-A2ED-88C9F4A45C26}" type="pres">
      <dgm:prSet presAssocID="{1D11C957-E7BC-46BB-BE29-92D20FB191E0}" presName="child2Text" presStyleCnt="0">
        <dgm:presLayoutVars>
          <dgm:bulletEnabled val="1"/>
        </dgm:presLayoutVars>
      </dgm:prSet>
      <dgm:spPr/>
    </dgm:pt>
    <dgm:pt modelId="{1CEDBF04-2696-40D9-B5FC-61A04EAD564A}" type="pres">
      <dgm:prSet presAssocID="{1D11C957-E7BC-46BB-BE29-92D20FB191E0}" presName="child3group" presStyleCnt="0"/>
      <dgm:spPr/>
    </dgm:pt>
    <dgm:pt modelId="{38FFBDCB-78CA-4A0C-BA8D-C10C1B7867C8}" type="pres">
      <dgm:prSet presAssocID="{1D11C957-E7BC-46BB-BE29-92D20FB191E0}" presName="child3" presStyleLbl="bgAcc1" presStyleIdx="2" presStyleCnt="4"/>
      <dgm:spPr/>
    </dgm:pt>
    <dgm:pt modelId="{FDFAA838-9089-4E4C-B260-C480AC77EDD3}" type="pres">
      <dgm:prSet presAssocID="{1D11C957-E7BC-46BB-BE29-92D20FB191E0}" presName="child3Text" presStyleCnt="0">
        <dgm:presLayoutVars>
          <dgm:bulletEnabled val="1"/>
        </dgm:presLayoutVars>
      </dgm:prSet>
      <dgm:spPr/>
    </dgm:pt>
    <dgm:pt modelId="{980CA9B0-0A3B-4660-8D62-B096C1551DF7}" type="pres">
      <dgm:prSet presAssocID="{1D11C957-E7BC-46BB-BE29-92D20FB191E0}" presName="child4group" presStyleCnt="0"/>
      <dgm:spPr/>
    </dgm:pt>
    <dgm:pt modelId="{2A725B62-5618-4AA7-B946-1B0BD3CEA4B6}" type="pres">
      <dgm:prSet presAssocID="{1D11C957-E7BC-46BB-BE29-92D20FB191E0}" presName="child4" presStyleLbl="bgAcc1" presStyleIdx="3" presStyleCnt="4"/>
      <dgm:spPr/>
    </dgm:pt>
    <dgm:pt modelId="{D5B79851-0D4D-4DC8-BE82-91394A59A86C}" type="pres">
      <dgm:prSet presAssocID="{1D11C957-E7BC-46BB-BE29-92D20FB191E0}" presName="child4Text" presStyleCnt="0">
        <dgm:presLayoutVars>
          <dgm:bulletEnabled val="1"/>
        </dgm:presLayoutVars>
      </dgm:prSet>
      <dgm:spPr/>
    </dgm:pt>
    <dgm:pt modelId="{6915A8BD-96B9-4CC5-9BF3-2D5348E1B43F}" type="pres">
      <dgm:prSet presAssocID="{1D11C957-E7BC-46BB-BE29-92D20FB191E0}" presName="childPlaceholder" presStyleCnt="0"/>
      <dgm:spPr/>
    </dgm:pt>
    <dgm:pt modelId="{4BC9F29C-E743-4C92-B2F8-2DBF925BEA49}" type="pres">
      <dgm:prSet presAssocID="{1D11C957-E7BC-46BB-BE29-92D20FB191E0}" presName="circle" presStyleCnt="0"/>
      <dgm:spPr/>
    </dgm:pt>
    <dgm:pt modelId="{5017126F-6EB8-4215-852E-956A1AD05994}" type="pres">
      <dgm:prSet presAssocID="{1D11C957-E7BC-46BB-BE29-92D20FB191E0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4255CFDE-B620-45D8-972A-1914E31C2C6E}" type="pres">
      <dgm:prSet presAssocID="{1D11C957-E7BC-46BB-BE29-92D20FB191E0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F94A2738-65C7-4188-8FD2-9AC7AB356459}" type="pres">
      <dgm:prSet presAssocID="{1D11C957-E7BC-46BB-BE29-92D20FB191E0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A84D7D64-CE37-46E2-B652-29870E39F6AE}" type="pres">
      <dgm:prSet presAssocID="{1D11C957-E7BC-46BB-BE29-92D20FB191E0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FE44F793-B443-4E73-B3A1-D0C0A3E0160A}" type="pres">
      <dgm:prSet presAssocID="{1D11C957-E7BC-46BB-BE29-92D20FB191E0}" presName="quadrantPlaceholder" presStyleCnt="0"/>
      <dgm:spPr/>
    </dgm:pt>
    <dgm:pt modelId="{2C1DEC17-904F-4042-AC6F-9C29EE041CA3}" type="pres">
      <dgm:prSet presAssocID="{1D11C957-E7BC-46BB-BE29-92D20FB191E0}" presName="center1" presStyleLbl="fgShp" presStyleIdx="0" presStyleCnt="2"/>
      <dgm:spPr/>
    </dgm:pt>
    <dgm:pt modelId="{C55CB28F-1E6D-4686-BB73-BAF9C4AE6EE5}" type="pres">
      <dgm:prSet presAssocID="{1D11C957-E7BC-46BB-BE29-92D20FB191E0}" presName="center2" presStyleLbl="fgShp" presStyleIdx="1" presStyleCnt="2"/>
      <dgm:spPr/>
    </dgm:pt>
  </dgm:ptLst>
  <dgm:cxnLst>
    <dgm:cxn modelId="{0461268A-50F3-4877-86E8-BB4B65CBACFE}" srcId="{1D11C957-E7BC-46BB-BE29-92D20FB191E0}" destId="{9701AA94-0343-42BB-8002-CA5E7DDB6579}" srcOrd="0" destOrd="0" parTransId="{992388E0-9EFF-4DD8-83CC-95524997DBC2}" sibTransId="{024DF5B9-3843-4B74-B64E-DCA5EF875250}"/>
    <dgm:cxn modelId="{F4E1A1BE-58CD-4C31-976F-1682B1A6E190}" srcId="{9701AA94-0343-42BB-8002-CA5E7DDB6579}" destId="{98C8934C-B1E4-4128-889E-C309F352B5E6}" srcOrd="0" destOrd="0" parTransId="{5775C117-1C72-45D1-907A-81BB65367A78}" sibTransId="{483DF05B-E646-4EE7-99BB-564CEC58EA52}"/>
    <dgm:cxn modelId="{A3E42B26-FC9C-4043-AC07-9AD8D1DD16EC}" srcId="{1D11C957-E7BC-46BB-BE29-92D20FB191E0}" destId="{60D1C8C4-8827-4A16-8667-A53EA806B6A8}" srcOrd="1" destOrd="0" parTransId="{E56CF1A5-BACA-4FF1-9B7D-108462AC62D8}" sibTransId="{5F536F36-125B-41CC-8D87-D08CF47C37F0}"/>
    <dgm:cxn modelId="{8F920601-B621-494C-B2CC-8A36220A0B0F}" srcId="{60D1C8C4-8827-4A16-8667-A53EA806B6A8}" destId="{25B03307-D5B1-417A-BE6A-9D2EEBD2E46D}" srcOrd="0" destOrd="1" parTransId="{1FC0D6EF-368F-4F60-897A-B490CAEB27E6}" sibTransId="{B0C45522-B0D6-4754-A01E-F7387F0600F5}"/>
    <dgm:cxn modelId="{071751CE-7455-4A8E-BBDE-8A8F71145A20}" srcId="{1D11C957-E7BC-46BB-BE29-92D20FB191E0}" destId="{57E1CBA1-8C1C-4E17-BF94-7DD6294D7F21}" srcOrd="2" destOrd="0" parTransId="{D5F1FB94-5EF5-49EC-A179-0824CC023830}" sibTransId="{ED9A785E-69E7-4847-B537-A1BD461505D2}"/>
    <dgm:cxn modelId="{511AFE96-E51B-4CCA-AF4D-2CD142C5C0E8}" srcId="{57E1CBA1-8C1C-4E17-BF94-7DD6294D7F21}" destId="{7ECAEE9C-140E-4EA5-8CD4-3BCB7D407921}" srcOrd="0" destOrd="2" parTransId="{1CE67655-67DE-4728-A608-9463AC1FCE07}" sibTransId="{EF5E891C-4A5A-428F-BCF3-6F79E16C15AD}"/>
    <dgm:cxn modelId="{408F429C-CF09-4FC1-9AD2-1CA836A5FB20}" srcId="{1D11C957-E7BC-46BB-BE29-92D20FB191E0}" destId="{723C99F3-B8A6-4CCF-8860-25D25BAB532D}" srcOrd="3" destOrd="0" parTransId="{97C318AF-24E7-4560-BBFA-122E42DC1410}" sibTransId="{D92754B9-27E7-45A5-84E2-AB37F40B61E0}"/>
    <dgm:cxn modelId="{9A831C85-1C57-44BA-844E-DA4156FC78B7}" srcId="{723C99F3-B8A6-4CCF-8860-25D25BAB532D}" destId="{4CE7BE2C-FCAF-4E3B-8878-4CE8D8927880}" srcOrd="0" destOrd="3" parTransId="{A6E32D40-A4E6-464F-995E-233344F21EA1}" sibTransId="{305E9729-D476-4D6E-98E5-BBD5637EC41D}"/>
    <dgm:cxn modelId="{F8CCA6F1-A548-46ED-BAC9-CF92FF9EE2C6}" type="presOf" srcId="{1D11C957-E7BC-46BB-BE29-92D20FB191E0}" destId="{8BB7C996-EF56-4298-BD15-B9F7CDB4300E}" srcOrd="0" destOrd="0" presId="urn:microsoft.com/office/officeart/2005/8/layout/cycle4"/>
    <dgm:cxn modelId="{D55FCD26-8BBB-41BC-A3CA-AE7B88EDE5D1}" type="presParOf" srcId="{8BB7C996-EF56-4298-BD15-B9F7CDB4300E}" destId="{29C3E21B-79C9-4984-B8E3-8CEAC44F6016}" srcOrd="0" destOrd="0" presId="urn:microsoft.com/office/officeart/2005/8/layout/cycle4"/>
    <dgm:cxn modelId="{BA02BC8B-597E-480B-9A76-3DE3138099FD}" type="presParOf" srcId="{29C3E21B-79C9-4984-B8E3-8CEAC44F6016}" destId="{BE5C9E1F-0AB8-4AC2-B0F4-CF4FDFD5B000}" srcOrd="0" destOrd="0" presId="urn:microsoft.com/office/officeart/2005/8/layout/cycle4"/>
    <dgm:cxn modelId="{AD831EFC-FCB3-45A5-852B-ECFCF7BA5AE4}" type="presParOf" srcId="{BE5C9E1F-0AB8-4AC2-B0F4-CF4FDFD5B000}" destId="{F553EB30-3088-4752-AB8E-E142BB4EE8FC}" srcOrd="0" destOrd="0" presId="urn:microsoft.com/office/officeart/2005/8/layout/cycle4"/>
    <dgm:cxn modelId="{CD381758-D1F9-477C-BD4C-C7AA60706C7C}" type="presOf" srcId="{98C8934C-B1E4-4128-889E-C309F352B5E6}" destId="{F553EB30-3088-4752-AB8E-E142BB4EE8FC}" srcOrd="0" destOrd="0" presId="urn:microsoft.com/office/officeart/2005/8/layout/cycle4"/>
    <dgm:cxn modelId="{C4EB63EF-1FAA-4823-B5EC-FE442B1B3CC6}" type="presParOf" srcId="{BE5C9E1F-0AB8-4AC2-B0F4-CF4FDFD5B000}" destId="{12A43DF5-F96A-4E92-AC53-E67287C3D15F}" srcOrd="1" destOrd="0" presId="urn:microsoft.com/office/officeart/2005/8/layout/cycle4"/>
    <dgm:cxn modelId="{03334918-CED1-43C2-BE5A-4DFDA32C48B8}" type="presOf" srcId="{98C8934C-B1E4-4128-889E-C309F352B5E6}" destId="{12A43DF5-F96A-4E92-AC53-E67287C3D15F}" srcOrd="1" destOrd="0" presId="urn:microsoft.com/office/officeart/2005/8/layout/cycle4"/>
    <dgm:cxn modelId="{4F063163-57C7-4EAA-A21B-825B054E32B1}" type="presParOf" srcId="{29C3E21B-79C9-4984-B8E3-8CEAC44F6016}" destId="{61C68D52-2168-4A7A-8DFF-280BF1F8A3F7}" srcOrd="1" destOrd="0" presId="urn:microsoft.com/office/officeart/2005/8/layout/cycle4"/>
    <dgm:cxn modelId="{E6F2D852-BC21-47D6-AA38-79BA34FC38CA}" type="presParOf" srcId="{61C68D52-2168-4A7A-8DFF-280BF1F8A3F7}" destId="{47F79206-283E-4CB9-A6D5-9AF7E64D7654}" srcOrd="0" destOrd="1" presId="urn:microsoft.com/office/officeart/2005/8/layout/cycle4"/>
    <dgm:cxn modelId="{0CF57C8A-B0CD-4974-9093-4B878CCFF109}" type="presOf" srcId="{25B03307-D5B1-417A-BE6A-9D2EEBD2E46D}" destId="{47F79206-283E-4CB9-A6D5-9AF7E64D7654}" srcOrd="0" destOrd="0" presId="urn:microsoft.com/office/officeart/2005/8/layout/cycle4"/>
    <dgm:cxn modelId="{0AA9C3C5-B6FB-4015-8C8E-DE5EB66A8E4D}" type="presParOf" srcId="{61C68D52-2168-4A7A-8DFF-280BF1F8A3F7}" destId="{00F2C974-8E38-4F75-A2ED-88C9F4A45C26}" srcOrd="1" destOrd="1" presId="urn:microsoft.com/office/officeart/2005/8/layout/cycle4"/>
    <dgm:cxn modelId="{CF93CCAA-A2EF-40BF-9740-36110C8A18F8}" type="presOf" srcId="{25B03307-D5B1-417A-BE6A-9D2EEBD2E46D}" destId="{00F2C974-8E38-4F75-A2ED-88C9F4A45C26}" srcOrd="1" destOrd="0" presId="urn:microsoft.com/office/officeart/2005/8/layout/cycle4"/>
    <dgm:cxn modelId="{7F91E23E-CAA4-4B03-B447-14E3057FDFEC}" type="presParOf" srcId="{29C3E21B-79C9-4984-B8E3-8CEAC44F6016}" destId="{1CEDBF04-2696-40D9-B5FC-61A04EAD564A}" srcOrd="2" destOrd="0" presId="urn:microsoft.com/office/officeart/2005/8/layout/cycle4"/>
    <dgm:cxn modelId="{DDE1B0FA-85B9-4896-9C00-F6C12C3D5433}" type="presParOf" srcId="{1CEDBF04-2696-40D9-B5FC-61A04EAD564A}" destId="{38FFBDCB-78CA-4A0C-BA8D-C10C1B7867C8}" srcOrd="0" destOrd="2" presId="urn:microsoft.com/office/officeart/2005/8/layout/cycle4"/>
    <dgm:cxn modelId="{E07B65C9-F33B-4599-B95A-54295E13207D}" type="presOf" srcId="{7ECAEE9C-140E-4EA5-8CD4-3BCB7D407921}" destId="{38FFBDCB-78CA-4A0C-BA8D-C10C1B7867C8}" srcOrd="0" destOrd="0" presId="urn:microsoft.com/office/officeart/2005/8/layout/cycle4"/>
    <dgm:cxn modelId="{58B35034-5373-4012-9CAB-E5C3134E0509}" type="presParOf" srcId="{1CEDBF04-2696-40D9-B5FC-61A04EAD564A}" destId="{FDFAA838-9089-4E4C-B260-C480AC77EDD3}" srcOrd="1" destOrd="2" presId="urn:microsoft.com/office/officeart/2005/8/layout/cycle4"/>
    <dgm:cxn modelId="{5ED394F4-2643-4B0D-B461-3745BDA0C84C}" type="presOf" srcId="{7ECAEE9C-140E-4EA5-8CD4-3BCB7D407921}" destId="{FDFAA838-9089-4E4C-B260-C480AC77EDD3}" srcOrd="1" destOrd="0" presId="urn:microsoft.com/office/officeart/2005/8/layout/cycle4"/>
    <dgm:cxn modelId="{C7785C62-8C6D-4394-A416-E38A3BEDF2F5}" type="presParOf" srcId="{29C3E21B-79C9-4984-B8E3-8CEAC44F6016}" destId="{980CA9B0-0A3B-4660-8D62-B096C1551DF7}" srcOrd="3" destOrd="0" presId="urn:microsoft.com/office/officeart/2005/8/layout/cycle4"/>
    <dgm:cxn modelId="{DEE5BA4F-4F7A-495B-B3BB-3A329AD3A4CF}" type="presParOf" srcId="{980CA9B0-0A3B-4660-8D62-B096C1551DF7}" destId="{2A725B62-5618-4AA7-B946-1B0BD3CEA4B6}" srcOrd="0" destOrd="3" presId="urn:microsoft.com/office/officeart/2005/8/layout/cycle4"/>
    <dgm:cxn modelId="{A7C26188-E5A0-4955-8E1C-AF390F40AF64}" type="presOf" srcId="{4CE7BE2C-FCAF-4E3B-8878-4CE8D8927880}" destId="{2A725B62-5618-4AA7-B946-1B0BD3CEA4B6}" srcOrd="0" destOrd="0" presId="urn:microsoft.com/office/officeart/2005/8/layout/cycle4"/>
    <dgm:cxn modelId="{30D18334-32BD-44E5-BFE2-BB1B0C7BD1DC}" type="presParOf" srcId="{980CA9B0-0A3B-4660-8D62-B096C1551DF7}" destId="{D5B79851-0D4D-4DC8-BE82-91394A59A86C}" srcOrd="1" destOrd="3" presId="urn:microsoft.com/office/officeart/2005/8/layout/cycle4"/>
    <dgm:cxn modelId="{02CCF6CC-F665-4472-9B0A-5664617A7108}" type="presOf" srcId="{4CE7BE2C-FCAF-4E3B-8878-4CE8D8927880}" destId="{D5B79851-0D4D-4DC8-BE82-91394A59A86C}" srcOrd="1" destOrd="0" presId="urn:microsoft.com/office/officeart/2005/8/layout/cycle4"/>
    <dgm:cxn modelId="{7203BE82-95DD-449B-A1A9-17AD45089684}" type="presParOf" srcId="{29C3E21B-79C9-4984-B8E3-8CEAC44F6016}" destId="{6915A8BD-96B9-4CC5-9BF3-2D5348E1B43F}" srcOrd="4" destOrd="0" presId="urn:microsoft.com/office/officeart/2005/8/layout/cycle4"/>
    <dgm:cxn modelId="{912A4FB1-390B-4CDC-8D4F-6F486F0F341B}" type="presParOf" srcId="{8BB7C996-EF56-4298-BD15-B9F7CDB4300E}" destId="{4BC9F29C-E743-4C92-B2F8-2DBF925BEA49}" srcOrd="1" destOrd="0" presId="urn:microsoft.com/office/officeart/2005/8/layout/cycle4"/>
    <dgm:cxn modelId="{B3FA61F2-FDB7-477D-BB2F-A3C2A8AD317F}" type="presParOf" srcId="{4BC9F29C-E743-4C92-B2F8-2DBF925BEA49}" destId="{5017126F-6EB8-4215-852E-956A1AD05994}" srcOrd="0" destOrd="1" presId="urn:microsoft.com/office/officeart/2005/8/layout/cycle4"/>
    <dgm:cxn modelId="{965572E3-D725-491B-A83A-E25C5BB60AC4}" type="presOf" srcId="{9701AA94-0343-42BB-8002-CA5E7DDB6579}" destId="{5017126F-6EB8-4215-852E-956A1AD05994}" srcOrd="0" destOrd="0" presId="urn:microsoft.com/office/officeart/2005/8/layout/cycle4"/>
    <dgm:cxn modelId="{EB293D25-DC2D-4C13-AB50-72A2ADB2A807}" type="presParOf" srcId="{4BC9F29C-E743-4C92-B2F8-2DBF925BEA49}" destId="{4255CFDE-B620-45D8-972A-1914E31C2C6E}" srcOrd="1" destOrd="1" presId="urn:microsoft.com/office/officeart/2005/8/layout/cycle4"/>
    <dgm:cxn modelId="{CF50B2EC-AF95-4130-A495-241A58925574}" type="presOf" srcId="{60D1C8C4-8827-4A16-8667-A53EA806B6A8}" destId="{4255CFDE-B620-45D8-972A-1914E31C2C6E}" srcOrd="0" destOrd="0" presId="urn:microsoft.com/office/officeart/2005/8/layout/cycle4"/>
    <dgm:cxn modelId="{1DE1BB3B-D613-4439-8DD0-74C1EA7048A3}" type="presParOf" srcId="{4BC9F29C-E743-4C92-B2F8-2DBF925BEA49}" destId="{F94A2738-65C7-4188-8FD2-9AC7AB356459}" srcOrd="2" destOrd="1" presId="urn:microsoft.com/office/officeart/2005/8/layout/cycle4"/>
    <dgm:cxn modelId="{71771B28-A8AF-4960-840F-F20F8AFD12A5}" type="presOf" srcId="{57E1CBA1-8C1C-4E17-BF94-7DD6294D7F21}" destId="{F94A2738-65C7-4188-8FD2-9AC7AB356459}" srcOrd="0" destOrd="0" presId="urn:microsoft.com/office/officeart/2005/8/layout/cycle4"/>
    <dgm:cxn modelId="{95A497CF-C847-4B6C-B7D7-4D9C1794048A}" type="presParOf" srcId="{4BC9F29C-E743-4C92-B2F8-2DBF925BEA49}" destId="{A84D7D64-CE37-46E2-B652-29870E39F6AE}" srcOrd="3" destOrd="1" presId="urn:microsoft.com/office/officeart/2005/8/layout/cycle4"/>
    <dgm:cxn modelId="{7FE9AC7D-B4F0-434A-9D53-93D238D66A45}" type="presOf" srcId="{723C99F3-B8A6-4CCF-8860-25D25BAB532D}" destId="{A84D7D64-CE37-46E2-B652-29870E39F6AE}" srcOrd="0" destOrd="0" presId="urn:microsoft.com/office/officeart/2005/8/layout/cycle4"/>
    <dgm:cxn modelId="{3C80DF1A-B007-4A2E-974B-E99C0A42BD7E}" type="presParOf" srcId="{4BC9F29C-E743-4C92-B2F8-2DBF925BEA49}" destId="{FE44F793-B443-4E73-B3A1-D0C0A3E0160A}" srcOrd="4" destOrd="1" presId="urn:microsoft.com/office/officeart/2005/8/layout/cycle4"/>
    <dgm:cxn modelId="{4A2B9062-5E59-4A13-A733-13642E0862EE}" type="presParOf" srcId="{8BB7C996-EF56-4298-BD15-B9F7CDB4300E}" destId="{2C1DEC17-904F-4042-AC6F-9C29EE041CA3}" srcOrd="2" destOrd="0" presId="urn:microsoft.com/office/officeart/2005/8/layout/cycle4"/>
    <dgm:cxn modelId="{AD553904-1292-4C43-9608-8C3B21185F02}" type="presParOf" srcId="{8BB7C996-EF56-4298-BD15-B9F7CDB4300E}" destId="{C55CB28F-1E6D-4686-BB73-BAF9C4AE6EE5}" srcOrd="3" destOrd="0" presId="urn:microsoft.com/office/officeart/2005/8/layout/cycle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4953000" cy="3810000"/>
        <a:chOff x="0" y="0"/>
        <a:chExt cx="4953000" cy="3810000"/>
      </a:xfrm>
    </dsp:grpSpPr>
    <dsp:sp modelId="{F553EB30-3088-4752-AB8E-E142BB4EE8FC}">
      <dsp:nvSpPr>
        <dsp:cNvPr id="3" name="Rounded Rectangle 2"/>
        <dsp:cNvSpPr/>
      </dsp:nvSpPr>
      <dsp:spPr bwMode="white">
        <a:xfrm>
          <a:off x="63500" y="-1905"/>
          <a:ext cx="1882140" cy="1220419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125730" tIns="125730" rIns="125730" bIns="125730" anchor="t"/>
        <a:lstStyle>
          <a:lvl1pPr algn="l">
            <a:defRPr sz="3300"/>
          </a:lvl1pPr>
          <a:lvl2pPr marL="228600" indent="-228600" algn="l">
            <a:defRPr sz="2500"/>
          </a:lvl2pPr>
          <a:lvl3pPr marL="457200" indent="-228600" algn="l">
            <a:defRPr sz="2500"/>
          </a:lvl3pPr>
          <a:lvl4pPr marL="685800" indent="-228600" algn="l">
            <a:defRPr sz="2500"/>
          </a:lvl4pPr>
          <a:lvl5pPr marL="914400" indent="-228600" algn="l">
            <a:defRPr sz="2500"/>
          </a:lvl5pPr>
          <a:lvl6pPr marL="1143000" indent="-228600" algn="l">
            <a:defRPr sz="2500"/>
          </a:lvl6pPr>
          <a:lvl7pPr marL="1371600" indent="-228600" algn="l">
            <a:defRPr sz="2500"/>
          </a:lvl7pPr>
          <a:lvl8pPr marL="1600200" indent="-228600" algn="l">
            <a:defRPr sz="2500"/>
          </a:lvl8pPr>
          <a:lvl9pPr marL="1828800" indent="-228600" algn="l">
            <a:defRPr sz="2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>
            <a:solidFill>
              <a:schemeClr val="dk1"/>
            </a:solidFill>
          </a:endParaRPr>
        </a:p>
      </dsp:txBody>
      <dsp:txXfrm>
        <a:off x="63500" y="-1905"/>
        <a:ext cx="1882140" cy="1220419"/>
      </dsp:txXfrm>
    </dsp:sp>
    <dsp:sp modelId="{47F79206-283E-4CB9-A6D5-9AF7E64D7654}">
      <dsp:nvSpPr>
        <dsp:cNvPr id="4" name="Rounded Rectangle 3"/>
        <dsp:cNvSpPr/>
      </dsp:nvSpPr>
      <dsp:spPr bwMode="white">
        <a:xfrm>
          <a:off x="3134360" y="-1905"/>
          <a:ext cx="1882140" cy="1220419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125730" tIns="125730" rIns="125730" bIns="125730" anchor="t"/>
        <a:lstStyle>
          <a:lvl1pPr algn="l">
            <a:defRPr sz="3300"/>
          </a:lvl1pPr>
          <a:lvl2pPr marL="228600" indent="-228600" algn="l">
            <a:defRPr sz="2500"/>
          </a:lvl2pPr>
          <a:lvl3pPr marL="457200" indent="-228600" algn="l">
            <a:defRPr sz="2500"/>
          </a:lvl3pPr>
          <a:lvl4pPr marL="685800" indent="-228600" algn="l">
            <a:defRPr sz="2500"/>
          </a:lvl4pPr>
          <a:lvl5pPr marL="914400" indent="-228600" algn="l">
            <a:defRPr sz="2500"/>
          </a:lvl5pPr>
          <a:lvl6pPr marL="1143000" indent="-228600" algn="l">
            <a:defRPr sz="2500"/>
          </a:lvl6pPr>
          <a:lvl7pPr marL="1371600" indent="-228600" algn="l">
            <a:defRPr sz="2500"/>
          </a:lvl7pPr>
          <a:lvl8pPr marL="1600200" indent="-228600" algn="l">
            <a:defRPr sz="2500"/>
          </a:lvl8pPr>
          <a:lvl9pPr marL="1828800" indent="-228600" algn="l">
            <a:defRPr sz="2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>
            <a:solidFill>
              <a:schemeClr val="dk1"/>
            </a:solidFill>
          </a:endParaRPr>
        </a:p>
      </dsp:txBody>
      <dsp:txXfrm>
        <a:off x="3134360" y="-1905"/>
        <a:ext cx="1882140" cy="1220419"/>
      </dsp:txXfrm>
    </dsp:sp>
    <dsp:sp modelId="{38FFBDCB-78CA-4A0C-BA8D-C10C1B7867C8}">
      <dsp:nvSpPr>
        <dsp:cNvPr id="5" name="Rounded Rectangle 4"/>
        <dsp:cNvSpPr/>
      </dsp:nvSpPr>
      <dsp:spPr bwMode="white">
        <a:xfrm>
          <a:off x="3134360" y="2591486"/>
          <a:ext cx="1882140" cy="1220419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125730" tIns="125730" rIns="125730" bIns="125730" anchor="t"/>
        <a:lstStyle>
          <a:lvl1pPr algn="l">
            <a:defRPr sz="3300"/>
          </a:lvl1pPr>
          <a:lvl2pPr marL="228600" indent="-228600" algn="l">
            <a:defRPr sz="2500"/>
          </a:lvl2pPr>
          <a:lvl3pPr marL="457200" indent="-228600" algn="l">
            <a:defRPr sz="2500"/>
          </a:lvl3pPr>
          <a:lvl4pPr marL="685800" indent="-228600" algn="l">
            <a:defRPr sz="2500"/>
          </a:lvl4pPr>
          <a:lvl5pPr marL="914400" indent="-228600" algn="l">
            <a:defRPr sz="2500"/>
          </a:lvl5pPr>
          <a:lvl6pPr marL="1143000" indent="-228600" algn="l">
            <a:defRPr sz="2500"/>
          </a:lvl6pPr>
          <a:lvl7pPr marL="1371600" indent="-228600" algn="l">
            <a:defRPr sz="2500"/>
          </a:lvl7pPr>
          <a:lvl8pPr marL="1600200" indent="-228600" algn="l">
            <a:defRPr sz="2500"/>
          </a:lvl8pPr>
          <a:lvl9pPr marL="1828800" indent="-228600" algn="l">
            <a:defRPr sz="2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>
            <a:solidFill>
              <a:schemeClr val="dk1"/>
            </a:solidFill>
          </a:endParaRPr>
        </a:p>
      </dsp:txBody>
      <dsp:txXfrm>
        <a:off x="3134360" y="2591486"/>
        <a:ext cx="1882140" cy="1220419"/>
      </dsp:txXfrm>
    </dsp:sp>
    <dsp:sp modelId="{2A725B62-5618-4AA7-B946-1B0BD3CEA4B6}">
      <dsp:nvSpPr>
        <dsp:cNvPr id="6" name="Rounded Rectangle 5"/>
        <dsp:cNvSpPr/>
      </dsp:nvSpPr>
      <dsp:spPr bwMode="white">
        <a:xfrm>
          <a:off x="63500" y="2591486"/>
          <a:ext cx="1882140" cy="1220419"/>
        </a:xfrm>
        <a:prstGeom prst="roundRect">
          <a:avLst>
            <a:gd name="adj" fmla="val 10000"/>
          </a:avLst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125730" tIns="125730" rIns="125730" bIns="125730" anchor="t"/>
        <a:lstStyle>
          <a:lvl1pPr algn="l">
            <a:defRPr sz="3300"/>
          </a:lvl1pPr>
          <a:lvl2pPr marL="228600" indent="-228600" algn="l">
            <a:defRPr sz="2500"/>
          </a:lvl2pPr>
          <a:lvl3pPr marL="457200" indent="-228600" algn="l">
            <a:defRPr sz="2500"/>
          </a:lvl3pPr>
          <a:lvl4pPr marL="685800" indent="-228600" algn="l">
            <a:defRPr sz="2500"/>
          </a:lvl4pPr>
          <a:lvl5pPr marL="914400" indent="-228600" algn="l">
            <a:defRPr sz="2500"/>
          </a:lvl5pPr>
          <a:lvl6pPr marL="1143000" indent="-228600" algn="l">
            <a:defRPr sz="2500"/>
          </a:lvl6pPr>
          <a:lvl7pPr marL="1371600" indent="-228600" algn="l">
            <a:defRPr sz="2500"/>
          </a:lvl7pPr>
          <a:lvl8pPr marL="1600200" indent="-228600" algn="l">
            <a:defRPr sz="2500"/>
          </a:lvl8pPr>
          <a:lvl9pPr marL="1828800" indent="-228600" algn="l">
            <a:defRPr sz="2500"/>
          </a:lvl9pPr>
        </a:lstStyle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>
            <a:solidFill>
              <a:schemeClr val="dk1"/>
            </a:solidFill>
          </a:endParaRPr>
        </a:p>
      </dsp:txBody>
      <dsp:txXfrm>
        <a:off x="63500" y="2591486"/>
        <a:ext cx="1882140" cy="1220419"/>
      </dsp:txXfrm>
    </dsp:sp>
    <dsp:sp modelId="{5017126F-6EB8-4215-852E-956A1AD05994}">
      <dsp:nvSpPr>
        <dsp:cNvPr id="7" name="Pie 6"/>
        <dsp:cNvSpPr/>
      </dsp:nvSpPr>
      <dsp:spPr bwMode="white">
        <a:xfrm>
          <a:off x="85217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77800" tIns="177800" rIns="177800" bIns="177800" anchor="ctr"/>
        <a:lstStyle>
          <a:lvl1pPr algn="ctr">
            <a:defRPr sz="2500"/>
          </a:lvl1pPr>
          <a:lvl2pPr marL="171450" indent="-171450" algn="ctr">
            <a:defRPr sz="1900"/>
          </a:lvl2pPr>
          <a:lvl3pPr marL="342900" indent="-171450" algn="ctr">
            <a:defRPr sz="1900"/>
          </a:lvl3pPr>
          <a:lvl4pPr marL="514350" indent="-171450" algn="ctr">
            <a:defRPr sz="1900"/>
          </a:lvl4pPr>
          <a:lvl5pPr marL="685800" indent="-171450" algn="ctr">
            <a:defRPr sz="1900"/>
          </a:lvl5pPr>
          <a:lvl6pPr marL="857250" indent="-171450" algn="ctr">
            <a:defRPr sz="1900"/>
          </a:lvl6pPr>
          <a:lvl7pPr marL="1028700" indent="-171450" algn="ctr">
            <a:defRPr sz="1900"/>
          </a:lvl7pPr>
          <a:lvl8pPr marL="1200150" indent="-171450" algn="ctr">
            <a:defRPr sz="1900"/>
          </a:lvl8pPr>
          <a:lvl9pPr marL="1371600" indent="-171450" algn="ctr">
            <a:defRPr sz="1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852170" y="217170"/>
        <a:ext cx="1649730" cy="1649730"/>
      </dsp:txXfrm>
    </dsp:sp>
    <dsp:sp modelId="{4255CFDE-B620-45D8-972A-1914E31C2C6E}">
      <dsp:nvSpPr>
        <dsp:cNvPr id="8" name="Pie 7"/>
        <dsp:cNvSpPr/>
      </dsp:nvSpPr>
      <dsp:spPr bwMode="white">
        <a:xfrm rot="5400000">
          <a:off x="257810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lIns="177800" tIns="177800" rIns="177800" bIns="177800" anchor="ctr"/>
        <a:lstStyle>
          <a:lvl1pPr algn="ctr">
            <a:defRPr sz="2500"/>
          </a:lvl1pPr>
          <a:lvl2pPr marL="171450" indent="-171450" algn="ctr">
            <a:defRPr sz="1900"/>
          </a:lvl2pPr>
          <a:lvl3pPr marL="342900" indent="-171450" algn="ctr">
            <a:defRPr sz="1900"/>
          </a:lvl3pPr>
          <a:lvl4pPr marL="514350" indent="-171450" algn="ctr">
            <a:defRPr sz="1900"/>
          </a:lvl4pPr>
          <a:lvl5pPr marL="685800" indent="-171450" algn="ctr">
            <a:defRPr sz="1900"/>
          </a:lvl5pPr>
          <a:lvl6pPr marL="857250" indent="-171450" algn="ctr">
            <a:defRPr sz="1900"/>
          </a:lvl6pPr>
          <a:lvl7pPr marL="1028700" indent="-171450" algn="ctr">
            <a:defRPr sz="1900"/>
          </a:lvl7pPr>
          <a:lvl8pPr marL="1200150" indent="-171450" algn="ctr">
            <a:defRPr sz="1900"/>
          </a:lvl8pPr>
          <a:lvl9pPr marL="1371600" indent="-171450" algn="ctr">
            <a:defRPr sz="1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5400000">
        <a:off x="2578100" y="217170"/>
        <a:ext cx="1649730" cy="1649730"/>
      </dsp:txXfrm>
    </dsp:sp>
    <dsp:sp modelId="{F94A2738-65C7-4188-8FD2-9AC7AB356459}">
      <dsp:nvSpPr>
        <dsp:cNvPr id="9" name="Pie 8"/>
        <dsp:cNvSpPr/>
      </dsp:nvSpPr>
      <dsp:spPr bwMode="white">
        <a:xfrm rot="10800000">
          <a:off x="257810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10800000" lIns="177800" tIns="177800" rIns="177800" bIns="177800" anchor="ctr"/>
        <a:lstStyle>
          <a:lvl1pPr algn="ctr">
            <a:defRPr sz="2500"/>
          </a:lvl1pPr>
          <a:lvl2pPr marL="171450" indent="-171450" algn="ctr">
            <a:defRPr sz="1900"/>
          </a:lvl2pPr>
          <a:lvl3pPr marL="342900" indent="-171450" algn="ctr">
            <a:defRPr sz="1900"/>
          </a:lvl3pPr>
          <a:lvl4pPr marL="514350" indent="-171450" algn="ctr">
            <a:defRPr sz="1900"/>
          </a:lvl4pPr>
          <a:lvl5pPr marL="685800" indent="-171450" algn="ctr">
            <a:defRPr sz="1900"/>
          </a:lvl5pPr>
          <a:lvl6pPr marL="857250" indent="-171450" algn="ctr">
            <a:defRPr sz="1900"/>
          </a:lvl6pPr>
          <a:lvl7pPr marL="1028700" indent="-171450" algn="ctr">
            <a:defRPr sz="1900"/>
          </a:lvl7pPr>
          <a:lvl8pPr marL="1200150" indent="-171450" algn="ctr">
            <a:defRPr sz="1900"/>
          </a:lvl8pPr>
          <a:lvl9pPr marL="1371600" indent="-171450" algn="ctr">
            <a:defRPr sz="1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10800000">
        <a:off x="2578100" y="1943100"/>
        <a:ext cx="1649730" cy="1649730"/>
      </dsp:txXfrm>
    </dsp:sp>
    <dsp:sp modelId="{A84D7D64-CE37-46E2-B652-29870E39F6AE}">
      <dsp:nvSpPr>
        <dsp:cNvPr id="10" name="Pie 9"/>
        <dsp:cNvSpPr/>
      </dsp:nvSpPr>
      <dsp:spPr bwMode="white">
        <a:xfrm rot="16200000">
          <a:off x="85217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5400000" lIns="177800" tIns="177800" rIns="177800" bIns="177800" anchor="ctr"/>
        <a:lstStyle>
          <a:lvl1pPr algn="ctr">
            <a:defRPr sz="2500"/>
          </a:lvl1pPr>
          <a:lvl2pPr marL="171450" indent="-171450" algn="ctr">
            <a:defRPr sz="1900"/>
          </a:lvl2pPr>
          <a:lvl3pPr marL="342900" indent="-171450" algn="ctr">
            <a:defRPr sz="1900"/>
          </a:lvl3pPr>
          <a:lvl4pPr marL="514350" indent="-171450" algn="ctr">
            <a:defRPr sz="1900"/>
          </a:lvl4pPr>
          <a:lvl5pPr marL="685800" indent="-171450" algn="ctr">
            <a:defRPr sz="1900"/>
          </a:lvl5pPr>
          <a:lvl6pPr marL="857250" indent="-171450" algn="ctr">
            <a:defRPr sz="1900"/>
          </a:lvl6pPr>
          <a:lvl7pPr marL="1028700" indent="-171450" algn="ctr">
            <a:defRPr sz="1900"/>
          </a:lvl7pPr>
          <a:lvl8pPr marL="1200150" indent="-171450" algn="ctr">
            <a:defRPr sz="1900"/>
          </a:lvl8pPr>
          <a:lvl9pPr marL="1371600" indent="-171450" algn="ctr">
            <a:defRPr sz="1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16200000">
        <a:off x="852170" y="1943100"/>
        <a:ext cx="1649730" cy="1649730"/>
      </dsp:txXfrm>
    </dsp:sp>
    <dsp:sp modelId="{2C1DEC17-904F-4042-AC6F-9C29EE041CA3}">
      <dsp:nvSpPr>
        <dsp:cNvPr id="11" name="Circular Arrow 10"/>
        <dsp:cNvSpPr/>
      </dsp:nvSpPr>
      <dsp:spPr bwMode="white">
        <a:xfrm>
          <a:off x="2255203" y="15621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>
        <a:off x="2255203" y="1562100"/>
        <a:ext cx="569595" cy="495300"/>
      </dsp:txXfrm>
    </dsp:sp>
    <dsp:sp modelId="{C55CB28F-1E6D-4686-BB73-BAF9C4AE6EE5}">
      <dsp:nvSpPr>
        <dsp:cNvPr id="12" name="Circular Arrow 11"/>
        <dsp:cNvSpPr/>
      </dsp:nvSpPr>
      <dsp:spPr bwMode="white">
        <a:xfrm rot="10800000">
          <a:off x="2255203" y="17526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 rot="10800000">
        <a:off x="2255203" y="1752600"/>
        <a:ext cx="569595" cy="495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type="pieWedge" r:blip="" rot="90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type="pieWedge" r:blip="" rot="90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type="pieWedge" r:blip="" rot="180">
                  <dgm:adjLst/>
                </dgm:shape>
              </dgm:if>
              <dgm:else name="Name40">
                <dgm:shape xmlns:r="http://schemas.openxmlformats.org/officeDocument/2006/relationships" type="pieWedge" r:blip="" rot="270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type="pieWedge" r:blip="" rot="270">
                  <dgm:adjLst/>
                </dgm:shape>
              </dgm:if>
              <dgm:else name="Name43">
                <dgm:shape xmlns:r="http://schemas.openxmlformats.org/officeDocument/2006/relationships" type="pieWedge" r:blip="" rot="180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type="leftCircularArrow" r:blip="" rot="180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type="circularArrow" r:blip="" rot="180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2022-05-27T06:15:00Z</dcterms:created>
  <dc:creator>eliasmatta</dc:creator>
  <cp:lastModifiedBy>eliasmatta</cp:lastModifiedBy>
  <dcterms:modified xsi:type="dcterms:W3CDTF">2022-05-26T16:48:35Z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