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D3BA29" w14:textId="533E83EA" w:rsidR="00BB3571" w:rsidRDefault="009C4254" w:rsidP="0077424C">
      <w:pPr>
        <w:rPr>
          <w:b/>
          <w:bCs/>
          <w:lang w:eastAsia="en-GB"/>
        </w:rPr>
      </w:pPr>
      <w:bookmarkStart w:id="0" w:name="_Hlk196068540"/>
      <w:r>
        <w:rPr>
          <w:b/>
          <w:bCs/>
          <w:lang w:eastAsia="en-GB"/>
        </w:rPr>
        <w:t xml:space="preserve">Testing Note: If you are running the application from a remote SSH terminal, then you must run “export DISPLAY=:0” to redirect the QT GUI output to a display device connected to the Raspberry Pi. DISPLAY=:0 is the default output device detected by the </w:t>
      </w:r>
      <w:proofErr w:type="spellStart"/>
      <w:r>
        <w:rPr>
          <w:b/>
          <w:bCs/>
          <w:lang w:eastAsia="en-GB"/>
        </w:rPr>
        <w:t>RaspberryPi</w:t>
      </w:r>
      <w:proofErr w:type="spellEnd"/>
      <w:r>
        <w:rPr>
          <w:b/>
          <w:bCs/>
          <w:lang w:eastAsia="en-GB"/>
        </w:rPr>
        <w:t xml:space="preserve"> on startup.</w:t>
      </w:r>
    </w:p>
    <w:bookmarkEnd w:id="0"/>
    <w:p w14:paraId="524CFA7E" w14:textId="5960048B" w:rsidR="009C4254" w:rsidRPr="005D66B1" w:rsidRDefault="009C4254" w:rsidP="0077424C">
      <w:pPr>
        <w:rPr>
          <w:b/>
          <w:bCs/>
          <w:lang w:eastAsia="en-GB"/>
        </w:rPr>
      </w:pPr>
    </w:p>
    <w:p w14:paraId="5D178ABC" w14:textId="77777777" w:rsidR="0077424C" w:rsidRDefault="00BB3571" w:rsidP="005D66B1">
      <w:pPr>
        <w:rPr>
          <w:lang w:eastAsia="en-GB"/>
        </w:rPr>
      </w:pPr>
      <w:r w:rsidRPr="005D66B1">
        <w:rPr>
          <w:b/>
          <w:bCs/>
          <w:lang w:eastAsia="en-GB"/>
        </w:rPr>
        <w:t>Test Case 1</w:t>
      </w:r>
      <w:r w:rsidRPr="00BB3571">
        <w:rPr>
          <w:lang w:eastAsia="en-GB"/>
        </w:rPr>
        <w:t>: Connection Establishment</w:t>
      </w:r>
    </w:p>
    <w:p w14:paraId="34C12059" w14:textId="77777777" w:rsidR="005D66B1" w:rsidRDefault="005D66B1" w:rsidP="005D66B1">
      <w:pPr>
        <w:rPr>
          <w:lang w:eastAsia="en-GB"/>
        </w:rPr>
      </w:pPr>
    </w:p>
    <w:p w14:paraId="35038985" w14:textId="6BE1F853" w:rsidR="00BB3571" w:rsidRPr="00BB3571" w:rsidRDefault="00BB3571" w:rsidP="005D66B1">
      <w:pPr>
        <w:rPr>
          <w:lang w:eastAsia="en-GB"/>
        </w:rPr>
      </w:pPr>
      <w:r w:rsidRPr="005D66B1">
        <w:rPr>
          <w:b/>
          <w:bCs/>
          <w:lang w:eastAsia="en-GB"/>
        </w:rPr>
        <w:t>Objective</w:t>
      </w:r>
      <w:r w:rsidRPr="00BB3571">
        <w:rPr>
          <w:lang w:eastAsia="en-GB"/>
        </w:rPr>
        <w:t>:</w:t>
      </w:r>
      <w:r w:rsidR="005D66B1">
        <w:rPr>
          <w:lang w:eastAsia="en-GB"/>
        </w:rPr>
        <w:t xml:space="preserve"> </w:t>
      </w:r>
      <w:r w:rsidRPr="00BB3571">
        <w:rPr>
          <w:lang w:eastAsia="en-GB"/>
        </w:rPr>
        <w:t>Verify the successful connection establishment between Publisher (server) and Subscriber (client).</w:t>
      </w:r>
    </w:p>
    <w:p w14:paraId="40D612FB" w14:textId="77777777" w:rsidR="005D66B1" w:rsidRDefault="005D66B1" w:rsidP="005D66B1">
      <w:pPr>
        <w:rPr>
          <w:lang w:eastAsia="en-GB"/>
        </w:rPr>
      </w:pPr>
    </w:p>
    <w:p w14:paraId="63BF7B8C" w14:textId="2161D286" w:rsidR="00BB3571" w:rsidRPr="005D66B1" w:rsidRDefault="00BB3571" w:rsidP="005D66B1">
      <w:pPr>
        <w:rPr>
          <w:b/>
          <w:bCs/>
          <w:lang w:eastAsia="en-GB"/>
        </w:rPr>
      </w:pPr>
      <w:r w:rsidRPr="005D66B1">
        <w:rPr>
          <w:b/>
          <w:bCs/>
          <w:lang w:eastAsia="en-GB"/>
        </w:rPr>
        <w:t>Acceptance Criteria (AC):</w:t>
      </w:r>
    </w:p>
    <w:p w14:paraId="43F38798" w14:textId="2EDDF01F" w:rsidR="00BB3571" w:rsidRPr="00BB3571" w:rsidRDefault="00BB3571" w:rsidP="005D66B1">
      <w:pPr>
        <w:pStyle w:val="ListParagraph"/>
        <w:numPr>
          <w:ilvl w:val="0"/>
          <w:numId w:val="14"/>
        </w:numPr>
        <w:rPr>
          <w:lang w:eastAsia="en-GB"/>
        </w:rPr>
      </w:pPr>
      <w:r w:rsidRPr="00BB3571">
        <w:rPr>
          <w:lang w:eastAsia="en-GB"/>
        </w:rPr>
        <w:t>Publisher and Subscriber are operational.</w:t>
      </w:r>
      <w:r w:rsidR="00880696">
        <w:rPr>
          <w:lang w:eastAsia="en-GB"/>
        </w:rPr>
        <w:t xml:space="preserve">  - </w:t>
      </w:r>
      <w:r w:rsidR="00880696" w:rsidRPr="00AE1501">
        <w:rPr>
          <w:b/>
          <w:bCs/>
          <w:highlight w:val="yellow"/>
          <w:lang w:eastAsia="en-GB"/>
        </w:rPr>
        <w:t>Passed</w:t>
      </w:r>
      <w:r w:rsidR="00880696">
        <w:rPr>
          <w:lang w:eastAsia="en-GB"/>
        </w:rPr>
        <w:t xml:space="preserve"> </w:t>
      </w:r>
    </w:p>
    <w:p w14:paraId="4388E968" w14:textId="77777777" w:rsidR="005D66B1" w:rsidRDefault="005D66B1" w:rsidP="005D66B1">
      <w:pPr>
        <w:pStyle w:val="ListParagraph"/>
        <w:rPr>
          <w:lang w:eastAsia="en-GB"/>
        </w:rPr>
      </w:pPr>
    </w:p>
    <w:p w14:paraId="70A5B4F9" w14:textId="026284E2" w:rsidR="00BB3571" w:rsidRPr="00BB3571" w:rsidRDefault="00BB3571" w:rsidP="005D66B1">
      <w:pPr>
        <w:pStyle w:val="ListParagraph"/>
        <w:numPr>
          <w:ilvl w:val="0"/>
          <w:numId w:val="14"/>
        </w:numPr>
        <w:rPr>
          <w:lang w:eastAsia="en-GB"/>
        </w:rPr>
      </w:pPr>
      <w:r w:rsidRPr="00BB3571">
        <w:rPr>
          <w:lang w:eastAsia="en-GB"/>
        </w:rPr>
        <w:t>DDS middleware is successfully initialized on both sides.</w:t>
      </w:r>
      <w:r w:rsidR="00880696">
        <w:rPr>
          <w:lang w:eastAsia="en-GB"/>
        </w:rPr>
        <w:t xml:space="preserve">  -</w:t>
      </w:r>
      <w:r w:rsidR="00880696" w:rsidRPr="00AE1501">
        <w:rPr>
          <w:b/>
          <w:bCs/>
          <w:highlight w:val="yellow"/>
          <w:lang w:eastAsia="en-GB"/>
        </w:rPr>
        <w:t>Passed</w:t>
      </w:r>
      <w:r w:rsidR="00880696">
        <w:rPr>
          <w:lang w:eastAsia="en-GB"/>
        </w:rPr>
        <w:t xml:space="preserve"> </w:t>
      </w:r>
    </w:p>
    <w:p w14:paraId="1D013A40" w14:textId="77777777" w:rsidR="005D66B1" w:rsidRDefault="005D66B1" w:rsidP="005D66B1">
      <w:pPr>
        <w:pStyle w:val="ListParagraph"/>
        <w:rPr>
          <w:lang w:eastAsia="en-GB"/>
        </w:rPr>
      </w:pPr>
    </w:p>
    <w:p w14:paraId="201C9DBC" w14:textId="00B4F3B2" w:rsidR="00BB3571" w:rsidRDefault="00BB3571" w:rsidP="005D66B1">
      <w:pPr>
        <w:pStyle w:val="ListParagraph"/>
        <w:numPr>
          <w:ilvl w:val="0"/>
          <w:numId w:val="14"/>
        </w:numPr>
        <w:rPr>
          <w:lang w:eastAsia="en-GB"/>
        </w:rPr>
      </w:pPr>
      <w:r w:rsidRPr="00BB3571">
        <w:rPr>
          <w:lang w:eastAsia="en-GB"/>
        </w:rPr>
        <w:t>Both Publisher and Subscriber join the DDS domain without errors.</w:t>
      </w:r>
      <w:r w:rsidR="00880696">
        <w:rPr>
          <w:lang w:eastAsia="en-GB"/>
        </w:rPr>
        <w:t xml:space="preserve"> </w:t>
      </w:r>
      <w:r w:rsidR="00880696" w:rsidRPr="00E83522">
        <w:rPr>
          <w:b/>
          <w:bCs/>
          <w:highlight w:val="yellow"/>
          <w:lang w:eastAsia="en-GB"/>
        </w:rPr>
        <w:t>Passed</w:t>
      </w:r>
      <w:r w:rsidR="00880696">
        <w:rPr>
          <w:lang w:eastAsia="en-GB"/>
        </w:rPr>
        <w:t xml:space="preserve"> </w:t>
      </w:r>
    </w:p>
    <w:p w14:paraId="5407F6E7" w14:textId="77777777" w:rsidR="005D66B1" w:rsidRDefault="005D66B1" w:rsidP="005D66B1">
      <w:pPr>
        <w:pStyle w:val="ListParagraph"/>
        <w:rPr>
          <w:lang w:eastAsia="en-GB"/>
        </w:rPr>
      </w:pPr>
    </w:p>
    <w:p w14:paraId="04DBF0B8" w14:textId="17DB52E6" w:rsidR="00BB3571" w:rsidRPr="005D66B1" w:rsidRDefault="00BB3571" w:rsidP="005D66B1">
      <w:pPr>
        <w:rPr>
          <w:b/>
          <w:bCs/>
          <w:lang w:eastAsia="en-GB"/>
        </w:rPr>
      </w:pPr>
      <w:r w:rsidRPr="005D66B1">
        <w:rPr>
          <w:b/>
          <w:bCs/>
          <w:lang w:eastAsia="en-GB"/>
        </w:rPr>
        <w:t>Expected Result:</w:t>
      </w:r>
    </w:p>
    <w:p w14:paraId="04AE77E6" w14:textId="77777777" w:rsidR="00BB3571" w:rsidRPr="00BB3571" w:rsidRDefault="00BB3571" w:rsidP="005D66B1">
      <w:pPr>
        <w:pStyle w:val="ListParagraph"/>
        <w:numPr>
          <w:ilvl w:val="0"/>
          <w:numId w:val="14"/>
        </w:numPr>
        <w:rPr>
          <w:lang w:eastAsia="en-GB"/>
        </w:rPr>
      </w:pPr>
      <w:r w:rsidRPr="00BB3571">
        <w:rPr>
          <w:lang w:eastAsia="en-GB"/>
        </w:rPr>
        <w:t>Both Publisher and Subscriber applications run without any errors.</w:t>
      </w:r>
    </w:p>
    <w:p w14:paraId="1F15ECD4" w14:textId="77777777" w:rsidR="005D66B1" w:rsidRDefault="005D66B1" w:rsidP="005D66B1">
      <w:pPr>
        <w:pStyle w:val="ListParagraph"/>
        <w:rPr>
          <w:lang w:eastAsia="en-GB"/>
        </w:rPr>
      </w:pPr>
    </w:p>
    <w:p w14:paraId="343A56BF" w14:textId="74BD5940" w:rsidR="00BB3571" w:rsidRDefault="00BB3571" w:rsidP="005D66B1">
      <w:pPr>
        <w:pStyle w:val="ListParagraph"/>
        <w:numPr>
          <w:ilvl w:val="0"/>
          <w:numId w:val="14"/>
        </w:numPr>
        <w:rPr>
          <w:lang w:eastAsia="en-GB"/>
        </w:rPr>
      </w:pPr>
      <w:r w:rsidRPr="00BB3571">
        <w:rPr>
          <w:lang w:eastAsia="en-GB"/>
        </w:rPr>
        <w:t>DDS middleware successfully establishes domain participant connections.</w:t>
      </w:r>
    </w:p>
    <w:p w14:paraId="6766D7A7" w14:textId="77777777" w:rsidR="00467389" w:rsidRDefault="00467389" w:rsidP="00467389">
      <w:pPr>
        <w:pStyle w:val="ListParagraph"/>
        <w:rPr>
          <w:lang w:eastAsia="en-GB"/>
        </w:rPr>
      </w:pPr>
    </w:p>
    <w:p w14:paraId="6CD2A091" w14:textId="7036B05B" w:rsidR="00467389" w:rsidRDefault="00467389" w:rsidP="00467389">
      <w:pPr>
        <w:rPr>
          <w:lang w:eastAsia="en-GB"/>
        </w:rPr>
      </w:pPr>
      <w:r w:rsidRPr="00467389">
        <w:rPr>
          <w:b/>
          <w:bCs/>
          <w:lang w:eastAsia="en-GB"/>
        </w:rPr>
        <w:t xml:space="preserve">Testing </w:t>
      </w:r>
      <w:r>
        <w:rPr>
          <w:b/>
          <w:bCs/>
          <w:lang w:eastAsia="en-GB"/>
        </w:rPr>
        <w:t>R</w:t>
      </w:r>
      <w:r w:rsidRPr="00467389">
        <w:rPr>
          <w:b/>
          <w:bCs/>
          <w:lang w:eastAsia="en-GB"/>
        </w:rPr>
        <w:t>esult</w:t>
      </w:r>
      <w:r>
        <w:rPr>
          <w:lang w:eastAsia="en-GB"/>
        </w:rPr>
        <w:t xml:space="preserve"> : Below two  diagram are showing Publisher and Subscriber Running without error and both joined over DDS, its showed subscriber matched comment on subscriber window</w:t>
      </w:r>
      <w:r w:rsidR="00F014F2">
        <w:rPr>
          <w:lang w:eastAsia="en-GB"/>
        </w:rPr>
        <w:t>.</w:t>
      </w:r>
    </w:p>
    <w:p w14:paraId="3399BA4B" w14:textId="77777777" w:rsidR="00F014F2" w:rsidRDefault="00F014F2" w:rsidP="00467389">
      <w:pPr>
        <w:rPr>
          <w:lang w:eastAsia="en-GB"/>
        </w:rPr>
      </w:pPr>
    </w:p>
    <w:p w14:paraId="2AD06C95" w14:textId="5342DCFF" w:rsidR="00F014F2" w:rsidRDefault="00F014F2" w:rsidP="00F014F2">
      <w:pPr>
        <w:rPr>
          <w:b/>
          <w:bCs/>
        </w:rPr>
      </w:pPr>
      <w:r w:rsidRPr="00F014F2">
        <w:rPr>
          <w:b/>
          <w:bCs/>
        </w:rPr>
        <w:t>Here Publisher Running without error.</w:t>
      </w:r>
    </w:p>
    <w:p w14:paraId="67F79E78" w14:textId="21874C4B" w:rsidR="00F014F2" w:rsidRPr="00F014F2" w:rsidRDefault="00F014F2" w:rsidP="00F014F2">
      <w:pPr>
        <w:rPr>
          <w:b/>
          <w:bCs/>
        </w:rPr>
      </w:pPr>
      <w:r w:rsidRPr="007007E1">
        <w:drawing>
          <wp:inline distT="0" distB="0" distL="0" distR="0" wp14:anchorId="5E86A5E5" wp14:editId="36EE7ACB">
            <wp:extent cx="5731510" cy="2877820"/>
            <wp:effectExtent l="0" t="0" r="2540" b="0"/>
            <wp:docPr id="9434861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86103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B7760" w14:textId="77777777" w:rsidR="00F014F2" w:rsidRDefault="00F014F2" w:rsidP="00F014F2"/>
    <w:p w14:paraId="18B2BE8F" w14:textId="77777777" w:rsidR="00F014F2" w:rsidRDefault="00F014F2" w:rsidP="00F014F2"/>
    <w:p w14:paraId="25C6BE19" w14:textId="77777777" w:rsidR="00F014F2" w:rsidRDefault="00F014F2" w:rsidP="00F014F2"/>
    <w:p w14:paraId="07AC085D" w14:textId="77777777" w:rsidR="00F014F2" w:rsidRDefault="00F014F2" w:rsidP="00F014F2"/>
    <w:p w14:paraId="2BFEC0F6" w14:textId="781CBC57" w:rsidR="00F014F2" w:rsidRPr="00F014F2" w:rsidRDefault="00F014F2" w:rsidP="00F014F2">
      <w:pPr>
        <w:rPr>
          <w:b/>
          <w:bCs/>
        </w:rPr>
      </w:pPr>
      <w:r w:rsidRPr="00F014F2">
        <w:rPr>
          <w:b/>
          <w:bCs/>
        </w:rPr>
        <w:lastRenderedPageBreak/>
        <w:t xml:space="preserve">Here publisher will run with  main program -&gt; </w:t>
      </w:r>
      <w:r>
        <w:rPr>
          <w:b/>
          <w:bCs/>
        </w:rPr>
        <w:t>./</w:t>
      </w:r>
      <w:proofErr w:type="spellStart"/>
      <w:r w:rsidRPr="00F014F2">
        <w:rPr>
          <w:b/>
          <w:bCs/>
        </w:rPr>
        <w:t>smart_system</w:t>
      </w:r>
      <w:proofErr w:type="spellEnd"/>
    </w:p>
    <w:p w14:paraId="73695C17" w14:textId="77777777" w:rsidR="00F014F2" w:rsidRDefault="00F014F2" w:rsidP="00F014F2"/>
    <w:p w14:paraId="69BC4651" w14:textId="76E28A22" w:rsidR="00F014F2" w:rsidRDefault="00F014F2" w:rsidP="00F014F2">
      <w:r w:rsidRPr="007007E1">
        <w:drawing>
          <wp:inline distT="0" distB="0" distL="0" distR="0" wp14:anchorId="6BDA2C17" wp14:editId="1C092908">
            <wp:extent cx="5731510" cy="2406015"/>
            <wp:effectExtent l="0" t="0" r="2540" b="0"/>
            <wp:docPr id="19698576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5768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3EAB" w14:textId="77777777" w:rsidR="00B97CFF" w:rsidRDefault="00B97CFF" w:rsidP="00F014F2"/>
    <w:p w14:paraId="2D9A2994" w14:textId="7F905688" w:rsidR="00B97CFF" w:rsidRDefault="00B97CFF" w:rsidP="00B97CFF">
      <w:pPr>
        <w:rPr>
          <w:b/>
          <w:bCs/>
          <w:lang w:eastAsia="en-GB"/>
        </w:rPr>
      </w:pPr>
      <w:r>
        <w:rPr>
          <w:b/>
          <w:bCs/>
          <w:lang w:eastAsia="en-GB"/>
        </w:rPr>
        <w:t>H</w:t>
      </w:r>
      <w:r w:rsidRPr="00F014F2">
        <w:rPr>
          <w:b/>
          <w:bCs/>
          <w:lang w:eastAsia="en-GB"/>
        </w:rPr>
        <w:t>ere when publisher</w:t>
      </w:r>
      <w:r>
        <w:rPr>
          <w:b/>
          <w:bCs/>
          <w:lang w:eastAsia="en-GB"/>
        </w:rPr>
        <w:t xml:space="preserve"> </w:t>
      </w:r>
      <w:r w:rsidRPr="00F014F2">
        <w:rPr>
          <w:b/>
          <w:bCs/>
          <w:lang w:eastAsia="en-GB"/>
        </w:rPr>
        <w:t>running without error</w:t>
      </w:r>
      <w:r>
        <w:rPr>
          <w:b/>
          <w:bCs/>
          <w:lang w:eastAsia="en-GB"/>
        </w:rPr>
        <w:t>:</w:t>
      </w:r>
    </w:p>
    <w:p w14:paraId="6045B404" w14:textId="77777777" w:rsidR="00B97CFF" w:rsidRDefault="00B97CFF" w:rsidP="00F014F2"/>
    <w:p w14:paraId="01B41B07" w14:textId="5A4ED3E0" w:rsidR="00467389" w:rsidRDefault="00467389" w:rsidP="00467389">
      <w:pPr>
        <w:rPr>
          <w:lang w:eastAsia="en-GB"/>
        </w:rPr>
      </w:pPr>
      <w:r w:rsidRPr="00467389">
        <w:rPr>
          <w:lang w:eastAsia="en-GB"/>
        </w:rPr>
        <w:drawing>
          <wp:inline distT="0" distB="0" distL="0" distR="0" wp14:anchorId="1D230F85" wp14:editId="7EB759EC">
            <wp:extent cx="5731510" cy="2397760"/>
            <wp:effectExtent l="0" t="0" r="2540" b="2540"/>
            <wp:docPr id="82407853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78531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B14C" w14:textId="77777777" w:rsidR="00F014F2" w:rsidRDefault="00F014F2" w:rsidP="00467389">
      <w:pPr>
        <w:rPr>
          <w:lang w:eastAsia="en-GB"/>
        </w:rPr>
      </w:pPr>
    </w:p>
    <w:p w14:paraId="13DBC5E2" w14:textId="63EBD75F" w:rsidR="00F014F2" w:rsidRDefault="00F014F2" w:rsidP="00467389">
      <w:pPr>
        <w:rPr>
          <w:b/>
          <w:bCs/>
          <w:lang w:eastAsia="en-GB"/>
        </w:rPr>
      </w:pPr>
      <w:r w:rsidRPr="00F014F2">
        <w:rPr>
          <w:b/>
          <w:bCs/>
          <w:lang w:eastAsia="en-GB"/>
        </w:rPr>
        <w:t>Subscriber running without error</w:t>
      </w:r>
      <w:r w:rsidR="00117824">
        <w:rPr>
          <w:b/>
          <w:bCs/>
          <w:lang w:eastAsia="en-GB"/>
        </w:rPr>
        <w:t xml:space="preserve"> and matched with publisher:</w:t>
      </w:r>
    </w:p>
    <w:p w14:paraId="2035BCDC" w14:textId="77777777" w:rsidR="00762486" w:rsidRDefault="00762486" w:rsidP="00467389">
      <w:pPr>
        <w:rPr>
          <w:lang w:eastAsia="en-GB"/>
        </w:rPr>
      </w:pPr>
    </w:p>
    <w:p w14:paraId="63C14FE9" w14:textId="462D497D" w:rsidR="00467389" w:rsidRDefault="00467389" w:rsidP="00467389">
      <w:pPr>
        <w:rPr>
          <w:lang w:eastAsia="en-GB"/>
        </w:rPr>
      </w:pPr>
      <w:r w:rsidRPr="00467389">
        <w:rPr>
          <w:lang w:eastAsia="en-GB"/>
        </w:rPr>
        <w:drawing>
          <wp:inline distT="0" distB="0" distL="0" distR="0" wp14:anchorId="2BA1D4B7" wp14:editId="7567EF8E">
            <wp:extent cx="5731510" cy="1228090"/>
            <wp:effectExtent l="0" t="0" r="2540" b="0"/>
            <wp:docPr id="56054363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43637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4A3">
        <w:rPr>
          <w:lang w:eastAsia="en-GB"/>
        </w:rPr>
        <w:t xml:space="preserve"> </w:t>
      </w:r>
    </w:p>
    <w:p w14:paraId="7C2C9282" w14:textId="77777777" w:rsidR="00F014F2" w:rsidRDefault="00F014F2" w:rsidP="00F014F2">
      <w:pPr>
        <w:pStyle w:val="ListParagraph"/>
        <w:rPr>
          <w:lang w:eastAsia="en-GB"/>
        </w:rPr>
      </w:pPr>
    </w:p>
    <w:p w14:paraId="052F2207" w14:textId="69B23997" w:rsidR="009264A3" w:rsidRDefault="009264A3" w:rsidP="00762486">
      <w:pPr>
        <w:rPr>
          <w:lang w:eastAsia="en-GB"/>
        </w:rPr>
      </w:pPr>
      <w:r>
        <w:rPr>
          <w:lang w:eastAsia="en-GB"/>
        </w:rPr>
        <w:t xml:space="preserve">After successful connection It will display </w:t>
      </w:r>
      <w:r w:rsidR="00F014F2">
        <w:rPr>
          <w:lang w:eastAsia="en-GB"/>
        </w:rPr>
        <w:t>the temperature</w:t>
      </w:r>
      <w:r w:rsidR="00762486">
        <w:rPr>
          <w:lang w:eastAsia="en-GB"/>
        </w:rPr>
        <w:t xml:space="preserve"> in both terminal Publisher and Subscriber check below</w:t>
      </w:r>
      <w:r w:rsidR="00117824">
        <w:rPr>
          <w:lang w:eastAsia="en-GB"/>
        </w:rPr>
        <w:t>:</w:t>
      </w:r>
    </w:p>
    <w:p w14:paraId="51ADC7F9" w14:textId="0D417D1A" w:rsidR="00F014F2" w:rsidRDefault="00F014F2" w:rsidP="00467389">
      <w:pPr>
        <w:rPr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69CF3C11" wp14:editId="01724BEC">
            <wp:extent cx="5392725" cy="3160788"/>
            <wp:effectExtent l="0" t="0" r="0" b="1905"/>
            <wp:docPr id="20552277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355" cy="31857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DA9189" w14:textId="3CD0F8DE" w:rsidR="00880696" w:rsidRDefault="009264A3" w:rsidP="009264A3">
      <w:pPr>
        <w:rPr>
          <w:lang w:eastAsia="en-GB"/>
        </w:rPr>
      </w:pPr>
      <w:r>
        <w:rPr>
          <w:noProof/>
        </w:rPr>
        <mc:AlternateContent>
          <mc:Choice Requires="wps">
            <w:drawing>
              <wp:inline distT="0" distB="0" distL="0" distR="0" wp14:anchorId="74E04B87" wp14:editId="20ABDDF6">
                <wp:extent cx="304800" cy="304800"/>
                <wp:effectExtent l="0" t="0" r="0" b="0"/>
                <wp:docPr id="62056100" name="Rectangl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FC526A" id="Rectangle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9264A3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495B7ED8" wp14:editId="66984EB0">
                <wp:extent cx="304800" cy="304800"/>
                <wp:effectExtent l="0" t="0" r="0" b="0"/>
                <wp:docPr id="102919750" name="Rectangl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56B211" id="Rectangle 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414276F6" w14:textId="35214770" w:rsidR="00880696" w:rsidRPr="00880696" w:rsidRDefault="001A1677" w:rsidP="00880696">
      <w:pPr>
        <w:rPr>
          <w:b/>
          <w:bCs/>
          <w:lang w:eastAsia="en-GB"/>
        </w:rPr>
      </w:pPr>
      <w:r>
        <w:rPr>
          <w:b/>
          <w:bCs/>
          <w:highlight w:val="yellow"/>
          <w:lang w:eastAsia="en-GB"/>
        </w:rPr>
        <w:t xml:space="preserve">Test case 1 </w:t>
      </w:r>
      <w:r w:rsidR="00880696" w:rsidRPr="00087D84">
        <w:rPr>
          <w:b/>
          <w:bCs/>
          <w:highlight w:val="yellow"/>
          <w:lang w:eastAsia="en-GB"/>
        </w:rPr>
        <w:t>Result -Passed</w:t>
      </w:r>
      <w:r w:rsidR="00880696" w:rsidRPr="00880696">
        <w:rPr>
          <w:b/>
          <w:bCs/>
          <w:lang w:eastAsia="en-GB"/>
        </w:rPr>
        <w:t xml:space="preserve"> </w:t>
      </w:r>
    </w:p>
    <w:p w14:paraId="748A1C3C" w14:textId="77777777" w:rsidR="005D66B1" w:rsidRDefault="005D66B1" w:rsidP="005D66B1">
      <w:pPr>
        <w:rPr>
          <w:lang w:eastAsia="en-GB"/>
        </w:rPr>
      </w:pPr>
    </w:p>
    <w:p w14:paraId="5CDE2F75" w14:textId="601A85C1" w:rsidR="00BB3571" w:rsidRPr="00BB3571" w:rsidRDefault="00BB3571" w:rsidP="005D66B1">
      <w:pPr>
        <w:rPr>
          <w:lang w:eastAsia="en-GB"/>
        </w:rPr>
      </w:pPr>
      <w:r w:rsidRPr="005D66B1">
        <w:rPr>
          <w:b/>
          <w:bCs/>
          <w:lang w:eastAsia="en-GB"/>
        </w:rPr>
        <w:t>Test Case 2</w:t>
      </w:r>
      <w:r w:rsidRPr="00BB3571">
        <w:rPr>
          <w:lang w:eastAsia="en-GB"/>
        </w:rPr>
        <w:t>: Server-to-Client Display Transmission</w:t>
      </w:r>
    </w:p>
    <w:p w14:paraId="0F13E82F" w14:textId="77777777" w:rsidR="005D66B1" w:rsidRDefault="005D66B1" w:rsidP="005D66B1">
      <w:pPr>
        <w:rPr>
          <w:lang w:eastAsia="en-GB"/>
        </w:rPr>
      </w:pPr>
    </w:p>
    <w:p w14:paraId="7FE333F3" w14:textId="3D41E487" w:rsidR="00BB3571" w:rsidRPr="00BB3571" w:rsidRDefault="00BB3571" w:rsidP="005D66B1">
      <w:pPr>
        <w:rPr>
          <w:lang w:eastAsia="en-GB"/>
        </w:rPr>
      </w:pPr>
      <w:r w:rsidRPr="00925785">
        <w:rPr>
          <w:b/>
          <w:bCs/>
          <w:lang w:eastAsia="en-GB"/>
        </w:rPr>
        <w:t>Objective</w:t>
      </w:r>
      <w:r w:rsidRPr="00BB3571">
        <w:rPr>
          <w:lang w:eastAsia="en-GB"/>
        </w:rPr>
        <w:t>:</w:t>
      </w:r>
      <w:r w:rsidR="005D66B1">
        <w:rPr>
          <w:lang w:eastAsia="en-GB"/>
        </w:rPr>
        <w:t xml:space="preserve"> </w:t>
      </w:r>
      <w:r w:rsidRPr="00BB3571">
        <w:rPr>
          <w:lang w:eastAsia="en-GB"/>
        </w:rPr>
        <w:t>Validate that the server-side display data reaches the client side accurately.</w:t>
      </w:r>
    </w:p>
    <w:p w14:paraId="190E825B" w14:textId="77777777" w:rsidR="005D66B1" w:rsidRDefault="005D66B1" w:rsidP="005D66B1">
      <w:pPr>
        <w:rPr>
          <w:lang w:eastAsia="en-GB"/>
        </w:rPr>
      </w:pPr>
    </w:p>
    <w:p w14:paraId="4A4CF97F" w14:textId="4B47B599" w:rsidR="00BB3571" w:rsidRPr="005D66B1" w:rsidRDefault="00BB3571" w:rsidP="005D66B1">
      <w:pPr>
        <w:rPr>
          <w:b/>
          <w:bCs/>
          <w:lang w:eastAsia="en-GB"/>
        </w:rPr>
      </w:pPr>
      <w:r w:rsidRPr="005D66B1">
        <w:rPr>
          <w:b/>
          <w:bCs/>
          <w:lang w:eastAsia="en-GB"/>
        </w:rPr>
        <w:t>Acceptance Criteria (AC):</w:t>
      </w:r>
    </w:p>
    <w:p w14:paraId="060C5FAC" w14:textId="214CE3E2" w:rsidR="00BB3571" w:rsidRPr="00BB3571" w:rsidRDefault="00BB3571" w:rsidP="005D66B1">
      <w:pPr>
        <w:pStyle w:val="ListParagraph"/>
        <w:numPr>
          <w:ilvl w:val="0"/>
          <w:numId w:val="15"/>
        </w:numPr>
        <w:rPr>
          <w:lang w:eastAsia="en-GB"/>
        </w:rPr>
      </w:pPr>
      <w:r w:rsidRPr="00BB3571">
        <w:rPr>
          <w:lang w:eastAsia="en-GB"/>
        </w:rPr>
        <w:t xml:space="preserve">The Publisher (server) display data is successfully transmitted to the Subscriber </w:t>
      </w:r>
    </w:p>
    <w:p w14:paraId="23BEF77E" w14:textId="77777777" w:rsidR="00BB3571" w:rsidRPr="00BB3571" w:rsidRDefault="00BB3571" w:rsidP="005D66B1">
      <w:pPr>
        <w:pStyle w:val="ListParagraph"/>
        <w:numPr>
          <w:ilvl w:val="0"/>
          <w:numId w:val="15"/>
        </w:numPr>
        <w:rPr>
          <w:lang w:eastAsia="en-GB"/>
        </w:rPr>
      </w:pPr>
      <w:r w:rsidRPr="00BB3571">
        <w:rPr>
          <w:lang w:eastAsia="en-GB"/>
        </w:rPr>
        <w:t>The Subscriber displays exactly match the server-side displays.</w:t>
      </w:r>
    </w:p>
    <w:p w14:paraId="27552A62" w14:textId="77777777" w:rsidR="00925785" w:rsidRDefault="00925785" w:rsidP="005D66B1">
      <w:pPr>
        <w:rPr>
          <w:b/>
          <w:bCs/>
          <w:lang w:eastAsia="en-GB"/>
        </w:rPr>
      </w:pPr>
    </w:p>
    <w:p w14:paraId="7029647A" w14:textId="4D574093" w:rsidR="00BB3571" w:rsidRPr="005D66B1" w:rsidRDefault="00BB3571" w:rsidP="005D66B1">
      <w:pPr>
        <w:rPr>
          <w:b/>
          <w:bCs/>
          <w:lang w:eastAsia="en-GB"/>
        </w:rPr>
      </w:pPr>
      <w:r w:rsidRPr="005D66B1">
        <w:rPr>
          <w:b/>
          <w:bCs/>
          <w:lang w:eastAsia="en-GB"/>
        </w:rPr>
        <w:t>Expected Result:</w:t>
      </w:r>
    </w:p>
    <w:p w14:paraId="7F009600" w14:textId="77777777" w:rsidR="00BB3571" w:rsidRPr="00BB3571" w:rsidRDefault="00BB3571" w:rsidP="005D66B1">
      <w:pPr>
        <w:pStyle w:val="ListParagraph"/>
        <w:numPr>
          <w:ilvl w:val="0"/>
          <w:numId w:val="16"/>
        </w:numPr>
        <w:rPr>
          <w:lang w:eastAsia="en-GB"/>
        </w:rPr>
      </w:pPr>
      <w:r w:rsidRPr="00BB3571">
        <w:rPr>
          <w:lang w:eastAsia="en-GB"/>
        </w:rPr>
        <w:t>Client-side display reflects server-side display data accurately and promptly.</w:t>
      </w:r>
    </w:p>
    <w:p w14:paraId="76FE9872" w14:textId="03B85D57" w:rsidR="00BB3571" w:rsidRDefault="00BB3571" w:rsidP="005D66B1">
      <w:pPr>
        <w:pStyle w:val="ListParagraph"/>
        <w:numPr>
          <w:ilvl w:val="0"/>
          <w:numId w:val="16"/>
        </w:numPr>
        <w:rPr>
          <w:lang w:eastAsia="en-GB"/>
        </w:rPr>
      </w:pPr>
      <w:r w:rsidRPr="00BB3571">
        <w:rPr>
          <w:lang w:eastAsia="en-GB"/>
        </w:rPr>
        <w:t>T</w:t>
      </w:r>
      <w:r w:rsidR="005D66B1">
        <w:rPr>
          <w:lang w:eastAsia="en-GB"/>
        </w:rPr>
        <w:t>e</w:t>
      </w:r>
      <w:r w:rsidRPr="00BB3571">
        <w:rPr>
          <w:lang w:eastAsia="en-GB"/>
        </w:rPr>
        <w:t>st Case</w:t>
      </w:r>
      <w:r w:rsidR="005D66B1">
        <w:rPr>
          <w:lang w:eastAsia="en-GB"/>
        </w:rPr>
        <w:t xml:space="preserve"> </w:t>
      </w:r>
      <w:r w:rsidRPr="00BB3571">
        <w:rPr>
          <w:lang w:eastAsia="en-GB"/>
        </w:rPr>
        <w:t>Result:</w:t>
      </w:r>
      <w:r w:rsidR="005D66B1">
        <w:rPr>
          <w:lang w:eastAsia="en-GB"/>
        </w:rPr>
        <w:t xml:space="preserve"> </w:t>
      </w:r>
      <w:r w:rsidRPr="00BB3571">
        <w:rPr>
          <w:lang w:eastAsia="en-GB"/>
        </w:rPr>
        <w:t>Test Case 3: Event-Driven Data Synchronization</w:t>
      </w:r>
    </w:p>
    <w:p w14:paraId="4BA89CEA" w14:textId="77777777" w:rsidR="00880696" w:rsidRDefault="00880696" w:rsidP="00880696">
      <w:pPr>
        <w:pStyle w:val="ListParagraph"/>
        <w:rPr>
          <w:lang w:eastAsia="en-GB"/>
        </w:rPr>
      </w:pPr>
    </w:p>
    <w:p w14:paraId="33658855" w14:textId="0CA3F216" w:rsidR="005D66B1" w:rsidRPr="00880696" w:rsidRDefault="00087D84" w:rsidP="005D66B1">
      <w:pPr>
        <w:rPr>
          <w:b/>
          <w:bCs/>
          <w:lang w:eastAsia="en-GB"/>
        </w:rPr>
      </w:pPr>
      <w:r w:rsidRPr="00087D84">
        <w:rPr>
          <w:b/>
          <w:bCs/>
          <w:highlight w:val="yellow"/>
          <w:lang w:eastAsia="en-GB"/>
        </w:rPr>
        <w:t xml:space="preserve">AC </w:t>
      </w:r>
      <w:r w:rsidR="00880696" w:rsidRPr="00087D84">
        <w:rPr>
          <w:b/>
          <w:bCs/>
          <w:highlight w:val="yellow"/>
          <w:lang w:eastAsia="en-GB"/>
        </w:rPr>
        <w:t>Result -  Passed</w:t>
      </w:r>
      <w:r w:rsidR="00880696" w:rsidRPr="00880696">
        <w:rPr>
          <w:b/>
          <w:bCs/>
          <w:lang w:eastAsia="en-GB"/>
        </w:rPr>
        <w:t xml:space="preserve"> </w:t>
      </w:r>
    </w:p>
    <w:p w14:paraId="4958B77F" w14:textId="0D61CE1B" w:rsidR="00880696" w:rsidRDefault="00880696" w:rsidP="005D66B1">
      <w:pPr>
        <w:rPr>
          <w:lang w:eastAsia="en-GB"/>
        </w:rPr>
      </w:pPr>
      <w:r>
        <w:rPr>
          <w:noProof/>
        </w:rPr>
        <w:lastRenderedPageBreak/>
        <w:drawing>
          <wp:inline distT="0" distB="0" distL="0" distR="0" wp14:anchorId="4CABA571" wp14:editId="6195AB5C">
            <wp:extent cx="5731510" cy="3392170"/>
            <wp:effectExtent l="0" t="0" r="2540" b="0"/>
            <wp:docPr id="16088451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45182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62CE6" w14:textId="0ED60022" w:rsidR="00880696" w:rsidRDefault="00880696" w:rsidP="005D66B1">
      <w:pPr>
        <w:rPr>
          <w:lang w:eastAsia="en-GB"/>
        </w:rPr>
      </w:pPr>
      <w:r>
        <w:rPr>
          <w:lang w:eastAsia="en-GB"/>
        </w:rPr>
        <w:t>Publisher and Sub</w:t>
      </w:r>
      <w:r w:rsidR="00B83C6E">
        <w:rPr>
          <w:lang w:eastAsia="en-GB"/>
        </w:rPr>
        <w:t xml:space="preserve">scriber </w:t>
      </w:r>
      <w:r w:rsidR="001A1677">
        <w:rPr>
          <w:lang w:eastAsia="en-GB"/>
        </w:rPr>
        <w:t xml:space="preserve">Program Running on </w:t>
      </w:r>
      <w:r w:rsidR="00B83C6E">
        <w:rPr>
          <w:lang w:eastAsia="en-GB"/>
        </w:rPr>
        <w:t xml:space="preserve">in same Machine  </w:t>
      </w:r>
    </w:p>
    <w:p w14:paraId="7A86D69E" w14:textId="77777777" w:rsidR="00B83C6E" w:rsidRDefault="00B83C6E" w:rsidP="005D66B1">
      <w:pPr>
        <w:rPr>
          <w:lang w:eastAsia="en-GB"/>
        </w:rPr>
      </w:pPr>
    </w:p>
    <w:p w14:paraId="2E8980F9" w14:textId="620270E5" w:rsidR="0031096E" w:rsidRDefault="00B83C6E" w:rsidP="005D66B1">
      <w:pPr>
        <w:rPr>
          <w:lang w:eastAsia="en-GB"/>
        </w:rPr>
      </w:pPr>
      <w:r>
        <w:rPr>
          <w:noProof/>
        </w:rPr>
        <w:drawing>
          <wp:inline distT="0" distB="0" distL="0" distR="0" wp14:anchorId="6AB15F9D" wp14:editId="7D59BC4E">
            <wp:extent cx="5731510" cy="4831080"/>
            <wp:effectExtent l="0" t="0" r="2540" b="7620"/>
            <wp:docPr id="80474495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44951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en-GB"/>
        </w:rPr>
        <w:t xml:space="preserve"> </w:t>
      </w:r>
      <w:r w:rsidR="00E83522">
        <w:rPr>
          <w:lang w:eastAsia="en-GB"/>
        </w:rPr>
        <w:t xml:space="preserve">Subscriber </w:t>
      </w:r>
      <w:r>
        <w:rPr>
          <w:lang w:eastAsia="en-GB"/>
        </w:rPr>
        <w:t xml:space="preserve">is </w:t>
      </w:r>
      <w:r w:rsidR="001A1677">
        <w:rPr>
          <w:lang w:eastAsia="en-GB"/>
        </w:rPr>
        <w:t xml:space="preserve">Running on </w:t>
      </w:r>
      <w:r>
        <w:rPr>
          <w:lang w:eastAsia="en-GB"/>
        </w:rPr>
        <w:t xml:space="preserve"> Another </w:t>
      </w:r>
      <w:r w:rsidR="00E83522">
        <w:rPr>
          <w:lang w:eastAsia="en-GB"/>
        </w:rPr>
        <w:t>machine</w:t>
      </w:r>
      <w:r>
        <w:rPr>
          <w:lang w:eastAsia="en-GB"/>
        </w:rPr>
        <w:t xml:space="preserve"> </w:t>
      </w:r>
    </w:p>
    <w:p w14:paraId="70C7FEBD" w14:textId="5609718D" w:rsidR="00E4304F" w:rsidRDefault="00E4304F" w:rsidP="005D66B1">
      <w:pPr>
        <w:rPr>
          <w:b/>
          <w:bCs/>
          <w:lang w:eastAsia="en-GB"/>
        </w:rPr>
      </w:pPr>
      <w:r w:rsidRPr="00E4304F">
        <w:rPr>
          <w:b/>
          <w:bCs/>
          <w:lang w:eastAsia="en-GB"/>
        </w:rPr>
        <w:lastRenderedPageBreak/>
        <w:t xml:space="preserve">Testcase </w:t>
      </w:r>
      <w:r w:rsidR="00925785">
        <w:rPr>
          <w:b/>
          <w:bCs/>
          <w:lang w:eastAsia="en-GB"/>
        </w:rPr>
        <w:t>–</w:t>
      </w:r>
      <w:r>
        <w:rPr>
          <w:b/>
          <w:bCs/>
          <w:lang w:eastAsia="en-GB"/>
        </w:rPr>
        <w:t xml:space="preserve"> </w:t>
      </w:r>
      <w:r w:rsidRPr="00E4304F">
        <w:rPr>
          <w:b/>
          <w:bCs/>
          <w:lang w:eastAsia="en-GB"/>
        </w:rPr>
        <w:t>3</w:t>
      </w:r>
    </w:p>
    <w:p w14:paraId="5A613FA6" w14:textId="77777777" w:rsidR="00925785" w:rsidRPr="00E4304F" w:rsidRDefault="00925785" w:rsidP="005D66B1">
      <w:pPr>
        <w:rPr>
          <w:b/>
          <w:bCs/>
          <w:lang w:eastAsia="en-GB"/>
        </w:rPr>
      </w:pPr>
    </w:p>
    <w:p w14:paraId="35849838" w14:textId="73CB5150" w:rsidR="00BB3571" w:rsidRPr="005D66B1" w:rsidRDefault="00BB3571" w:rsidP="005D66B1">
      <w:pPr>
        <w:rPr>
          <w:b/>
          <w:bCs/>
          <w:lang w:eastAsia="en-GB"/>
        </w:rPr>
      </w:pPr>
      <w:r w:rsidRPr="005D66B1">
        <w:rPr>
          <w:b/>
          <w:bCs/>
          <w:lang w:eastAsia="en-GB"/>
        </w:rPr>
        <w:t>Objective:</w:t>
      </w:r>
      <w:r w:rsidR="005D66B1">
        <w:rPr>
          <w:b/>
          <w:bCs/>
          <w:lang w:eastAsia="en-GB"/>
        </w:rPr>
        <w:t xml:space="preserve"> </w:t>
      </w:r>
      <w:r w:rsidRPr="00BB3571">
        <w:rPr>
          <w:lang w:eastAsia="en-GB"/>
        </w:rPr>
        <w:t>Ensure any server-side display changes reflect immediately on the client side through DDS.</w:t>
      </w:r>
    </w:p>
    <w:p w14:paraId="55F90590" w14:textId="77777777" w:rsidR="00925785" w:rsidRDefault="00925785" w:rsidP="005D66B1">
      <w:pPr>
        <w:rPr>
          <w:b/>
          <w:bCs/>
          <w:lang w:eastAsia="en-GB"/>
        </w:rPr>
      </w:pPr>
    </w:p>
    <w:p w14:paraId="3AD06EEA" w14:textId="4356048A" w:rsidR="00BB3571" w:rsidRDefault="00BB3571" w:rsidP="005D66B1">
      <w:pPr>
        <w:rPr>
          <w:b/>
          <w:bCs/>
          <w:lang w:eastAsia="en-GB"/>
        </w:rPr>
      </w:pPr>
      <w:r w:rsidRPr="005D66B1">
        <w:rPr>
          <w:b/>
          <w:bCs/>
          <w:lang w:eastAsia="en-GB"/>
        </w:rPr>
        <w:t>Acceptance Criteria (AC):</w:t>
      </w:r>
    </w:p>
    <w:p w14:paraId="076A6F6F" w14:textId="77777777" w:rsidR="005D66B1" w:rsidRPr="005D66B1" w:rsidRDefault="005D66B1" w:rsidP="005D66B1">
      <w:pPr>
        <w:rPr>
          <w:b/>
          <w:bCs/>
          <w:lang w:eastAsia="en-GB"/>
        </w:rPr>
      </w:pPr>
    </w:p>
    <w:p w14:paraId="693BE74A" w14:textId="7FA1E0F7" w:rsidR="00BB3571" w:rsidRPr="00BB3571" w:rsidRDefault="00BB3571" w:rsidP="005D66B1">
      <w:pPr>
        <w:pStyle w:val="ListParagraph"/>
        <w:numPr>
          <w:ilvl w:val="0"/>
          <w:numId w:val="17"/>
        </w:numPr>
        <w:rPr>
          <w:lang w:eastAsia="en-GB"/>
        </w:rPr>
      </w:pPr>
      <w:r w:rsidRPr="00BB3571">
        <w:rPr>
          <w:lang w:eastAsia="en-GB"/>
        </w:rPr>
        <w:t>Publisher detects event-driven changes (</w:t>
      </w:r>
      <w:r w:rsidR="0075109E">
        <w:rPr>
          <w:lang w:eastAsia="en-GB"/>
        </w:rPr>
        <w:t xml:space="preserve">like </w:t>
      </w:r>
      <w:r w:rsidRPr="00BB3571">
        <w:rPr>
          <w:lang w:eastAsia="en-GB"/>
        </w:rPr>
        <w:t>temperature threshold).</w:t>
      </w:r>
    </w:p>
    <w:p w14:paraId="3A24EB62" w14:textId="77777777" w:rsidR="00BB3571" w:rsidRPr="00BB3571" w:rsidRDefault="00BB3571" w:rsidP="005D66B1">
      <w:pPr>
        <w:pStyle w:val="ListParagraph"/>
        <w:numPr>
          <w:ilvl w:val="0"/>
          <w:numId w:val="17"/>
        </w:numPr>
        <w:rPr>
          <w:lang w:eastAsia="en-GB"/>
        </w:rPr>
      </w:pPr>
      <w:r w:rsidRPr="00BB3571">
        <w:rPr>
          <w:lang w:eastAsia="en-GB"/>
        </w:rPr>
        <w:t>Publisher immediately publishes updated data.</w:t>
      </w:r>
    </w:p>
    <w:p w14:paraId="3566DEDA" w14:textId="52A3B69E" w:rsidR="00BB3571" w:rsidRDefault="00BB3571" w:rsidP="005D66B1">
      <w:pPr>
        <w:pStyle w:val="ListParagraph"/>
        <w:numPr>
          <w:ilvl w:val="0"/>
          <w:numId w:val="17"/>
        </w:numPr>
        <w:rPr>
          <w:lang w:eastAsia="en-GB"/>
        </w:rPr>
      </w:pPr>
      <w:r w:rsidRPr="00BB3571">
        <w:rPr>
          <w:lang w:eastAsia="en-GB"/>
        </w:rPr>
        <w:t>Subscriber accurately and immediately reflects the updated data without acknowledgment</w:t>
      </w:r>
      <w:r w:rsidR="00E4304F">
        <w:rPr>
          <w:lang w:eastAsia="en-GB"/>
        </w:rPr>
        <w:t>.</w:t>
      </w:r>
    </w:p>
    <w:p w14:paraId="50F824B2" w14:textId="59DE33BF" w:rsidR="00745D11" w:rsidRPr="00BB3571" w:rsidRDefault="00745D11" w:rsidP="00745D11">
      <w:pPr>
        <w:rPr>
          <w:lang w:eastAsia="en-GB"/>
        </w:rPr>
      </w:pPr>
      <w:r>
        <w:rPr>
          <w:lang w:eastAsia="en-GB"/>
        </w:rPr>
        <w:t>Testing Result : Passed</w:t>
      </w:r>
    </w:p>
    <w:p w14:paraId="46801947" w14:textId="77777777" w:rsidR="007213BA" w:rsidRDefault="007213BA" w:rsidP="005D66B1"/>
    <w:p w14:paraId="33547A6A" w14:textId="2D07C2A8" w:rsidR="00745D11" w:rsidRDefault="00745D11" w:rsidP="005D66B1">
      <w:r>
        <w:rPr>
          <w:noProof/>
        </w:rPr>
        <w:drawing>
          <wp:inline distT="0" distB="0" distL="0" distR="0" wp14:anchorId="7314EC8D" wp14:editId="679AFD40">
            <wp:extent cx="5731510" cy="3205480"/>
            <wp:effectExtent l="0" t="0" r="2540" b="0"/>
            <wp:docPr id="1897743588" name="Picture 3" descr="A group of papers with graph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743588" name="Picture 3" descr="A group of papers with graph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826E6" w14:textId="77777777" w:rsidR="0031096E" w:rsidRDefault="0031096E" w:rsidP="005D66B1"/>
    <w:p w14:paraId="3B42DB1D" w14:textId="24DA0624" w:rsidR="0031096E" w:rsidRDefault="00087D84" w:rsidP="005D66B1">
      <w:r w:rsidRPr="00087D84">
        <w:rPr>
          <w:b/>
          <w:bCs/>
          <w:highlight w:val="yellow"/>
        </w:rPr>
        <w:t xml:space="preserve">AC </w:t>
      </w:r>
      <w:r w:rsidR="0031096E" w:rsidRPr="00087D84">
        <w:rPr>
          <w:b/>
          <w:bCs/>
          <w:highlight w:val="yellow"/>
        </w:rPr>
        <w:t xml:space="preserve">Test </w:t>
      </w:r>
      <w:r w:rsidR="00B21F78" w:rsidRPr="00087D84">
        <w:rPr>
          <w:b/>
          <w:bCs/>
          <w:highlight w:val="yellow"/>
        </w:rPr>
        <w:t>R</w:t>
      </w:r>
      <w:r w:rsidR="0031096E" w:rsidRPr="00087D84">
        <w:rPr>
          <w:b/>
          <w:bCs/>
          <w:highlight w:val="yellow"/>
        </w:rPr>
        <w:t xml:space="preserve">esult : </w:t>
      </w:r>
      <w:r w:rsidRPr="00087D84">
        <w:rPr>
          <w:b/>
          <w:bCs/>
          <w:highlight w:val="yellow"/>
        </w:rPr>
        <w:t>Passed</w:t>
      </w:r>
      <w:r>
        <w:t xml:space="preserve"> </w:t>
      </w:r>
      <w:r w:rsidR="001C5CEF">
        <w:t xml:space="preserve">when Publisher and subscriber </w:t>
      </w:r>
      <w:r w:rsidR="001A1677">
        <w:t xml:space="preserve">are running on </w:t>
      </w:r>
      <w:r w:rsidR="001C5CEF">
        <w:t xml:space="preserve">same </w:t>
      </w:r>
      <w:r w:rsidR="0031096E">
        <w:t>machine</w:t>
      </w:r>
      <w:r w:rsidR="001A1677">
        <w:t xml:space="preserve"> and result shows</w:t>
      </w:r>
      <w:r w:rsidR="0031096E">
        <w:t xml:space="preserve"> both temperature sensor crossing </w:t>
      </w:r>
      <w:r w:rsidR="001C5CEF">
        <w:t>threshold limit.</w:t>
      </w:r>
    </w:p>
    <w:p w14:paraId="78191D0C" w14:textId="527C8E35" w:rsidR="0031096E" w:rsidRDefault="0031096E" w:rsidP="005D66B1">
      <w:r>
        <w:rPr>
          <w:noProof/>
        </w:rPr>
        <w:lastRenderedPageBreak/>
        <w:drawing>
          <wp:inline distT="0" distB="0" distL="0" distR="0" wp14:anchorId="792396EC" wp14:editId="02A673A3">
            <wp:extent cx="5731510" cy="4574540"/>
            <wp:effectExtent l="0" t="0" r="2540" b="0"/>
            <wp:docPr id="2016668294" name="Picture 4" descr="A close-up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668294" name="Picture 4" descr="A close-up of a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7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C851D" w14:textId="77777777" w:rsidR="00B21F78" w:rsidRDefault="00B21F78" w:rsidP="005D66B1"/>
    <w:p w14:paraId="7DADFB08" w14:textId="544CFA5A" w:rsidR="00B21F78" w:rsidRDefault="00B21F78" w:rsidP="00B21F78">
      <w:r w:rsidRPr="00B21F78">
        <w:rPr>
          <w:b/>
          <w:bCs/>
          <w:highlight w:val="yellow"/>
        </w:rPr>
        <w:t>Testing Result</w:t>
      </w:r>
      <w:r w:rsidRPr="00B21F78">
        <w:rPr>
          <w:highlight w:val="yellow"/>
        </w:rPr>
        <w:t xml:space="preserve"> : Passed</w:t>
      </w:r>
      <w:r>
        <w:t xml:space="preserve"> , here </w:t>
      </w:r>
      <w:r>
        <w:t>subscriber</w:t>
      </w:r>
      <w:r w:rsidR="001A1677">
        <w:t xml:space="preserve"> running</w:t>
      </w:r>
      <w:r>
        <w:t xml:space="preserve"> in </w:t>
      </w:r>
      <w:r>
        <w:t>another</w:t>
      </w:r>
      <w:r>
        <w:t xml:space="preserve"> machine</w:t>
      </w:r>
      <w:r w:rsidR="001A1677">
        <w:t>:</w:t>
      </w:r>
      <w:r>
        <w:t xml:space="preserve"> both temperature </w:t>
      </w:r>
      <w:r w:rsidR="001A1677">
        <w:t xml:space="preserve">windows </w:t>
      </w:r>
      <w:r>
        <w:t xml:space="preserve">showing changed value </w:t>
      </w:r>
      <w:r w:rsidR="001A1677">
        <w:t>as per publisher change proving that publisher and subscriber synchronizing properly.</w:t>
      </w:r>
    </w:p>
    <w:p w14:paraId="097C3946" w14:textId="77777777" w:rsidR="00B21F78" w:rsidRPr="00BB3571" w:rsidRDefault="00B21F78" w:rsidP="005D66B1"/>
    <w:sectPr w:rsidR="00B21F78" w:rsidRPr="00BB3571" w:rsidSect="00C92166">
      <w:type w:val="continuous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727B2B" w14:textId="77777777" w:rsidR="002777FA" w:rsidRDefault="002777FA" w:rsidP="00880696">
      <w:r>
        <w:separator/>
      </w:r>
    </w:p>
  </w:endnote>
  <w:endnote w:type="continuationSeparator" w:id="0">
    <w:p w14:paraId="3291E8E6" w14:textId="77777777" w:rsidR="002777FA" w:rsidRDefault="002777FA" w:rsidP="008806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C143DF" w14:textId="77777777" w:rsidR="002777FA" w:rsidRDefault="002777FA" w:rsidP="00880696">
      <w:r>
        <w:separator/>
      </w:r>
    </w:p>
  </w:footnote>
  <w:footnote w:type="continuationSeparator" w:id="0">
    <w:p w14:paraId="5B6F5AC1" w14:textId="77777777" w:rsidR="002777FA" w:rsidRDefault="002777FA" w:rsidP="008806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E61AE5"/>
    <w:multiLevelType w:val="multilevel"/>
    <w:tmpl w:val="D6AC0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C464D2"/>
    <w:multiLevelType w:val="multilevel"/>
    <w:tmpl w:val="4B4C1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7F0B6C"/>
    <w:multiLevelType w:val="hybridMultilevel"/>
    <w:tmpl w:val="22706908"/>
    <w:lvl w:ilvl="0" w:tplc="07E074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BF1F6A"/>
    <w:multiLevelType w:val="multilevel"/>
    <w:tmpl w:val="AC166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1DC031F"/>
    <w:multiLevelType w:val="multilevel"/>
    <w:tmpl w:val="B9A80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FB7A2C"/>
    <w:multiLevelType w:val="hybridMultilevel"/>
    <w:tmpl w:val="542EBD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C5767B"/>
    <w:multiLevelType w:val="multilevel"/>
    <w:tmpl w:val="3E1AD6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F5D0336"/>
    <w:multiLevelType w:val="multilevel"/>
    <w:tmpl w:val="98D80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78033F"/>
    <w:multiLevelType w:val="hybridMultilevel"/>
    <w:tmpl w:val="731200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7C7098"/>
    <w:multiLevelType w:val="multilevel"/>
    <w:tmpl w:val="782C8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BAD0080"/>
    <w:multiLevelType w:val="multilevel"/>
    <w:tmpl w:val="C3B0C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CEE0631"/>
    <w:multiLevelType w:val="multilevel"/>
    <w:tmpl w:val="76FE8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34643D"/>
    <w:multiLevelType w:val="multilevel"/>
    <w:tmpl w:val="93DCD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5B1313C"/>
    <w:multiLevelType w:val="hybridMultilevel"/>
    <w:tmpl w:val="293A21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9918A4"/>
    <w:multiLevelType w:val="multilevel"/>
    <w:tmpl w:val="F6162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9343CD6"/>
    <w:multiLevelType w:val="hybridMultilevel"/>
    <w:tmpl w:val="411666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782B9E"/>
    <w:multiLevelType w:val="multilevel"/>
    <w:tmpl w:val="23CCB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E502155"/>
    <w:multiLevelType w:val="multilevel"/>
    <w:tmpl w:val="CFF09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EB36CED"/>
    <w:multiLevelType w:val="hybridMultilevel"/>
    <w:tmpl w:val="6D1E8C9E"/>
    <w:lvl w:ilvl="0" w:tplc="DC1A7C0C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54284602">
    <w:abstractNumId w:val="1"/>
  </w:num>
  <w:num w:numId="2" w16cid:durableId="279730229">
    <w:abstractNumId w:val="0"/>
  </w:num>
  <w:num w:numId="3" w16cid:durableId="338122722">
    <w:abstractNumId w:val="3"/>
  </w:num>
  <w:num w:numId="4" w16cid:durableId="190266910">
    <w:abstractNumId w:val="9"/>
  </w:num>
  <w:num w:numId="5" w16cid:durableId="28726983">
    <w:abstractNumId w:val="7"/>
  </w:num>
  <w:num w:numId="6" w16cid:durableId="1820069469">
    <w:abstractNumId w:val="11"/>
  </w:num>
  <w:num w:numId="7" w16cid:durableId="1190531459">
    <w:abstractNumId w:val="4"/>
  </w:num>
  <w:num w:numId="8" w16cid:durableId="1061295785">
    <w:abstractNumId w:val="17"/>
  </w:num>
  <w:num w:numId="9" w16cid:durableId="1451389284">
    <w:abstractNumId w:val="12"/>
  </w:num>
  <w:num w:numId="10" w16cid:durableId="901140850">
    <w:abstractNumId w:val="10"/>
  </w:num>
  <w:num w:numId="11" w16cid:durableId="68504406">
    <w:abstractNumId w:val="6"/>
  </w:num>
  <w:num w:numId="12" w16cid:durableId="764347376">
    <w:abstractNumId w:val="14"/>
  </w:num>
  <w:num w:numId="13" w16cid:durableId="328943683">
    <w:abstractNumId w:val="16"/>
  </w:num>
  <w:num w:numId="14" w16cid:durableId="797723944">
    <w:abstractNumId w:val="8"/>
  </w:num>
  <w:num w:numId="15" w16cid:durableId="215970428">
    <w:abstractNumId w:val="13"/>
  </w:num>
  <w:num w:numId="16" w16cid:durableId="1361512803">
    <w:abstractNumId w:val="5"/>
  </w:num>
  <w:num w:numId="17" w16cid:durableId="994718799">
    <w:abstractNumId w:val="15"/>
  </w:num>
  <w:num w:numId="18" w16cid:durableId="750126333">
    <w:abstractNumId w:val="2"/>
  </w:num>
  <w:num w:numId="19" w16cid:durableId="170382206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571"/>
    <w:rsid w:val="00087D84"/>
    <w:rsid w:val="00117824"/>
    <w:rsid w:val="001A1677"/>
    <w:rsid w:val="001C5CEF"/>
    <w:rsid w:val="002777FA"/>
    <w:rsid w:val="0031096E"/>
    <w:rsid w:val="00467389"/>
    <w:rsid w:val="00482F6C"/>
    <w:rsid w:val="00510FB1"/>
    <w:rsid w:val="005D66B1"/>
    <w:rsid w:val="007213BA"/>
    <w:rsid w:val="00745D11"/>
    <w:rsid w:val="0075109E"/>
    <w:rsid w:val="00762486"/>
    <w:rsid w:val="0077424C"/>
    <w:rsid w:val="00880696"/>
    <w:rsid w:val="00925785"/>
    <w:rsid w:val="009264A3"/>
    <w:rsid w:val="009C4254"/>
    <w:rsid w:val="00AE1501"/>
    <w:rsid w:val="00B21F78"/>
    <w:rsid w:val="00B83C6E"/>
    <w:rsid w:val="00B97CFF"/>
    <w:rsid w:val="00BB3571"/>
    <w:rsid w:val="00BE7BCE"/>
    <w:rsid w:val="00C92166"/>
    <w:rsid w:val="00CE05DC"/>
    <w:rsid w:val="00D76F9A"/>
    <w:rsid w:val="00E4304F"/>
    <w:rsid w:val="00E83522"/>
    <w:rsid w:val="00F01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11DAB9"/>
  <w15:chartTrackingRefBased/>
  <w15:docId w15:val="{D3EFE819-76CE-3A44-B1CA-67E2571D2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B3571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paragraph" w:styleId="Heading4">
    <w:name w:val="heading 4"/>
    <w:basedOn w:val="Normal"/>
    <w:link w:val="Heading4Char"/>
    <w:uiPriority w:val="9"/>
    <w:qFormat/>
    <w:rsid w:val="00BB3571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  <w:kern w:val="0"/>
      <w:lang w:eastAsia="en-GB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B3571"/>
    <w:rPr>
      <w:rFonts w:ascii="Times New Roman" w:eastAsia="Times New Roman" w:hAnsi="Times New Roman" w:cs="Times New Roman"/>
      <w:b/>
      <w:bCs/>
      <w:kern w:val="0"/>
      <w:sz w:val="27"/>
      <w:szCs w:val="27"/>
      <w:lang w:eastAsia="en-GB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BB3571"/>
    <w:rPr>
      <w:rFonts w:ascii="Times New Roman" w:eastAsia="Times New Roman" w:hAnsi="Times New Roman" w:cs="Times New Roman"/>
      <w:b/>
      <w:bCs/>
      <w:kern w:val="0"/>
      <w:lang w:eastAsia="en-GB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BB3571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BB3571"/>
    <w:rPr>
      <w:b/>
      <w:bCs/>
    </w:rPr>
  </w:style>
  <w:style w:type="paragraph" w:styleId="ListParagraph">
    <w:name w:val="List Paragraph"/>
    <w:basedOn w:val="Normal"/>
    <w:uiPriority w:val="34"/>
    <w:qFormat/>
    <w:rsid w:val="005D66B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8069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0696"/>
  </w:style>
  <w:style w:type="paragraph" w:styleId="Footer">
    <w:name w:val="footer"/>
    <w:basedOn w:val="Normal"/>
    <w:link w:val="FooterChar"/>
    <w:uiPriority w:val="99"/>
    <w:unhideWhenUsed/>
    <w:rsid w:val="0088069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06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7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19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1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403</Words>
  <Characters>2301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jain</dc:creator>
  <cp:keywords/>
  <dc:description/>
  <cp:lastModifiedBy>Pragya Shilakari (student)</cp:lastModifiedBy>
  <cp:revision>2</cp:revision>
  <dcterms:created xsi:type="dcterms:W3CDTF">2025-04-20T19:32:00Z</dcterms:created>
  <dcterms:modified xsi:type="dcterms:W3CDTF">2025-04-20T19:32:00Z</dcterms:modified>
</cp:coreProperties>
</file>