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287374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caps w:val="0"/>
          <w:sz w:val="56"/>
          <w:szCs w:val="5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50577A" w:rsidRPr="00FB3BE7" w14:paraId="75C0959F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E531E5D" w14:textId="77777777" w:rsidR="0050577A" w:rsidRPr="00FB3BE7" w:rsidRDefault="0050577A" w:rsidP="00021A5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0577A" w:rsidRPr="00FB3BE7" w14:paraId="3AB60984" w14:textId="77777777">
            <w:trPr>
              <w:trHeight w:val="1440"/>
              <w:jc w:val="center"/>
            </w:trPr>
            <w:sdt>
              <w:sdtPr>
                <w:rPr>
                  <w:rFonts w:cstheme="minorHAnsi"/>
                  <w:sz w:val="56"/>
                  <w:szCs w:val="56"/>
                </w:rPr>
                <w:alias w:val="Title"/>
                <w:id w:val="15524250"/>
                <w:placeholder>
                  <w:docPart w:val="7DAE6410257544A1B24EADBFD7E688F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838EBAB" w14:textId="7515A9A8" w:rsidR="0050577A" w:rsidRPr="00FB3BE7" w:rsidRDefault="00491495" w:rsidP="008D556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B3BE7">
                      <w:rPr>
                        <w:rFonts w:cstheme="minorHAnsi"/>
                        <w:sz w:val="56"/>
                        <w:szCs w:val="56"/>
                      </w:rPr>
                      <w:t xml:space="preserve">The </w:t>
                    </w:r>
                    <w:r w:rsidR="008D5566">
                      <w:rPr>
                        <w:rFonts w:cstheme="minorHAnsi"/>
                        <w:sz w:val="56"/>
                        <w:szCs w:val="56"/>
                      </w:rPr>
                      <w:t>Trail and It’s Influence</w:t>
                    </w:r>
                  </w:p>
                </w:tc>
              </w:sdtContent>
            </w:sdt>
          </w:tr>
          <w:tr w:rsidR="0050577A" w:rsidRPr="00FB3BE7" w14:paraId="7F926D0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497D34F" w14:textId="5075CA69" w:rsidR="0050577A" w:rsidRPr="00FB3BE7" w:rsidRDefault="00491495" w:rsidP="008D556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FB3BE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A Look into </w:t>
                    </w:r>
                    <w:r w:rsidR="008D5566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The Trail of Death’s Impact</w:t>
                    </w:r>
                  </w:p>
                </w:tc>
              </w:sdtContent>
            </w:sdt>
          </w:tr>
          <w:tr w:rsidR="0050577A" w:rsidRPr="00FB3BE7" w14:paraId="2D48A0A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F6E15D7" w14:textId="77777777" w:rsidR="0050577A" w:rsidRPr="00FB3BE7" w:rsidRDefault="0050577A" w:rsidP="00021A58">
                <w:pPr>
                  <w:pStyle w:val="NoSpacing"/>
                  <w:jc w:val="center"/>
                </w:pPr>
              </w:p>
            </w:tc>
          </w:tr>
          <w:tr w:rsidR="0050577A" w:rsidRPr="00FB3BE7" w14:paraId="3176C99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6485F24" w14:textId="77777777" w:rsidR="0050577A" w:rsidRPr="00FB3BE7" w:rsidRDefault="004F0922" w:rsidP="00021A5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FB3BE7">
                      <w:rPr>
                        <w:b/>
                        <w:bCs/>
                      </w:rPr>
                      <w:t>Greg Patterson (</w:t>
                    </w:r>
                    <w:proofErr w:type="spellStart"/>
                    <w:r w:rsidR="0050577A" w:rsidRPr="00FB3BE7">
                      <w:rPr>
                        <w:b/>
                        <w:bCs/>
                      </w:rPr>
                      <w:t>grpatter</w:t>
                    </w:r>
                    <w:proofErr w:type="spellEnd"/>
                    <w:r w:rsidRPr="00FB3BE7">
                      <w:rPr>
                        <w:b/>
                        <w:bCs/>
                      </w:rPr>
                      <w:t>)</w:t>
                    </w:r>
                  </w:p>
                </w:tc>
              </w:sdtContent>
            </w:sdt>
          </w:tr>
          <w:tr w:rsidR="0050577A" w:rsidRPr="00FB3BE7" w14:paraId="0EA07E3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9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51F58DA" w14:textId="77777777" w:rsidR="0050577A" w:rsidRPr="00FB3BE7" w:rsidRDefault="00491495" w:rsidP="00021A5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FB3BE7">
                      <w:rPr>
                        <w:b/>
                        <w:bCs/>
                      </w:rPr>
                      <w:t>11</w:t>
                    </w:r>
                    <w:r w:rsidR="0050577A" w:rsidRPr="00FB3BE7">
                      <w:rPr>
                        <w:b/>
                        <w:bCs/>
                      </w:rPr>
                      <w:t>/</w:t>
                    </w:r>
                    <w:r w:rsidRPr="00FB3BE7">
                      <w:rPr>
                        <w:b/>
                        <w:bCs/>
                      </w:rPr>
                      <w:t>11</w:t>
                    </w:r>
                    <w:r w:rsidR="0050577A" w:rsidRPr="00FB3BE7">
                      <w:rPr>
                        <w:b/>
                        <w:bCs/>
                      </w:rPr>
                      <w:t>/2009</w:t>
                    </w:r>
                  </w:p>
                </w:tc>
              </w:sdtContent>
            </w:sdt>
          </w:tr>
        </w:tbl>
        <w:p w14:paraId="3E1791DF" w14:textId="77777777" w:rsidR="0050577A" w:rsidRPr="00FB3BE7" w:rsidRDefault="0050577A" w:rsidP="00021A58">
          <w:pPr>
            <w:spacing w:line="240" w:lineRule="auto"/>
          </w:pPr>
        </w:p>
        <w:p w14:paraId="2943FC31" w14:textId="77777777" w:rsidR="0050577A" w:rsidRPr="00FB3BE7" w:rsidRDefault="0050577A" w:rsidP="00021A58">
          <w:pPr>
            <w:spacing w:line="24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50577A" w:rsidRPr="00FB3BE7" w14:paraId="0B5677F4" w14:textId="77777777">
            <w:tc>
              <w:tcPr>
                <w:tcW w:w="5000" w:type="pct"/>
              </w:tcPr>
              <w:p w14:paraId="302EB805" w14:textId="77777777" w:rsidR="0050577A" w:rsidRPr="00FB3BE7" w:rsidRDefault="0050577A" w:rsidP="00021A58">
                <w:pPr>
                  <w:pStyle w:val="NoSpacing"/>
                </w:pPr>
              </w:p>
            </w:tc>
          </w:tr>
        </w:tbl>
        <w:p w14:paraId="0F4480D8" w14:textId="77777777" w:rsidR="0050577A" w:rsidRPr="00FB3BE7" w:rsidRDefault="0050577A" w:rsidP="00021A58">
          <w:pPr>
            <w:spacing w:line="240" w:lineRule="auto"/>
          </w:pPr>
        </w:p>
        <w:p w14:paraId="669663F4" w14:textId="77777777" w:rsidR="008D5566" w:rsidRDefault="0050577A" w:rsidP="00021A58">
          <w:pPr>
            <w:spacing w:line="240" w:lineRule="auto"/>
            <w:rPr>
              <w:rFonts w:cstheme="minorHAnsi"/>
              <w:sz w:val="56"/>
              <w:szCs w:val="56"/>
            </w:rPr>
          </w:pPr>
          <w:r w:rsidRPr="00FB3BE7">
            <w:rPr>
              <w:rFonts w:cstheme="minorHAnsi"/>
              <w:sz w:val="56"/>
              <w:szCs w:val="56"/>
            </w:rPr>
            <w:br w:type="page"/>
          </w:r>
        </w:p>
      </w:sdtContent>
    </w:sdt>
    <w:p w14:paraId="520F9098" w14:textId="68A56FE3" w:rsidR="0050577A" w:rsidRDefault="008D5566" w:rsidP="00021A5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Oh, the woes of that terrible day still flash through my mind, like lightning scars a tree for all its years to come. </w:t>
      </w:r>
      <w:r w:rsidR="00775CE8">
        <w:rPr>
          <w:rFonts w:cstheme="minorHAnsi"/>
          <w:sz w:val="24"/>
          <w:szCs w:val="24"/>
        </w:rPr>
        <w:t xml:space="preserve">The order and procession of each day was grueling, tiresome, and deadly for many. I recall the </w:t>
      </w:r>
      <w:r w:rsidR="008A2A97">
        <w:rPr>
          <w:rFonts w:cstheme="minorHAnsi"/>
          <w:sz w:val="24"/>
          <w:szCs w:val="24"/>
        </w:rPr>
        <w:t xml:space="preserve">US flag being drug through the sky ahead of me, always carried in front of the lengthy procession. Then baggage carts then followed, next the carriage used by the chiefs, then a lengthy section of us on horseback. Behind us the sick would lay in wagons meant to protect them from the elements but more likely suffocating them instead. </w:t>
      </w:r>
      <w:proofErr w:type="gramStart"/>
      <w:r w:rsidR="008A2A97">
        <w:rPr>
          <w:rFonts w:cstheme="minorHAnsi"/>
          <w:sz w:val="24"/>
          <w:szCs w:val="24"/>
        </w:rPr>
        <w:t>(Petit, pg99).</w:t>
      </w:r>
      <w:proofErr w:type="gramEnd"/>
      <w:r w:rsidR="008A2A97">
        <w:rPr>
          <w:rFonts w:cstheme="minorHAnsi"/>
          <w:sz w:val="24"/>
          <w:szCs w:val="24"/>
        </w:rPr>
        <w:t xml:space="preserve"> It seemed that at every camp, more and more graves were dug and filled with my brethren, being the true cost of this forced journey. </w:t>
      </w:r>
      <w:r w:rsidR="00642A9D">
        <w:rPr>
          <w:rFonts w:cstheme="minorHAnsi"/>
          <w:sz w:val="24"/>
          <w:szCs w:val="24"/>
        </w:rPr>
        <w:t xml:space="preserve">We set out with </w:t>
      </w:r>
      <w:r w:rsidR="00A31551">
        <w:rPr>
          <w:rFonts w:cstheme="minorHAnsi"/>
          <w:sz w:val="24"/>
          <w:szCs w:val="24"/>
        </w:rPr>
        <w:t>approximately</w:t>
      </w:r>
      <w:r w:rsidR="00642A9D">
        <w:rPr>
          <w:rFonts w:cstheme="minorHAnsi"/>
          <w:sz w:val="24"/>
          <w:szCs w:val="24"/>
        </w:rPr>
        <w:t xml:space="preserve"> 800 strong, and barely arrived a month’</w:t>
      </w:r>
      <w:r w:rsidR="00A31551">
        <w:rPr>
          <w:rFonts w:cstheme="minorHAnsi"/>
          <w:sz w:val="24"/>
          <w:szCs w:val="24"/>
        </w:rPr>
        <w:t>s journey later with 650.</w:t>
      </w:r>
      <w:bookmarkStart w:id="0" w:name="_GoBack"/>
      <w:bookmarkEnd w:id="0"/>
    </w:p>
    <w:p w14:paraId="23B08EFE" w14:textId="176BB6CD" w:rsidR="008A2A97" w:rsidRPr="008D5566" w:rsidRDefault="008A2A97" w:rsidP="00021A5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42A9D">
        <w:rPr>
          <w:rFonts w:cstheme="minorHAnsi"/>
          <w:sz w:val="24"/>
          <w:szCs w:val="24"/>
        </w:rPr>
        <w:t xml:space="preserve">Even the Lord himself was often ignored, though we were sometimes granted two hours on Sunday morning for “devotional exercises” (Petit, pg101). </w:t>
      </w:r>
      <w:r>
        <w:rPr>
          <w:rFonts w:cstheme="minorHAnsi"/>
          <w:sz w:val="24"/>
          <w:szCs w:val="24"/>
        </w:rPr>
        <w:t>Speaking of the Lord and Christianity, the missionary and conversion attempts during this ordeal were simply astounding. Not only did we have a Catholic priest traveling with us, leading us through daily trials and assisting those feeling in need, but we saw more and more religious groups on the way. Near the Missouri</w:t>
      </w:r>
      <w:r w:rsidR="00642A9D">
        <w:rPr>
          <w:rFonts w:cstheme="minorHAnsi"/>
          <w:sz w:val="24"/>
          <w:szCs w:val="24"/>
        </w:rPr>
        <w:t xml:space="preserve"> boundary, the “Society of Jesus” came out and met our journeying group, announcing his intentions to leave the Kickapoo area and “establish himself among … Christians…” </w:t>
      </w:r>
      <w:proofErr w:type="gramStart"/>
      <w:r w:rsidR="00642A9D">
        <w:rPr>
          <w:rFonts w:cstheme="minorHAnsi"/>
          <w:sz w:val="24"/>
          <w:szCs w:val="24"/>
        </w:rPr>
        <w:t>(Petit, pg105).</w:t>
      </w:r>
      <w:proofErr w:type="gramEnd"/>
      <w:r w:rsidR="00642A9D">
        <w:rPr>
          <w:rFonts w:cstheme="minorHAnsi"/>
          <w:sz w:val="24"/>
          <w:szCs w:val="24"/>
        </w:rPr>
        <w:t xml:space="preserve"> </w:t>
      </w:r>
    </w:p>
    <w:sectPr w:rsidR="008A2A97" w:rsidRPr="008D5566" w:rsidSect="00FB3BE7"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0AEF47" w14:textId="77777777" w:rsidR="00524C85" w:rsidRDefault="00524C85" w:rsidP="009900FE">
      <w:pPr>
        <w:spacing w:after="0" w:line="240" w:lineRule="auto"/>
      </w:pPr>
      <w:r>
        <w:separator/>
      </w:r>
    </w:p>
  </w:endnote>
  <w:endnote w:type="continuationSeparator" w:id="0">
    <w:p w14:paraId="66D6ED70" w14:textId="77777777" w:rsidR="00524C85" w:rsidRDefault="00524C85" w:rsidP="00990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A0423" w14:textId="77777777" w:rsidR="00524C85" w:rsidRDefault="00524C85" w:rsidP="009900FE">
      <w:pPr>
        <w:spacing w:after="0" w:line="240" w:lineRule="auto"/>
      </w:pPr>
      <w:r>
        <w:separator/>
      </w:r>
    </w:p>
  </w:footnote>
  <w:footnote w:type="continuationSeparator" w:id="0">
    <w:p w14:paraId="17611DB9" w14:textId="77777777" w:rsidR="00524C85" w:rsidRDefault="00524C85" w:rsidP="00990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2EEE8" w14:textId="77777777" w:rsidR="009900FE" w:rsidRDefault="009900FE" w:rsidP="009900FE">
    <w:pPr>
      <w:pStyle w:val="Header"/>
      <w:jc w:val="right"/>
    </w:pPr>
    <w:r>
      <w:t>Greg Patterson (</w:t>
    </w:r>
    <w:proofErr w:type="spellStart"/>
    <w:r>
      <w:t>grpatter</w:t>
    </w:r>
    <w:proofErr w:type="spellEnd"/>
    <w:r>
      <w:t>)</w:t>
    </w:r>
  </w:p>
  <w:p w14:paraId="71042042" w14:textId="77777777" w:rsidR="009900FE" w:rsidRDefault="009E4E11" w:rsidP="009900FE">
    <w:pPr>
      <w:pStyle w:val="Header"/>
      <w:jc w:val="right"/>
    </w:pPr>
    <w:r>
      <w:t>Response Paper #</w:t>
    </w:r>
    <w:r w:rsidR="00491495">
      <w:t>3</w:t>
    </w:r>
    <w:r w:rsidR="009900FE">
      <w:t xml:space="preserve"> E323</w:t>
    </w:r>
  </w:p>
  <w:p w14:paraId="46567CFC" w14:textId="77777777" w:rsidR="009900FE" w:rsidRDefault="009900FE" w:rsidP="009900FE">
    <w:pPr>
      <w:pStyle w:val="Header"/>
      <w:jc w:val="right"/>
    </w:pPr>
    <w:r>
      <w:t xml:space="preserve">Page </w:t>
    </w:r>
    <w:r w:rsidR="006B39A0">
      <w:fldChar w:fldCharType="begin"/>
    </w:r>
    <w:r w:rsidR="006B39A0">
      <w:instrText xml:space="preserve"> PAGE   \* MERGEFORMAT </w:instrText>
    </w:r>
    <w:r w:rsidR="006B39A0">
      <w:fldChar w:fldCharType="separate"/>
    </w:r>
    <w:r w:rsidR="00A31551">
      <w:rPr>
        <w:noProof/>
      </w:rPr>
      <w:t>2</w:t>
    </w:r>
    <w:r w:rsidR="006B39A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C6E"/>
    <w:multiLevelType w:val="hybridMultilevel"/>
    <w:tmpl w:val="4FFE4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151614"/>
    <w:multiLevelType w:val="hybridMultilevel"/>
    <w:tmpl w:val="4FFE4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9C7927"/>
    <w:multiLevelType w:val="hybridMultilevel"/>
    <w:tmpl w:val="1910EB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7B7242"/>
    <w:multiLevelType w:val="hybridMultilevel"/>
    <w:tmpl w:val="3F0E7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9315C"/>
    <w:multiLevelType w:val="hybridMultilevel"/>
    <w:tmpl w:val="85F0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012A3"/>
    <w:multiLevelType w:val="hybridMultilevel"/>
    <w:tmpl w:val="54FA50CE"/>
    <w:lvl w:ilvl="0" w:tplc="0409000F">
      <w:start w:val="1"/>
      <w:numFmt w:val="decimal"/>
      <w:lvlText w:val="%1."/>
      <w:lvlJc w:val="left"/>
      <w:pPr>
        <w:ind w:left="3586" w:hanging="360"/>
      </w:pPr>
    </w:lvl>
    <w:lvl w:ilvl="1" w:tplc="04090019" w:tentative="1">
      <w:start w:val="1"/>
      <w:numFmt w:val="lowerLetter"/>
      <w:lvlText w:val="%2."/>
      <w:lvlJc w:val="left"/>
      <w:pPr>
        <w:ind w:left="4306" w:hanging="360"/>
      </w:pPr>
    </w:lvl>
    <w:lvl w:ilvl="2" w:tplc="0409001B" w:tentative="1">
      <w:start w:val="1"/>
      <w:numFmt w:val="lowerRoman"/>
      <w:lvlText w:val="%3."/>
      <w:lvlJc w:val="right"/>
      <w:pPr>
        <w:ind w:left="5026" w:hanging="180"/>
      </w:pPr>
    </w:lvl>
    <w:lvl w:ilvl="3" w:tplc="0409000F" w:tentative="1">
      <w:start w:val="1"/>
      <w:numFmt w:val="decimal"/>
      <w:lvlText w:val="%4."/>
      <w:lvlJc w:val="left"/>
      <w:pPr>
        <w:ind w:left="5746" w:hanging="360"/>
      </w:pPr>
    </w:lvl>
    <w:lvl w:ilvl="4" w:tplc="04090019" w:tentative="1">
      <w:start w:val="1"/>
      <w:numFmt w:val="lowerLetter"/>
      <w:lvlText w:val="%5."/>
      <w:lvlJc w:val="left"/>
      <w:pPr>
        <w:ind w:left="6466" w:hanging="360"/>
      </w:pPr>
    </w:lvl>
    <w:lvl w:ilvl="5" w:tplc="0409001B" w:tentative="1">
      <w:start w:val="1"/>
      <w:numFmt w:val="lowerRoman"/>
      <w:lvlText w:val="%6."/>
      <w:lvlJc w:val="right"/>
      <w:pPr>
        <w:ind w:left="7186" w:hanging="180"/>
      </w:pPr>
    </w:lvl>
    <w:lvl w:ilvl="6" w:tplc="0409000F" w:tentative="1">
      <w:start w:val="1"/>
      <w:numFmt w:val="decimal"/>
      <w:lvlText w:val="%7."/>
      <w:lvlJc w:val="left"/>
      <w:pPr>
        <w:ind w:left="7906" w:hanging="360"/>
      </w:pPr>
    </w:lvl>
    <w:lvl w:ilvl="7" w:tplc="04090019" w:tentative="1">
      <w:start w:val="1"/>
      <w:numFmt w:val="lowerLetter"/>
      <w:lvlText w:val="%8."/>
      <w:lvlJc w:val="left"/>
      <w:pPr>
        <w:ind w:left="8626" w:hanging="360"/>
      </w:pPr>
    </w:lvl>
    <w:lvl w:ilvl="8" w:tplc="0409001B" w:tentative="1">
      <w:start w:val="1"/>
      <w:numFmt w:val="lowerRoman"/>
      <w:lvlText w:val="%9."/>
      <w:lvlJc w:val="right"/>
      <w:pPr>
        <w:ind w:left="9346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BD0"/>
    <w:rsid w:val="00004C8F"/>
    <w:rsid w:val="00013B67"/>
    <w:rsid w:val="00021A58"/>
    <w:rsid w:val="000D047F"/>
    <w:rsid w:val="000E15CF"/>
    <w:rsid w:val="000E33AD"/>
    <w:rsid w:val="000F48C5"/>
    <w:rsid w:val="00122736"/>
    <w:rsid w:val="00127DF2"/>
    <w:rsid w:val="0016220B"/>
    <w:rsid w:val="001E493B"/>
    <w:rsid w:val="001F115E"/>
    <w:rsid w:val="00240898"/>
    <w:rsid w:val="002504B8"/>
    <w:rsid w:val="0031079F"/>
    <w:rsid w:val="00336A7B"/>
    <w:rsid w:val="00371162"/>
    <w:rsid w:val="003B686E"/>
    <w:rsid w:val="003D6BFE"/>
    <w:rsid w:val="00402DDE"/>
    <w:rsid w:val="00404668"/>
    <w:rsid w:val="00410F27"/>
    <w:rsid w:val="004541A9"/>
    <w:rsid w:val="00455842"/>
    <w:rsid w:val="00462591"/>
    <w:rsid w:val="00473012"/>
    <w:rsid w:val="00474821"/>
    <w:rsid w:val="00491495"/>
    <w:rsid w:val="004B3024"/>
    <w:rsid w:val="004D2AC6"/>
    <w:rsid w:val="004D6FE2"/>
    <w:rsid w:val="004F0922"/>
    <w:rsid w:val="00500979"/>
    <w:rsid w:val="0050577A"/>
    <w:rsid w:val="005133B2"/>
    <w:rsid w:val="00524C85"/>
    <w:rsid w:val="00530C9B"/>
    <w:rsid w:val="00533DD1"/>
    <w:rsid w:val="005358C2"/>
    <w:rsid w:val="00536AB3"/>
    <w:rsid w:val="005402C0"/>
    <w:rsid w:val="005862F2"/>
    <w:rsid w:val="005C41E4"/>
    <w:rsid w:val="00603FFC"/>
    <w:rsid w:val="0061295D"/>
    <w:rsid w:val="00630AFB"/>
    <w:rsid w:val="00642A9D"/>
    <w:rsid w:val="0064772F"/>
    <w:rsid w:val="00654BD4"/>
    <w:rsid w:val="00663B96"/>
    <w:rsid w:val="00680110"/>
    <w:rsid w:val="006804EA"/>
    <w:rsid w:val="006B1853"/>
    <w:rsid w:val="006B39A0"/>
    <w:rsid w:val="006F047A"/>
    <w:rsid w:val="006F5652"/>
    <w:rsid w:val="00726AED"/>
    <w:rsid w:val="00727118"/>
    <w:rsid w:val="00752606"/>
    <w:rsid w:val="00757225"/>
    <w:rsid w:val="00775CE8"/>
    <w:rsid w:val="00787BF2"/>
    <w:rsid w:val="007A17E3"/>
    <w:rsid w:val="007C3AF0"/>
    <w:rsid w:val="008365F6"/>
    <w:rsid w:val="008408BA"/>
    <w:rsid w:val="00840DEB"/>
    <w:rsid w:val="0085714C"/>
    <w:rsid w:val="008763F0"/>
    <w:rsid w:val="008A2A97"/>
    <w:rsid w:val="008A40A4"/>
    <w:rsid w:val="008B618A"/>
    <w:rsid w:val="008D5566"/>
    <w:rsid w:val="009025F2"/>
    <w:rsid w:val="009078C0"/>
    <w:rsid w:val="00967638"/>
    <w:rsid w:val="009900FE"/>
    <w:rsid w:val="009944DE"/>
    <w:rsid w:val="0099792A"/>
    <w:rsid w:val="009A2074"/>
    <w:rsid w:val="009E4E11"/>
    <w:rsid w:val="009E785F"/>
    <w:rsid w:val="00A3061A"/>
    <w:rsid w:val="00A31551"/>
    <w:rsid w:val="00A71DC4"/>
    <w:rsid w:val="00A73CDC"/>
    <w:rsid w:val="00A8797E"/>
    <w:rsid w:val="00AD0E6B"/>
    <w:rsid w:val="00AD45C5"/>
    <w:rsid w:val="00AF5BD0"/>
    <w:rsid w:val="00B24CA6"/>
    <w:rsid w:val="00B375F0"/>
    <w:rsid w:val="00B42474"/>
    <w:rsid w:val="00BB6E75"/>
    <w:rsid w:val="00BE49E6"/>
    <w:rsid w:val="00C41BFE"/>
    <w:rsid w:val="00D22164"/>
    <w:rsid w:val="00D52EBC"/>
    <w:rsid w:val="00DA5F40"/>
    <w:rsid w:val="00DE3558"/>
    <w:rsid w:val="00DE482B"/>
    <w:rsid w:val="00E30B54"/>
    <w:rsid w:val="00E448C3"/>
    <w:rsid w:val="00EA7115"/>
    <w:rsid w:val="00F07788"/>
    <w:rsid w:val="00F25CF5"/>
    <w:rsid w:val="00F755C5"/>
    <w:rsid w:val="00F93749"/>
    <w:rsid w:val="00F949F5"/>
    <w:rsid w:val="00FB3BE7"/>
    <w:rsid w:val="00FB79C6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60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0FE"/>
  </w:style>
  <w:style w:type="paragraph" w:styleId="Footer">
    <w:name w:val="footer"/>
    <w:basedOn w:val="Normal"/>
    <w:link w:val="FooterChar"/>
    <w:uiPriority w:val="99"/>
    <w:semiHidden/>
    <w:unhideWhenUsed/>
    <w:rsid w:val="0099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0FE"/>
  </w:style>
  <w:style w:type="paragraph" w:styleId="NoSpacing">
    <w:name w:val="No Spacing"/>
    <w:link w:val="NoSpacingChar"/>
    <w:uiPriority w:val="1"/>
    <w:qFormat/>
    <w:rsid w:val="005057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577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77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E355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E3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558"/>
    <w:rPr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0E33AD"/>
  </w:style>
  <w:style w:type="character" w:customStyle="1" w:styleId="apple-converted-space">
    <w:name w:val="apple-converted-space"/>
    <w:basedOn w:val="DefaultParagraphFont"/>
    <w:rsid w:val="000E3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33E7"/>
    <w:rsid w:val="00205E8A"/>
    <w:rsid w:val="00262289"/>
    <w:rsid w:val="005F1A11"/>
    <w:rsid w:val="007054B3"/>
    <w:rsid w:val="007D75C7"/>
    <w:rsid w:val="00AA09EA"/>
    <w:rsid w:val="00E1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80E23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6363366D8643BCB62FC810CCDCE44C">
    <w:name w:val="AE6363366D8643BCB62FC810CCDCE44C"/>
    <w:rsid w:val="00E133E7"/>
  </w:style>
  <w:style w:type="paragraph" w:customStyle="1" w:styleId="7DAE6410257544A1B24EADBFD7E688F6">
    <w:name w:val="7DAE6410257544A1B24EADBFD7E688F6"/>
    <w:rsid w:val="00E133E7"/>
  </w:style>
  <w:style w:type="paragraph" w:customStyle="1" w:styleId="32F87833BEFA4C56A346947DE01FC1B3">
    <w:name w:val="32F87833BEFA4C56A346947DE01FC1B3"/>
    <w:rsid w:val="00E133E7"/>
  </w:style>
  <w:style w:type="paragraph" w:customStyle="1" w:styleId="BA63CEF123DB42ED8F5741EA0EA36826">
    <w:name w:val="BA63CEF123DB42ED8F5741EA0EA36826"/>
    <w:rsid w:val="00E133E7"/>
  </w:style>
  <w:style w:type="paragraph" w:customStyle="1" w:styleId="1D94104BEEFE4821B3082BA4F1CF7255">
    <w:name w:val="1D94104BEEFE4821B3082BA4F1CF7255"/>
    <w:rsid w:val="00E133E7"/>
  </w:style>
  <w:style w:type="paragraph" w:customStyle="1" w:styleId="4891F7E6696F44E4834DE96519312F73">
    <w:name w:val="4891F7E6696F44E4834DE96519312F73"/>
    <w:rsid w:val="00E133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4B634C-0FAD-4169-8645-34669742E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Prophet and His Mystic</vt:lpstr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Trail and It’s Influence</dc:title>
  <dc:subject>A Look into The Trail of Death’s Impact</dc:subject>
  <dc:creator>Greg Patterson (grpatter)</dc:creator>
  <cp:lastModifiedBy>Greg</cp:lastModifiedBy>
  <cp:revision>18</cp:revision>
  <dcterms:created xsi:type="dcterms:W3CDTF">2009-11-12T02:11:00Z</dcterms:created>
  <dcterms:modified xsi:type="dcterms:W3CDTF">2009-12-03T10:52:00Z</dcterms:modified>
</cp:coreProperties>
</file>