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7B4F5D" w:rsidTr="003A32FF">
        <w:trPr>
          <w:trHeight w:val="2880"/>
          <w:jc w:val="center"/>
        </w:trPr>
        <w:tc>
          <w:tcPr>
            <w:tcW w:w="5000" w:type="pct"/>
          </w:tcPr>
          <w:p w:rsidR="007B4F5D" w:rsidRPr="00B56A3E" w:rsidRDefault="007B4F5D" w:rsidP="003A32FF">
            <w:pPr>
              <w:pStyle w:val="NoSpacing"/>
              <w:jc w:val="center"/>
              <w:rPr>
                <w:rFonts w:ascii="Cambria" w:eastAsia="Times New Roman" w:hAnsi="Cambria" w:cs="Times New Roman"/>
                <w:caps/>
              </w:rPr>
            </w:pPr>
          </w:p>
        </w:tc>
      </w:tr>
      <w:tr w:rsidR="007B4F5D" w:rsidTr="003A32FF">
        <w:trPr>
          <w:trHeight w:val="1440"/>
          <w:jc w:val="center"/>
        </w:trPr>
        <w:tc>
          <w:tcPr>
            <w:tcW w:w="5000" w:type="pct"/>
            <w:tcBorders>
              <w:bottom w:val="single" w:sz="4" w:space="0" w:color="4F81BD"/>
            </w:tcBorders>
            <w:vAlign w:val="center"/>
          </w:tcPr>
          <w:p w:rsidR="007B4F5D" w:rsidRPr="00B56A3E" w:rsidRDefault="007B4F5D" w:rsidP="003A32FF">
            <w:pPr>
              <w:pStyle w:val="NoSpacing"/>
              <w:jc w:val="center"/>
              <w:rPr>
                <w:rFonts w:ascii="Cambria" w:eastAsia="Times New Roman" w:hAnsi="Cambria" w:cs="Times New Roman"/>
                <w:sz w:val="80"/>
                <w:szCs w:val="80"/>
              </w:rPr>
            </w:pPr>
            <w:r>
              <w:rPr>
                <w:rFonts w:ascii="Cambria" w:eastAsia="Times New Roman" w:hAnsi="Cambria" w:cs="Times New Roman"/>
                <w:sz w:val="80"/>
                <w:szCs w:val="80"/>
              </w:rPr>
              <w:t>Video Steganography: Hiding Video Sequences</w:t>
            </w:r>
          </w:p>
        </w:tc>
      </w:tr>
      <w:tr w:rsidR="007B4F5D" w:rsidTr="003A32FF">
        <w:trPr>
          <w:trHeight w:val="720"/>
          <w:jc w:val="center"/>
        </w:trPr>
        <w:tc>
          <w:tcPr>
            <w:tcW w:w="5000" w:type="pct"/>
            <w:tcBorders>
              <w:top w:val="single" w:sz="4" w:space="0" w:color="4F81BD"/>
            </w:tcBorders>
            <w:vAlign w:val="center"/>
          </w:tcPr>
          <w:p w:rsidR="007B4F5D" w:rsidRPr="00B56A3E" w:rsidRDefault="007B4F5D" w:rsidP="003A32FF">
            <w:pPr>
              <w:pStyle w:val="NoSpacing"/>
              <w:jc w:val="center"/>
              <w:rPr>
                <w:rFonts w:ascii="Cambria" w:eastAsia="Times New Roman" w:hAnsi="Cambria" w:cs="Times New Roman"/>
                <w:sz w:val="44"/>
                <w:szCs w:val="44"/>
              </w:rPr>
            </w:pPr>
            <w:r>
              <w:rPr>
                <w:rFonts w:ascii="Cambria" w:eastAsia="Times New Roman" w:hAnsi="Cambria" w:cs="Times New Roman"/>
                <w:sz w:val="44"/>
                <w:szCs w:val="44"/>
              </w:rPr>
              <w:t>CSE509: Digital Video Processing</w:t>
            </w:r>
          </w:p>
        </w:tc>
      </w:tr>
      <w:tr w:rsidR="007B4F5D" w:rsidTr="003A32FF">
        <w:trPr>
          <w:trHeight w:val="360"/>
          <w:jc w:val="center"/>
        </w:trPr>
        <w:tc>
          <w:tcPr>
            <w:tcW w:w="5000" w:type="pct"/>
            <w:vAlign w:val="center"/>
          </w:tcPr>
          <w:p w:rsidR="007B4F5D" w:rsidRDefault="007B4F5D" w:rsidP="003A32FF">
            <w:pPr>
              <w:pStyle w:val="NoSpacing"/>
              <w:jc w:val="center"/>
            </w:pPr>
          </w:p>
        </w:tc>
      </w:tr>
      <w:tr w:rsidR="007B4F5D" w:rsidTr="003A32FF">
        <w:trPr>
          <w:trHeight w:val="360"/>
          <w:jc w:val="center"/>
        </w:trPr>
        <w:tc>
          <w:tcPr>
            <w:tcW w:w="5000" w:type="pct"/>
            <w:vAlign w:val="center"/>
          </w:tcPr>
          <w:p w:rsidR="007B4F5D" w:rsidRDefault="007B4F5D" w:rsidP="003A32FF">
            <w:pPr>
              <w:pStyle w:val="NoSpacing"/>
              <w:jc w:val="center"/>
              <w:rPr>
                <w:b/>
                <w:bCs/>
              </w:rPr>
            </w:pPr>
            <w:r>
              <w:rPr>
                <w:b/>
                <w:bCs/>
              </w:rPr>
              <w:t xml:space="preserve">Aaron </w:t>
            </w:r>
            <w:proofErr w:type="spellStart"/>
            <w:r>
              <w:rPr>
                <w:b/>
                <w:bCs/>
              </w:rPr>
              <w:t>Gubrud</w:t>
            </w:r>
            <w:proofErr w:type="spellEnd"/>
          </w:p>
          <w:p w:rsidR="007B4F5D" w:rsidRDefault="007B4F5D" w:rsidP="003A32FF">
            <w:pPr>
              <w:pStyle w:val="NoSpacing"/>
              <w:jc w:val="center"/>
              <w:rPr>
                <w:b/>
                <w:bCs/>
              </w:rPr>
            </w:pPr>
            <w:r>
              <w:rPr>
                <w:b/>
                <w:bCs/>
              </w:rPr>
              <w:t>Jose Trigueros</w:t>
            </w:r>
          </w:p>
        </w:tc>
      </w:tr>
      <w:tr w:rsidR="007B4F5D" w:rsidTr="003A32FF">
        <w:trPr>
          <w:trHeight w:val="360"/>
          <w:jc w:val="center"/>
        </w:trPr>
        <w:tc>
          <w:tcPr>
            <w:tcW w:w="5000" w:type="pct"/>
            <w:vAlign w:val="center"/>
          </w:tcPr>
          <w:p w:rsidR="007B4F5D" w:rsidRDefault="007B4F5D" w:rsidP="003A32FF">
            <w:pPr>
              <w:pStyle w:val="NoSpacing"/>
              <w:jc w:val="center"/>
              <w:rPr>
                <w:b/>
                <w:bCs/>
              </w:rPr>
            </w:pPr>
            <w:r>
              <w:rPr>
                <w:b/>
                <w:bCs/>
              </w:rPr>
              <w:t>25 April 2012</w:t>
            </w:r>
          </w:p>
        </w:tc>
      </w:tr>
    </w:tbl>
    <w:p w:rsidR="007B4F5D" w:rsidRDefault="007B4F5D"/>
    <w:p w:rsidR="007B4F5D" w:rsidRDefault="007B4F5D">
      <w:r>
        <w:br w:type="page"/>
      </w:r>
    </w:p>
    <w:sdt>
      <w:sdtPr>
        <w:id w:val="-378940390"/>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7B4F5D" w:rsidRDefault="007B4F5D">
          <w:pPr>
            <w:pStyle w:val="TOCHeading"/>
          </w:pPr>
          <w:r>
            <w:t>Table of Contents</w:t>
          </w:r>
        </w:p>
        <w:p w:rsidR="007B4F5D" w:rsidRDefault="007B4F5D">
          <w:pPr>
            <w:pStyle w:val="TOC1"/>
            <w:tabs>
              <w:tab w:val="right" w:leader="dot" w:pos="9350"/>
            </w:tabs>
            <w:rPr>
              <w:noProof/>
            </w:rPr>
          </w:pPr>
          <w:r>
            <w:fldChar w:fldCharType="begin"/>
          </w:r>
          <w:r>
            <w:instrText xml:space="preserve"> TOC \o "1-3" \h \z \u </w:instrText>
          </w:r>
          <w:r>
            <w:fldChar w:fldCharType="separate"/>
          </w:r>
          <w:hyperlink w:anchor="_Toc323060772" w:history="1">
            <w:r w:rsidRPr="00864462">
              <w:rPr>
                <w:rStyle w:val="Hyperlink"/>
                <w:noProof/>
              </w:rPr>
              <w:t>Introduction</w:t>
            </w:r>
            <w:r>
              <w:rPr>
                <w:noProof/>
                <w:webHidden/>
              </w:rPr>
              <w:tab/>
            </w:r>
            <w:r>
              <w:rPr>
                <w:noProof/>
                <w:webHidden/>
              </w:rPr>
              <w:fldChar w:fldCharType="begin"/>
            </w:r>
            <w:r>
              <w:rPr>
                <w:noProof/>
                <w:webHidden/>
              </w:rPr>
              <w:instrText xml:space="preserve"> PAGEREF _Toc323060772 \h </w:instrText>
            </w:r>
            <w:r>
              <w:rPr>
                <w:noProof/>
                <w:webHidden/>
              </w:rPr>
            </w:r>
            <w:r>
              <w:rPr>
                <w:noProof/>
                <w:webHidden/>
              </w:rPr>
              <w:fldChar w:fldCharType="separate"/>
            </w:r>
            <w:r>
              <w:rPr>
                <w:noProof/>
                <w:webHidden/>
              </w:rPr>
              <w:t>1</w:t>
            </w:r>
            <w:r>
              <w:rPr>
                <w:noProof/>
                <w:webHidden/>
              </w:rPr>
              <w:fldChar w:fldCharType="end"/>
            </w:r>
          </w:hyperlink>
        </w:p>
        <w:p w:rsidR="007B4F5D" w:rsidRDefault="007B4F5D">
          <w:pPr>
            <w:pStyle w:val="TOC1"/>
            <w:tabs>
              <w:tab w:val="right" w:leader="dot" w:pos="9350"/>
            </w:tabs>
            <w:rPr>
              <w:noProof/>
            </w:rPr>
          </w:pPr>
          <w:hyperlink w:anchor="_Toc323060773" w:history="1">
            <w:r w:rsidRPr="00864462">
              <w:rPr>
                <w:rStyle w:val="Hyperlink"/>
                <w:noProof/>
              </w:rPr>
              <w:t>Related Work</w:t>
            </w:r>
            <w:r>
              <w:rPr>
                <w:noProof/>
                <w:webHidden/>
              </w:rPr>
              <w:tab/>
            </w:r>
            <w:r>
              <w:rPr>
                <w:noProof/>
                <w:webHidden/>
              </w:rPr>
              <w:fldChar w:fldCharType="begin"/>
            </w:r>
            <w:r>
              <w:rPr>
                <w:noProof/>
                <w:webHidden/>
              </w:rPr>
              <w:instrText xml:space="preserve"> PAGEREF _Toc323060773 \h </w:instrText>
            </w:r>
            <w:r>
              <w:rPr>
                <w:noProof/>
                <w:webHidden/>
              </w:rPr>
            </w:r>
            <w:r>
              <w:rPr>
                <w:noProof/>
                <w:webHidden/>
              </w:rPr>
              <w:fldChar w:fldCharType="separate"/>
            </w:r>
            <w:r>
              <w:rPr>
                <w:noProof/>
                <w:webHidden/>
              </w:rPr>
              <w:t>1</w:t>
            </w:r>
            <w:r>
              <w:rPr>
                <w:noProof/>
                <w:webHidden/>
              </w:rPr>
              <w:fldChar w:fldCharType="end"/>
            </w:r>
          </w:hyperlink>
        </w:p>
        <w:p w:rsidR="007B4F5D" w:rsidRDefault="007B4F5D">
          <w:pPr>
            <w:pStyle w:val="TOC1"/>
            <w:tabs>
              <w:tab w:val="right" w:leader="dot" w:pos="9350"/>
            </w:tabs>
            <w:rPr>
              <w:noProof/>
            </w:rPr>
          </w:pPr>
          <w:hyperlink w:anchor="_Toc323060774" w:history="1">
            <w:r w:rsidRPr="00864462">
              <w:rPr>
                <w:rStyle w:val="Hyperlink"/>
                <w:noProof/>
              </w:rPr>
              <w:t>System Overview</w:t>
            </w:r>
            <w:r>
              <w:rPr>
                <w:noProof/>
                <w:webHidden/>
              </w:rPr>
              <w:tab/>
            </w:r>
            <w:r>
              <w:rPr>
                <w:noProof/>
                <w:webHidden/>
              </w:rPr>
              <w:fldChar w:fldCharType="begin"/>
            </w:r>
            <w:r>
              <w:rPr>
                <w:noProof/>
                <w:webHidden/>
              </w:rPr>
              <w:instrText xml:space="preserve"> PAGEREF _Toc323060774 \h </w:instrText>
            </w:r>
            <w:r>
              <w:rPr>
                <w:noProof/>
                <w:webHidden/>
              </w:rPr>
            </w:r>
            <w:r>
              <w:rPr>
                <w:noProof/>
                <w:webHidden/>
              </w:rPr>
              <w:fldChar w:fldCharType="separate"/>
            </w:r>
            <w:r>
              <w:rPr>
                <w:noProof/>
                <w:webHidden/>
              </w:rPr>
              <w:t>1</w:t>
            </w:r>
            <w:r>
              <w:rPr>
                <w:noProof/>
                <w:webHidden/>
              </w:rPr>
              <w:fldChar w:fldCharType="end"/>
            </w:r>
          </w:hyperlink>
        </w:p>
        <w:p w:rsidR="007B4F5D" w:rsidRDefault="007B4F5D">
          <w:pPr>
            <w:pStyle w:val="TOC1"/>
            <w:tabs>
              <w:tab w:val="right" w:leader="dot" w:pos="9350"/>
            </w:tabs>
            <w:rPr>
              <w:noProof/>
            </w:rPr>
          </w:pPr>
          <w:hyperlink w:anchor="_Toc323060775" w:history="1">
            <w:r w:rsidRPr="00864462">
              <w:rPr>
                <w:rStyle w:val="Hyperlink"/>
                <w:noProof/>
              </w:rPr>
              <w:t>Results</w:t>
            </w:r>
            <w:r>
              <w:rPr>
                <w:noProof/>
                <w:webHidden/>
              </w:rPr>
              <w:tab/>
            </w:r>
            <w:r>
              <w:rPr>
                <w:noProof/>
                <w:webHidden/>
              </w:rPr>
              <w:fldChar w:fldCharType="begin"/>
            </w:r>
            <w:r>
              <w:rPr>
                <w:noProof/>
                <w:webHidden/>
              </w:rPr>
              <w:instrText xml:space="preserve"> PAGEREF _Toc323060775 \h </w:instrText>
            </w:r>
            <w:r>
              <w:rPr>
                <w:noProof/>
                <w:webHidden/>
              </w:rPr>
            </w:r>
            <w:r>
              <w:rPr>
                <w:noProof/>
                <w:webHidden/>
              </w:rPr>
              <w:fldChar w:fldCharType="separate"/>
            </w:r>
            <w:r>
              <w:rPr>
                <w:noProof/>
                <w:webHidden/>
              </w:rPr>
              <w:t>1</w:t>
            </w:r>
            <w:r>
              <w:rPr>
                <w:noProof/>
                <w:webHidden/>
              </w:rPr>
              <w:fldChar w:fldCharType="end"/>
            </w:r>
          </w:hyperlink>
        </w:p>
        <w:p w:rsidR="007B4F5D" w:rsidRDefault="007B4F5D">
          <w:pPr>
            <w:pStyle w:val="TOC1"/>
            <w:tabs>
              <w:tab w:val="right" w:leader="dot" w:pos="9350"/>
            </w:tabs>
            <w:rPr>
              <w:noProof/>
            </w:rPr>
          </w:pPr>
          <w:hyperlink w:anchor="_Toc323060776" w:history="1">
            <w:r w:rsidRPr="00864462">
              <w:rPr>
                <w:rStyle w:val="Hyperlink"/>
                <w:noProof/>
              </w:rPr>
              <w:t>Discussion</w:t>
            </w:r>
            <w:r>
              <w:rPr>
                <w:noProof/>
                <w:webHidden/>
              </w:rPr>
              <w:tab/>
            </w:r>
            <w:r>
              <w:rPr>
                <w:noProof/>
                <w:webHidden/>
              </w:rPr>
              <w:fldChar w:fldCharType="begin"/>
            </w:r>
            <w:r>
              <w:rPr>
                <w:noProof/>
                <w:webHidden/>
              </w:rPr>
              <w:instrText xml:space="preserve"> PAGEREF _Toc323060776 \h </w:instrText>
            </w:r>
            <w:r>
              <w:rPr>
                <w:noProof/>
                <w:webHidden/>
              </w:rPr>
            </w:r>
            <w:r>
              <w:rPr>
                <w:noProof/>
                <w:webHidden/>
              </w:rPr>
              <w:fldChar w:fldCharType="separate"/>
            </w:r>
            <w:r>
              <w:rPr>
                <w:noProof/>
                <w:webHidden/>
              </w:rPr>
              <w:t>1</w:t>
            </w:r>
            <w:r>
              <w:rPr>
                <w:noProof/>
                <w:webHidden/>
              </w:rPr>
              <w:fldChar w:fldCharType="end"/>
            </w:r>
          </w:hyperlink>
        </w:p>
        <w:p w:rsidR="007B4F5D" w:rsidRDefault="007B4F5D">
          <w:pPr>
            <w:pStyle w:val="TOC1"/>
            <w:tabs>
              <w:tab w:val="right" w:leader="dot" w:pos="9350"/>
            </w:tabs>
            <w:rPr>
              <w:noProof/>
            </w:rPr>
          </w:pPr>
          <w:hyperlink w:anchor="_Toc323060777" w:history="1">
            <w:r w:rsidRPr="00864462">
              <w:rPr>
                <w:rStyle w:val="Hyperlink"/>
                <w:noProof/>
              </w:rPr>
              <w:t>Conclusion</w:t>
            </w:r>
            <w:r>
              <w:rPr>
                <w:noProof/>
                <w:webHidden/>
              </w:rPr>
              <w:tab/>
            </w:r>
            <w:r>
              <w:rPr>
                <w:noProof/>
                <w:webHidden/>
              </w:rPr>
              <w:fldChar w:fldCharType="begin"/>
            </w:r>
            <w:r>
              <w:rPr>
                <w:noProof/>
                <w:webHidden/>
              </w:rPr>
              <w:instrText xml:space="preserve"> PAGEREF _Toc323060777 \h </w:instrText>
            </w:r>
            <w:r>
              <w:rPr>
                <w:noProof/>
                <w:webHidden/>
              </w:rPr>
            </w:r>
            <w:r>
              <w:rPr>
                <w:noProof/>
                <w:webHidden/>
              </w:rPr>
              <w:fldChar w:fldCharType="separate"/>
            </w:r>
            <w:r>
              <w:rPr>
                <w:noProof/>
                <w:webHidden/>
              </w:rPr>
              <w:t>1</w:t>
            </w:r>
            <w:r>
              <w:rPr>
                <w:noProof/>
                <w:webHidden/>
              </w:rPr>
              <w:fldChar w:fldCharType="end"/>
            </w:r>
          </w:hyperlink>
        </w:p>
        <w:p w:rsidR="007B4F5D" w:rsidRDefault="007B4F5D">
          <w:pPr>
            <w:pStyle w:val="TOC1"/>
            <w:tabs>
              <w:tab w:val="right" w:leader="dot" w:pos="9350"/>
            </w:tabs>
            <w:rPr>
              <w:noProof/>
            </w:rPr>
          </w:pPr>
          <w:hyperlink w:anchor="_Toc323060778" w:history="1">
            <w:r w:rsidRPr="00864462">
              <w:rPr>
                <w:rStyle w:val="Hyperlink"/>
                <w:noProof/>
              </w:rPr>
              <w:t>References</w:t>
            </w:r>
            <w:r>
              <w:rPr>
                <w:noProof/>
                <w:webHidden/>
              </w:rPr>
              <w:tab/>
            </w:r>
            <w:r>
              <w:rPr>
                <w:noProof/>
                <w:webHidden/>
              </w:rPr>
              <w:fldChar w:fldCharType="begin"/>
            </w:r>
            <w:r>
              <w:rPr>
                <w:noProof/>
                <w:webHidden/>
              </w:rPr>
              <w:instrText xml:space="preserve"> PAGEREF _Toc323060778 \h </w:instrText>
            </w:r>
            <w:r>
              <w:rPr>
                <w:noProof/>
                <w:webHidden/>
              </w:rPr>
            </w:r>
            <w:r>
              <w:rPr>
                <w:noProof/>
                <w:webHidden/>
              </w:rPr>
              <w:fldChar w:fldCharType="separate"/>
            </w:r>
            <w:r>
              <w:rPr>
                <w:noProof/>
                <w:webHidden/>
              </w:rPr>
              <w:t>1</w:t>
            </w:r>
            <w:r>
              <w:rPr>
                <w:noProof/>
                <w:webHidden/>
              </w:rPr>
              <w:fldChar w:fldCharType="end"/>
            </w:r>
          </w:hyperlink>
        </w:p>
        <w:p w:rsidR="007B4F5D" w:rsidRDefault="007B4F5D">
          <w:pPr>
            <w:pStyle w:val="TOC1"/>
            <w:tabs>
              <w:tab w:val="right" w:leader="dot" w:pos="9350"/>
            </w:tabs>
            <w:rPr>
              <w:noProof/>
            </w:rPr>
          </w:pPr>
          <w:hyperlink w:anchor="_Toc323060779" w:history="1">
            <w:r w:rsidRPr="00864462">
              <w:rPr>
                <w:rStyle w:val="Hyperlink"/>
                <w:noProof/>
              </w:rPr>
              <w:t>Appendix</w:t>
            </w:r>
            <w:r>
              <w:rPr>
                <w:noProof/>
                <w:webHidden/>
              </w:rPr>
              <w:tab/>
            </w:r>
            <w:r>
              <w:rPr>
                <w:noProof/>
                <w:webHidden/>
              </w:rPr>
              <w:fldChar w:fldCharType="begin"/>
            </w:r>
            <w:r>
              <w:rPr>
                <w:noProof/>
                <w:webHidden/>
              </w:rPr>
              <w:instrText xml:space="preserve"> PAGEREF _Toc323060779 \h </w:instrText>
            </w:r>
            <w:r>
              <w:rPr>
                <w:noProof/>
                <w:webHidden/>
              </w:rPr>
            </w:r>
            <w:r>
              <w:rPr>
                <w:noProof/>
                <w:webHidden/>
              </w:rPr>
              <w:fldChar w:fldCharType="separate"/>
            </w:r>
            <w:r>
              <w:rPr>
                <w:noProof/>
                <w:webHidden/>
              </w:rPr>
              <w:t>1</w:t>
            </w:r>
            <w:r>
              <w:rPr>
                <w:noProof/>
                <w:webHidden/>
              </w:rPr>
              <w:fldChar w:fldCharType="end"/>
            </w:r>
          </w:hyperlink>
        </w:p>
        <w:p w:rsidR="007B4F5D" w:rsidRDefault="007B4F5D">
          <w:r>
            <w:rPr>
              <w:b/>
              <w:bCs/>
              <w:noProof/>
            </w:rPr>
            <w:fldChar w:fldCharType="end"/>
          </w:r>
        </w:p>
      </w:sdtContent>
    </w:sdt>
    <w:p w:rsidR="007B4F5D" w:rsidRDefault="007B4F5D">
      <w:pPr>
        <w:rPr>
          <w:rFonts w:asciiTheme="majorHAnsi" w:eastAsiaTheme="majorEastAsia" w:hAnsiTheme="majorHAnsi" w:cstheme="majorBidi"/>
          <w:b/>
          <w:bCs/>
          <w:color w:val="365F91" w:themeColor="accent1" w:themeShade="BF"/>
          <w:sz w:val="28"/>
          <w:szCs w:val="28"/>
        </w:rPr>
      </w:pPr>
      <w:bookmarkStart w:id="0" w:name="_Toc323060772"/>
      <w:r>
        <w:br w:type="page"/>
      </w:r>
    </w:p>
    <w:p w:rsidR="007B4F5D" w:rsidRDefault="007B4F5D" w:rsidP="007B4F5D">
      <w:pPr>
        <w:pStyle w:val="Heading1"/>
      </w:pPr>
      <w:r>
        <w:lastRenderedPageBreak/>
        <w:t>Introduction</w:t>
      </w:r>
      <w:bookmarkEnd w:id="0"/>
    </w:p>
    <w:p w:rsidR="007B4F5D" w:rsidRDefault="007B4F5D" w:rsidP="007B4F5D">
      <w:r>
        <w:t xml:space="preserve">The concept of steganography is one that has been around for centuries. Much </w:t>
      </w:r>
      <w:proofErr w:type="gramStart"/>
      <w:r>
        <w:t>like</w:t>
      </w:r>
      <w:proofErr w:type="gramEnd"/>
      <w:r>
        <w:t xml:space="preserve"> encryption its purpose is to take a message and assemble it into a form where - should it be intercepted - the interceptor should not be able to know what the message says. The approaches for encryption and steganography are completely different, however. Whereas encryption takes a given message and performs operations on it such that an interceptor will not be able to read the message, steganography banks on the interceptor not being able to detect the presence of a message at all. Early examples of steganography primarily rely heavily on the transportation medium of the message. One common example is of slave owners in ancient Greek times shaving the head of a slave, tattooing a message on their scalp, allowing the hair on the slave’s scalp to grow back, and then sending them to deliver the message. In the event that they were stopped, nothing would appear suspicious and they would be sen</w:t>
      </w:r>
      <w:r>
        <w:t>t along to complete their task.</w:t>
      </w:r>
    </w:p>
    <w:p w:rsidR="007B4F5D" w:rsidRDefault="007B4F5D" w:rsidP="007B4F5D">
      <w:r>
        <w:t>In the present, steganography has applications that are more modern. Taking advantage of least significant bits of pixel data in an image file can allow for storage of a message. Two common methods for this type of steganography are applied in the spatial and frequency domains. In the spatial domain, the last few bits of each pixel value within an image can store part of a message. In the frequency domain, a discrete cosine transform can be performed on regularly-siz</w:t>
      </w:r>
      <w:r w:rsidR="003B7BDA">
        <w:t>ed blocks of a “carrier image”</w:t>
      </w:r>
      <w:r w:rsidR="000E656E">
        <w:rPr>
          <w:rStyle w:val="FootnoteReference"/>
        </w:rPr>
        <w:footnoteReference w:id="1"/>
      </w:r>
      <w:r w:rsidR="003B7BDA">
        <w:t xml:space="preserve"> </w:t>
      </w:r>
      <w:r>
        <w:t>and the coefficient matrix created by the transform creates hiding spots in coefficients that are less important to image structure and quality. These are both simplified explanations but capture the basic principles behi</w:t>
      </w:r>
      <w:r>
        <w:t>nd their respective strategies.</w:t>
      </w:r>
    </w:p>
    <w:p w:rsidR="007B4F5D" w:rsidRDefault="007B4F5D" w:rsidP="007B4F5D">
      <w:r>
        <w:t>When it is said that a message can be hidden within a carrier image, the message itself can be anything from encoded characters in a s</w:t>
      </w:r>
      <w:r w:rsidR="003B7BDA">
        <w:t>equence to entire “seed images”</w:t>
      </w:r>
      <w:r w:rsidR="000E656E">
        <w:rPr>
          <w:rStyle w:val="FootnoteReference"/>
        </w:rPr>
        <w:footnoteReference w:id="2"/>
      </w:r>
      <w:r>
        <w:t>. Logically, there is a tradeoff between how much information can be hidden and the visible degradation in image quality of the carrier. This guides choices for both carrier and seed sizes.</w:t>
      </w:r>
    </w:p>
    <w:p w:rsidR="007B4F5D" w:rsidRDefault="007B4F5D" w:rsidP="007B4F5D">
      <w:pPr>
        <w:pStyle w:val="Heading1"/>
      </w:pPr>
      <w:r>
        <w:t>Problem Statement</w:t>
      </w:r>
    </w:p>
    <w:p w:rsidR="007B4F5D" w:rsidRPr="007B4F5D" w:rsidRDefault="007B4F5D" w:rsidP="007B4F5D">
      <w:r w:rsidRPr="007B4F5D">
        <w:t xml:space="preserve">Since </w:t>
      </w:r>
      <w:proofErr w:type="spellStart"/>
      <w:r w:rsidRPr="007B4F5D">
        <w:t>steganographic</w:t>
      </w:r>
      <w:proofErr w:type="spellEnd"/>
      <w:r w:rsidRPr="007B4F5D">
        <w:t xml:space="preserve"> principles can be applied within digital imaging, it should follow that similar techniques can be applied within digital video. Moreover, it should be possible to hide an entire seed video sequence within a carrier video sequence. Two approaches to this problem will be attempted: one working within the spatial domain and the other working within the frequency domain.</w:t>
      </w:r>
    </w:p>
    <w:p w:rsidR="007B4F5D" w:rsidRDefault="007B4F5D" w:rsidP="007B4F5D">
      <w:pPr>
        <w:pStyle w:val="Heading1"/>
      </w:pPr>
      <w:bookmarkStart w:id="1" w:name="_Toc323060773"/>
      <w:r>
        <w:lastRenderedPageBreak/>
        <w:t>Related Work</w:t>
      </w:r>
      <w:bookmarkStart w:id="2" w:name="_GoBack"/>
      <w:bookmarkEnd w:id="1"/>
      <w:bookmarkEnd w:id="2"/>
    </w:p>
    <w:p w:rsidR="007B4F5D" w:rsidRDefault="007B4F5D" w:rsidP="007B4F5D">
      <w:pPr>
        <w:pStyle w:val="Heading1"/>
      </w:pPr>
      <w:bookmarkStart w:id="3" w:name="_Toc323060774"/>
      <w:r>
        <w:t>System Overview</w:t>
      </w:r>
      <w:bookmarkEnd w:id="3"/>
    </w:p>
    <w:p w:rsidR="007B4F5D" w:rsidRDefault="007B4F5D" w:rsidP="007B4F5D">
      <w:pPr>
        <w:pStyle w:val="Heading1"/>
      </w:pPr>
      <w:bookmarkStart w:id="4" w:name="_Toc323060775"/>
      <w:r>
        <w:t>Results</w:t>
      </w:r>
      <w:bookmarkEnd w:id="4"/>
    </w:p>
    <w:p w:rsidR="007B4F5D" w:rsidRDefault="007B4F5D" w:rsidP="007B4F5D">
      <w:pPr>
        <w:pStyle w:val="Heading1"/>
      </w:pPr>
      <w:bookmarkStart w:id="5" w:name="_Toc323060776"/>
      <w:r>
        <w:t>Discussion</w:t>
      </w:r>
      <w:bookmarkEnd w:id="5"/>
    </w:p>
    <w:p w:rsidR="007B4F5D" w:rsidRDefault="007B4F5D" w:rsidP="007B4F5D">
      <w:pPr>
        <w:pStyle w:val="Heading1"/>
      </w:pPr>
      <w:bookmarkStart w:id="6" w:name="_Toc323060777"/>
      <w:r>
        <w:t>Conclusion</w:t>
      </w:r>
      <w:bookmarkEnd w:id="6"/>
    </w:p>
    <w:p w:rsidR="007B4F5D" w:rsidRDefault="007B4F5D" w:rsidP="007B4F5D">
      <w:pPr>
        <w:pStyle w:val="Heading1"/>
      </w:pPr>
      <w:bookmarkStart w:id="7" w:name="_Toc323060778"/>
      <w:r>
        <w:t>References</w:t>
      </w:r>
      <w:bookmarkEnd w:id="7"/>
    </w:p>
    <w:p w:rsidR="007B4F5D" w:rsidRDefault="007B4F5D" w:rsidP="007B4F5D">
      <w:pPr>
        <w:pStyle w:val="Heading1"/>
      </w:pPr>
      <w:bookmarkStart w:id="8" w:name="_Toc323060779"/>
      <w:r>
        <w:t>Appendix</w:t>
      </w:r>
      <w:bookmarkEnd w:id="8"/>
    </w:p>
    <w:sectPr w:rsidR="007B4F5D" w:rsidSect="007B4F5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5E5B" w:rsidRDefault="002D5E5B" w:rsidP="007B4F5D">
      <w:pPr>
        <w:spacing w:after="0" w:line="240" w:lineRule="auto"/>
      </w:pPr>
      <w:r>
        <w:separator/>
      </w:r>
    </w:p>
  </w:endnote>
  <w:endnote w:type="continuationSeparator" w:id="0">
    <w:p w:rsidR="002D5E5B" w:rsidRDefault="002D5E5B" w:rsidP="007B4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5E5B" w:rsidRDefault="002D5E5B" w:rsidP="007B4F5D">
      <w:pPr>
        <w:spacing w:after="0" w:line="240" w:lineRule="auto"/>
      </w:pPr>
      <w:r>
        <w:separator/>
      </w:r>
    </w:p>
  </w:footnote>
  <w:footnote w:type="continuationSeparator" w:id="0">
    <w:p w:rsidR="002D5E5B" w:rsidRDefault="002D5E5B" w:rsidP="007B4F5D">
      <w:pPr>
        <w:spacing w:after="0" w:line="240" w:lineRule="auto"/>
      </w:pPr>
      <w:r>
        <w:continuationSeparator/>
      </w:r>
    </w:p>
  </w:footnote>
  <w:footnote w:id="1">
    <w:p w:rsidR="000E656E" w:rsidRDefault="000E656E">
      <w:pPr>
        <w:pStyle w:val="FootnoteText"/>
      </w:pPr>
      <w:r>
        <w:rPr>
          <w:rStyle w:val="FootnoteReference"/>
        </w:rPr>
        <w:footnoteRef/>
      </w:r>
      <w:r>
        <w:t xml:space="preserve"> Carrier image: image in which a message will be stored.</w:t>
      </w:r>
    </w:p>
  </w:footnote>
  <w:footnote w:id="2">
    <w:p w:rsidR="000E656E" w:rsidRDefault="000E656E">
      <w:pPr>
        <w:pStyle w:val="FootnoteText"/>
      </w:pPr>
      <w:r>
        <w:rPr>
          <w:rStyle w:val="FootnoteReference"/>
        </w:rPr>
        <w:footnoteRef/>
      </w:r>
      <w:r>
        <w:t xml:space="preserve"> Seed image: image which will be hidden within the carrier image.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F5D"/>
    <w:rsid w:val="00074E19"/>
    <w:rsid w:val="000E656E"/>
    <w:rsid w:val="002D5E5B"/>
    <w:rsid w:val="00324FE0"/>
    <w:rsid w:val="003B7BDA"/>
    <w:rsid w:val="007B4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4F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4F5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link w:val="CodeChar"/>
    <w:qFormat/>
    <w:rsid w:val="00324FE0"/>
    <w:rPr>
      <w:rFonts w:ascii="Courier New" w:hAnsi="Courier New" w:cs="Courier New"/>
      <w:sz w:val="16"/>
      <w:szCs w:val="16"/>
    </w:rPr>
  </w:style>
  <w:style w:type="character" w:customStyle="1" w:styleId="CodeChar">
    <w:name w:val="Code Char"/>
    <w:basedOn w:val="DefaultParagraphFont"/>
    <w:link w:val="Code"/>
    <w:rsid w:val="00324FE0"/>
    <w:rPr>
      <w:rFonts w:ascii="Courier New" w:hAnsi="Courier New" w:cs="Courier New"/>
      <w:sz w:val="16"/>
      <w:szCs w:val="16"/>
    </w:rPr>
  </w:style>
  <w:style w:type="paragraph" w:styleId="NoSpacing">
    <w:name w:val="No Spacing"/>
    <w:link w:val="NoSpacingChar"/>
    <w:uiPriority w:val="1"/>
    <w:qFormat/>
    <w:rsid w:val="00324FE0"/>
    <w:pPr>
      <w:spacing w:after="0" w:line="240" w:lineRule="auto"/>
    </w:pPr>
  </w:style>
  <w:style w:type="paragraph" w:customStyle="1" w:styleId="PrettyCode">
    <w:name w:val="Pretty Code"/>
    <w:basedOn w:val="NoSpacing"/>
    <w:link w:val="PrettyCodeChar"/>
    <w:qFormat/>
    <w:rsid w:val="00324FE0"/>
    <w:pPr>
      <w:autoSpaceDE w:val="0"/>
      <w:autoSpaceDN w:val="0"/>
      <w:adjustRightInd w:val="0"/>
    </w:pPr>
    <w:rPr>
      <w:rFonts w:ascii="Consolas" w:hAnsi="Consolas" w:cs="Consolas"/>
      <w:color w:val="000000"/>
      <w:sz w:val="14"/>
      <w:szCs w:val="14"/>
    </w:rPr>
  </w:style>
  <w:style w:type="character" w:customStyle="1" w:styleId="PrettyCodeChar">
    <w:name w:val="Pretty Code Char"/>
    <w:basedOn w:val="DefaultParagraphFont"/>
    <w:link w:val="PrettyCode"/>
    <w:rsid w:val="00324FE0"/>
    <w:rPr>
      <w:rFonts w:ascii="Consolas" w:hAnsi="Consolas" w:cs="Consolas"/>
      <w:color w:val="000000"/>
      <w:sz w:val="14"/>
      <w:szCs w:val="14"/>
    </w:rPr>
  </w:style>
  <w:style w:type="character" w:customStyle="1" w:styleId="NoSpacingChar">
    <w:name w:val="No Spacing Char"/>
    <w:basedOn w:val="DefaultParagraphFont"/>
    <w:link w:val="NoSpacing"/>
    <w:uiPriority w:val="1"/>
    <w:rsid w:val="007B4F5D"/>
  </w:style>
  <w:style w:type="paragraph" w:styleId="BalloonText">
    <w:name w:val="Balloon Text"/>
    <w:basedOn w:val="Normal"/>
    <w:link w:val="BalloonTextChar"/>
    <w:uiPriority w:val="99"/>
    <w:semiHidden/>
    <w:unhideWhenUsed/>
    <w:rsid w:val="007B4F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F5D"/>
    <w:rPr>
      <w:rFonts w:ascii="Tahoma" w:hAnsi="Tahoma" w:cs="Tahoma"/>
      <w:sz w:val="16"/>
      <w:szCs w:val="16"/>
    </w:rPr>
  </w:style>
  <w:style w:type="character" w:customStyle="1" w:styleId="Heading1Char">
    <w:name w:val="Heading 1 Char"/>
    <w:basedOn w:val="DefaultParagraphFont"/>
    <w:link w:val="Heading1"/>
    <w:uiPriority w:val="9"/>
    <w:rsid w:val="007B4F5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B4F5D"/>
    <w:pPr>
      <w:outlineLvl w:val="9"/>
    </w:pPr>
    <w:rPr>
      <w:lang w:eastAsia="ja-JP"/>
    </w:rPr>
  </w:style>
  <w:style w:type="paragraph" w:styleId="TOC1">
    <w:name w:val="toc 1"/>
    <w:basedOn w:val="Normal"/>
    <w:next w:val="Normal"/>
    <w:autoRedefine/>
    <w:uiPriority w:val="39"/>
    <w:unhideWhenUsed/>
    <w:rsid w:val="007B4F5D"/>
    <w:pPr>
      <w:spacing w:after="100"/>
    </w:pPr>
  </w:style>
  <w:style w:type="character" w:styleId="Hyperlink">
    <w:name w:val="Hyperlink"/>
    <w:basedOn w:val="DefaultParagraphFont"/>
    <w:uiPriority w:val="99"/>
    <w:unhideWhenUsed/>
    <w:rsid w:val="007B4F5D"/>
    <w:rPr>
      <w:color w:val="0000FF" w:themeColor="hyperlink"/>
      <w:u w:val="single"/>
    </w:rPr>
  </w:style>
  <w:style w:type="character" w:customStyle="1" w:styleId="Heading2Char">
    <w:name w:val="Heading 2 Char"/>
    <w:basedOn w:val="DefaultParagraphFont"/>
    <w:link w:val="Heading2"/>
    <w:uiPriority w:val="9"/>
    <w:rsid w:val="007B4F5D"/>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0E65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656E"/>
    <w:rPr>
      <w:sz w:val="20"/>
      <w:szCs w:val="20"/>
    </w:rPr>
  </w:style>
  <w:style w:type="character" w:styleId="FootnoteReference">
    <w:name w:val="footnote reference"/>
    <w:basedOn w:val="DefaultParagraphFont"/>
    <w:uiPriority w:val="99"/>
    <w:semiHidden/>
    <w:unhideWhenUsed/>
    <w:rsid w:val="000E656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4F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4F5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link w:val="CodeChar"/>
    <w:qFormat/>
    <w:rsid w:val="00324FE0"/>
    <w:rPr>
      <w:rFonts w:ascii="Courier New" w:hAnsi="Courier New" w:cs="Courier New"/>
      <w:sz w:val="16"/>
      <w:szCs w:val="16"/>
    </w:rPr>
  </w:style>
  <w:style w:type="character" w:customStyle="1" w:styleId="CodeChar">
    <w:name w:val="Code Char"/>
    <w:basedOn w:val="DefaultParagraphFont"/>
    <w:link w:val="Code"/>
    <w:rsid w:val="00324FE0"/>
    <w:rPr>
      <w:rFonts w:ascii="Courier New" w:hAnsi="Courier New" w:cs="Courier New"/>
      <w:sz w:val="16"/>
      <w:szCs w:val="16"/>
    </w:rPr>
  </w:style>
  <w:style w:type="paragraph" w:styleId="NoSpacing">
    <w:name w:val="No Spacing"/>
    <w:link w:val="NoSpacingChar"/>
    <w:uiPriority w:val="1"/>
    <w:qFormat/>
    <w:rsid w:val="00324FE0"/>
    <w:pPr>
      <w:spacing w:after="0" w:line="240" w:lineRule="auto"/>
    </w:pPr>
  </w:style>
  <w:style w:type="paragraph" w:customStyle="1" w:styleId="PrettyCode">
    <w:name w:val="Pretty Code"/>
    <w:basedOn w:val="NoSpacing"/>
    <w:link w:val="PrettyCodeChar"/>
    <w:qFormat/>
    <w:rsid w:val="00324FE0"/>
    <w:pPr>
      <w:autoSpaceDE w:val="0"/>
      <w:autoSpaceDN w:val="0"/>
      <w:adjustRightInd w:val="0"/>
    </w:pPr>
    <w:rPr>
      <w:rFonts w:ascii="Consolas" w:hAnsi="Consolas" w:cs="Consolas"/>
      <w:color w:val="000000"/>
      <w:sz w:val="14"/>
      <w:szCs w:val="14"/>
    </w:rPr>
  </w:style>
  <w:style w:type="character" w:customStyle="1" w:styleId="PrettyCodeChar">
    <w:name w:val="Pretty Code Char"/>
    <w:basedOn w:val="DefaultParagraphFont"/>
    <w:link w:val="PrettyCode"/>
    <w:rsid w:val="00324FE0"/>
    <w:rPr>
      <w:rFonts w:ascii="Consolas" w:hAnsi="Consolas" w:cs="Consolas"/>
      <w:color w:val="000000"/>
      <w:sz w:val="14"/>
      <w:szCs w:val="14"/>
    </w:rPr>
  </w:style>
  <w:style w:type="character" w:customStyle="1" w:styleId="NoSpacingChar">
    <w:name w:val="No Spacing Char"/>
    <w:basedOn w:val="DefaultParagraphFont"/>
    <w:link w:val="NoSpacing"/>
    <w:uiPriority w:val="1"/>
    <w:rsid w:val="007B4F5D"/>
  </w:style>
  <w:style w:type="paragraph" w:styleId="BalloonText">
    <w:name w:val="Balloon Text"/>
    <w:basedOn w:val="Normal"/>
    <w:link w:val="BalloonTextChar"/>
    <w:uiPriority w:val="99"/>
    <w:semiHidden/>
    <w:unhideWhenUsed/>
    <w:rsid w:val="007B4F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F5D"/>
    <w:rPr>
      <w:rFonts w:ascii="Tahoma" w:hAnsi="Tahoma" w:cs="Tahoma"/>
      <w:sz w:val="16"/>
      <w:szCs w:val="16"/>
    </w:rPr>
  </w:style>
  <w:style w:type="character" w:customStyle="1" w:styleId="Heading1Char">
    <w:name w:val="Heading 1 Char"/>
    <w:basedOn w:val="DefaultParagraphFont"/>
    <w:link w:val="Heading1"/>
    <w:uiPriority w:val="9"/>
    <w:rsid w:val="007B4F5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B4F5D"/>
    <w:pPr>
      <w:outlineLvl w:val="9"/>
    </w:pPr>
    <w:rPr>
      <w:lang w:eastAsia="ja-JP"/>
    </w:rPr>
  </w:style>
  <w:style w:type="paragraph" w:styleId="TOC1">
    <w:name w:val="toc 1"/>
    <w:basedOn w:val="Normal"/>
    <w:next w:val="Normal"/>
    <w:autoRedefine/>
    <w:uiPriority w:val="39"/>
    <w:unhideWhenUsed/>
    <w:rsid w:val="007B4F5D"/>
    <w:pPr>
      <w:spacing w:after="100"/>
    </w:pPr>
  </w:style>
  <w:style w:type="character" w:styleId="Hyperlink">
    <w:name w:val="Hyperlink"/>
    <w:basedOn w:val="DefaultParagraphFont"/>
    <w:uiPriority w:val="99"/>
    <w:unhideWhenUsed/>
    <w:rsid w:val="007B4F5D"/>
    <w:rPr>
      <w:color w:val="0000FF" w:themeColor="hyperlink"/>
      <w:u w:val="single"/>
    </w:rPr>
  </w:style>
  <w:style w:type="character" w:customStyle="1" w:styleId="Heading2Char">
    <w:name w:val="Heading 2 Char"/>
    <w:basedOn w:val="DefaultParagraphFont"/>
    <w:link w:val="Heading2"/>
    <w:uiPriority w:val="9"/>
    <w:rsid w:val="007B4F5D"/>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0E65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656E"/>
    <w:rPr>
      <w:sz w:val="20"/>
      <w:szCs w:val="20"/>
    </w:rPr>
  </w:style>
  <w:style w:type="character" w:styleId="FootnoteReference">
    <w:name w:val="footnote reference"/>
    <w:basedOn w:val="DefaultParagraphFont"/>
    <w:uiPriority w:val="99"/>
    <w:semiHidden/>
    <w:unhideWhenUsed/>
    <w:rsid w:val="000E65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D19"/>
    <w:rsid w:val="00087D19"/>
    <w:rsid w:val="00715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185C2DBA064A4F89D84DB3C4451AB2">
    <w:name w:val="36185C2DBA064A4F89D84DB3C4451AB2"/>
    <w:rsid w:val="00087D19"/>
  </w:style>
  <w:style w:type="paragraph" w:customStyle="1" w:styleId="D488BCD3F03B405F943D943C5FDB0D32">
    <w:name w:val="D488BCD3F03B405F943D943C5FDB0D32"/>
    <w:rsid w:val="00087D19"/>
  </w:style>
  <w:style w:type="paragraph" w:customStyle="1" w:styleId="295A803F579A479EBB2EAC52C71D8EF4">
    <w:name w:val="295A803F579A479EBB2EAC52C71D8EF4"/>
    <w:rsid w:val="00087D19"/>
  </w:style>
  <w:style w:type="paragraph" w:customStyle="1" w:styleId="1F29D0C15F9D4AB4B88661560EFC7255">
    <w:name w:val="1F29D0C15F9D4AB4B88661560EFC7255"/>
    <w:rsid w:val="00087D19"/>
  </w:style>
  <w:style w:type="paragraph" w:customStyle="1" w:styleId="5E3E7F8ED52148B98C8A09FBF0EDD085">
    <w:name w:val="5E3E7F8ED52148B98C8A09FBF0EDD085"/>
    <w:rsid w:val="00087D19"/>
  </w:style>
  <w:style w:type="paragraph" w:customStyle="1" w:styleId="E1C91D8DA6124DFE91A6E1A054D1E865">
    <w:name w:val="E1C91D8DA6124DFE91A6E1A054D1E865"/>
    <w:rsid w:val="00087D1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185C2DBA064A4F89D84DB3C4451AB2">
    <w:name w:val="36185C2DBA064A4F89D84DB3C4451AB2"/>
    <w:rsid w:val="00087D19"/>
  </w:style>
  <w:style w:type="paragraph" w:customStyle="1" w:styleId="D488BCD3F03B405F943D943C5FDB0D32">
    <w:name w:val="D488BCD3F03B405F943D943C5FDB0D32"/>
    <w:rsid w:val="00087D19"/>
  </w:style>
  <w:style w:type="paragraph" w:customStyle="1" w:styleId="295A803F579A479EBB2EAC52C71D8EF4">
    <w:name w:val="295A803F579A479EBB2EAC52C71D8EF4"/>
    <w:rsid w:val="00087D19"/>
  </w:style>
  <w:style w:type="paragraph" w:customStyle="1" w:styleId="1F29D0C15F9D4AB4B88661560EFC7255">
    <w:name w:val="1F29D0C15F9D4AB4B88661560EFC7255"/>
    <w:rsid w:val="00087D19"/>
  </w:style>
  <w:style w:type="paragraph" w:customStyle="1" w:styleId="5E3E7F8ED52148B98C8A09FBF0EDD085">
    <w:name w:val="5E3E7F8ED52148B98C8A09FBF0EDD085"/>
    <w:rsid w:val="00087D19"/>
  </w:style>
  <w:style w:type="paragraph" w:customStyle="1" w:styleId="E1C91D8DA6124DFE91A6E1A054D1E865">
    <w:name w:val="E1C91D8DA6124DFE91A6E1A054D1E865"/>
    <w:rsid w:val="00087D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B7F4DB-49DB-4F0B-BEC1-D55B8A005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Video Steganography</vt:lpstr>
    </vt:vector>
  </TitlesOfParts>
  <Company/>
  <LinksUpToDate>false</LinksUpToDate>
  <CharactersWithSpaces>3423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Steganography</dc:title>
  <dc:subject>Hiding Video Sequences</dc:subject>
  <dc:creator>Jose V. Trigueros</dc:creator>
  <cp:lastModifiedBy>Jose V. Trigueros</cp:lastModifiedBy>
  <cp:revision>1</cp:revision>
  <dcterms:created xsi:type="dcterms:W3CDTF">2012-04-25T02:52:00Z</dcterms:created>
  <dcterms:modified xsi:type="dcterms:W3CDTF">2012-04-25T03:35:00Z</dcterms:modified>
</cp:coreProperties>
</file>