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055E" w14:textId="08075E5D" w:rsidR="00BA6A9A" w:rsidRPr="00BA6A9A" w:rsidRDefault="00436E3F" w:rsidP="00BA6A9A">
      <w:pPr>
        <w:pStyle w:val="Title"/>
        <w:rPr>
          <w:color w:val="4F81BD" w:themeColor="accent1"/>
          <w:u w:val="single"/>
        </w:rPr>
      </w:pPr>
      <w:r>
        <w:rPr>
          <w:color w:val="4F81BD" w:themeColor="accent1"/>
          <w:u w:val="single"/>
        </w:rPr>
        <w:t>CSIS 325-</w:t>
      </w:r>
      <w:r w:rsidR="00BA6A9A" w:rsidRPr="00BA6A9A">
        <w:rPr>
          <w:color w:val="4F81BD" w:themeColor="accent1"/>
          <w:u w:val="single"/>
        </w:rPr>
        <w:t xml:space="preserve"> Project Phase I </w:t>
      </w:r>
      <w:r w:rsidR="00F426FE">
        <w:rPr>
          <w:color w:val="4F81BD" w:themeColor="accent1"/>
          <w:u w:val="single"/>
        </w:rPr>
        <w:t xml:space="preserve">- </w:t>
      </w:r>
      <w:r w:rsidR="00BA6A9A" w:rsidRPr="00BA6A9A">
        <w:rPr>
          <w:color w:val="4F81BD" w:themeColor="accent1"/>
          <w:u w:val="single"/>
        </w:rPr>
        <w:t>Instructions</w:t>
      </w:r>
    </w:p>
    <w:p w14:paraId="5C6AB945" w14:textId="77777777" w:rsidR="00BA6A9A" w:rsidRDefault="00BA6A9A" w:rsidP="00022ED7">
      <w:pPr>
        <w:jc w:val="center"/>
        <w:rPr>
          <w:rFonts w:ascii="Times New Roman" w:hAnsi="Times New Roman" w:cs="Times New Roman"/>
          <w:b/>
          <w:sz w:val="28"/>
          <w:szCs w:val="24"/>
        </w:rPr>
      </w:pPr>
    </w:p>
    <w:p w14:paraId="1212FFFD" w14:textId="51E02423" w:rsidR="005E40DB" w:rsidRPr="00773621" w:rsidRDefault="00022ED7" w:rsidP="00773621">
      <w:pPr>
        <w:jc w:val="center"/>
        <w:rPr>
          <w:rFonts w:ascii="Times New Roman" w:hAnsi="Times New Roman" w:cs="Times New Roman"/>
          <w:b/>
          <w:sz w:val="28"/>
          <w:szCs w:val="24"/>
        </w:rPr>
      </w:pPr>
      <w:r>
        <w:rPr>
          <w:rFonts w:ascii="Times New Roman" w:hAnsi="Times New Roman" w:cs="Times New Roman"/>
          <w:b/>
          <w:sz w:val="28"/>
          <w:szCs w:val="24"/>
        </w:rPr>
        <w:t>Health Care Options</w:t>
      </w:r>
      <w:r w:rsidR="00C40D95" w:rsidRPr="00022ED7">
        <w:rPr>
          <w:rFonts w:ascii="Times New Roman" w:hAnsi="Times New Roman" w:cs="Times New Roman"/>
          <w:b/>
          <w:sz w:val="28"/>
          <w:szCs w:val="24"/>
        </w:rPr>
        <w:t>, Inc.</w:t>
      </w:r>
    </w:p>
    <w:p w14:paraId="4A6C814D" w14:textId="77777777" w:rsidR="00773621" w:rsidRDefault="00773621" w:rsidP="00022ED7">
      <w:pPr>
        <w:ind w:firstLine="720"/>
        <w:rPr>
          <w:rFonts w:ascii="Times New Roman" w:hAnsi="Times New Roman" w:cs="Times New Roman"/>
          <w:sz w:val="24"/>
          <w:szCs w:val="24"/>
        </w:rPr>
      </w:pPr>
    </w:p>
    <w:p w14:paraId="23DB63A9" w14:textId="65BCABAD" w:rsidR="00C40D95" w:rsidRPr="00022ED7" w:rsidRDefault="00022ED7" w:rsidP="00022ED7">
      <w:pPr>
        <w:ind w:firstLine="720"/>
        <w:rPr>
          <w:rFonts w:ascii="Times New Roman" w:hAnsi="Times New Roman" w:cs="Times New Roman"/>
          <w:sz w:val="24"/>
          <w:szCs w:val="24"/>
        </w:rPr>
      </w:pPr>
      <w:r>
        <w:rPr>
          <w:rFonts w:ascii="Times New Roman" w:hAnsi="Times New Roman" w:cs="Times New Roman"/>
          <w:sz w:val="24"/>
          <w:szCs w:val="24"/>
        </w:rPr>
        <w:t>Health Care Options</w:t>
      </w:r>
      <w:r w:rsidR="00E740C6" w:rsidRPr="00022ED7">
        <w:rPr>
          <w:rFonts w:ascii="Times New Roman" w:hAnsi="Times New Roman" w:cs="Times New Roman"/>
          <w:sz w:val="24"/>
          <w:szCs w:val="24"/>
        </w:rPr>
        <w:t>, Inc. (</w:t>
      </w:r>
      <w:r>
        <w:rPr>
          <w:rFonts w:ascii="Times New Roman" w:hAnsi="Times New Roman" w:cs="Times New Roman"/>
          <w:sz w:val="24"/>
          <w:szCs w:val="24"/>
        </w:rPr>
        <w:t>HCO</w:t>
      </w:r>
      <w:r w:rsidR="00C40D95" w:rsidRPr="00022ED7">
        <w:rPr>
          <w:rFonts w:ascii="Times New Roman" w:hAnsi="Times New Roman" w:cs="Times New Roman"/>
          <w:sz w:val="24"/>
          <w:szCs w:val="24"/>
        </w:rPr>
        <w:t xml:space="preserve">) is a home-health care facility located in the heart of the Blue Ridge Mountains.  It supports local residents </w:t>
      </w:r>
      <w:r w:rsidR="00E740C6" w:rsidRPr="00022ED7">
        <w:rPr>
          <w:rFonts w:ascii="Times New Roman" w:hAnsi="Times New Roman" w:cs="Times New Roman"/>
          <w:sz w:val="24"/>
          <w:szCs w:val="24"/>
        </w:rPr>
        <w:t xml:space="preserve">within a 50-mile radius </w:t>
      </w:r>
      <w:r w:rsidR="00C40D95" w:rsidRPr="00022ED7">
        <w:rPr>
          <w:rFonts w:ascii="Times New Roman" w:hAnsi="Times New Roman" w:cs="Times New Roman"/>
          <w:sz w:val="24"/>
          <w:szCs w:val="24"/>
        </w:rPr>
        <w:t>by providing home health care services</w:t>
      </w:r>
      <w:r w:rsidR="00E8243C" w:rsidRPr="00022ED7">
        <w:rPr>
          <w:rFonts w:ascii="Times New Roman" w:hAnsi="Times New Roman" w:cs="Times New Roman"/>
          <w:sz w:val="24"/>
          <w:szCs w:val="24"/>
        </w:rPr>
        <w:t xml:space="preserve"> that range from medication administration</w:t>
      </w:r>
      <w:r w:rsidR="00CA3A3B" w:rsidRPr="00022ED7">
        <w:rPr>
          <w:rFonts w:ascii="Times New Roman" w:hAnsi="Times New Roman" w:cs="Times New Roman"/>
          <w:sz w:val="24"/>
          <w:szCs w:val="24"/>
        </w:rPr>
        <w:t xml:space="preserve">, catheterization, </w:t>
      </w:r>
      <w:r w:rsidR="00E8243C" w:rsidRPr="00022ED7">
        <w:rPr>
          <w:rFonts w:ascii="Times New Roman" w:hAnsi="Times New Roman" w:cs="Times New Roman"/>
          <w:sz w:val="24"/>
          <w:szCs w:val="24"/>
        </w:rPr>
        <w:t>and wound dressing to bathing</w:t>
      </w:r>
      <w:r w:rsidR="00CA3A3B" w:rsidRPr="00022ED7">
        <w:rPr>
          <w:rFonts w:ascii="Times New Roman" w:hAnsi="Times New Roman" w:cs="Times New Roman"/>
          <w:sz w:val="24"/>
          <w:szCs w:val="24"/>
        </w:rPr>
        <w:t xml:space="preserve">, dressing, </w:t>
      </w:r>
      <w:r w:rsidR="00E8243C" w:rsidRPr="00022ED7">
        <w:rPr>
          <w:rFonts w:ascii="Times New Roman" w:hAnsi="Times New Roman" w:cs="Times New Roman"/>
          <w:sz w:val="24"/>
          <w:szCs w:val="24"/>
        </w:rPr>
        <w:t>and feeding.  These services</w:t>
      </w:r>
      <w:r w:rsidR="00C40D95" w:rsidRPr="00022ED7">
        <w:rPr>
          <w:rFonts w:ascii="Times New Roman" w:hAnsi="Times New Roman" w:cs="Times New Roman"/>
          <w:sz w:val="24"/>
          <w:szCs w:val="24"/>
        </w:rPr>
        <w:t xml:space="preserve"> are administered by skilled nurses and home health aides</w:t>
      </w:r>
      <w:r>
        <w:rPr>
          <w:rFonts w:ascii="Times New Roman" w:hAnsi="Times New Roman" w:cs="Times New Roman"/>
          <w:sz w:val="24"/>
          <w:szCs w:val="24"/>
        </w:rPr>
        <w:t xml:space="preserve"> who are employed by HCO</w:t>
      </w:r>
      <w:r w:rsidR="00C40D95" w:rsidRPr="00022ED7">
        <w:rPr>
          <w:rFonts w:ascii="Times New Roman" w:hAnsi="Times New Roman" w:cs="Times New Roman"/>
          <w:sz w:val="24"/>
          <w:szCs w:val="24"/>
        </w:rPr>
        <w:t>.  The management staff includes a receptionist, two co-owners</w:t>
      </w:r>
      <w:r w:rsidR="00E8243C" w:rsidRPr="00022ED7">
        <w:rPr>
          <w:rFonts w:ascii="Times New Roman" w:hAnsi="Times New Roman" w:cs="Times New Roman"/>
          <w:sz w:val="24"/>
          <w:szCs w:val="24"/>
        </w:rPr>
        <w:t>/managers</w:t>
      </w:r>
      <w:r w:rsidR="00C40D95" w:rsidRPr="00022ED7">
        <w:rPr>
          <w:rFonts w:ascii="Times New Roman" w:hAnsi="Times New Roman" w:cs="Times New Roman"/>
          <w:sz w:val="24"/>
          <w:szCs w:val="24"/>
        </w:rPr>
        <w:t>, and an accountant.</w:t>
      </w:r>
    </w:p>
    <w:p w14:paraId="328B013E" w14:textId="77777777" w:rsidR="00E740C6" w:rsidRPr="00022ED7" w:rsidRDefault="00C40D95" w:rsidP="00022ED7">
      <w:pPr>
        <w:ind w:firstLine="720"/>
        <w:rPr>
          <w:rFonts w:ascii="Times New Roman" w:hAnsi="Times New Roman" w:cs="Times New Roman"/>
          <w:sz w:val="24"/>
          <w:szCs w:val="24"/>
        </w:rPr>
      </w:pPr>
      <w:r w:rsidRPr="00022ED7">
        <w:rPr>
          <w:rFonts w:ascii="Times New Roman" w:hAnsi="Times New Roman" w:cs="Times New Roman"/>
          <w:sz w:val="24"/>
          <w:szCs w:val="24"/>
        </w:rPr>
        <w:t xml:space="preserve">Patients receive services based upon a doctor’s written referral.  </w:t>
      </w:r>
      <w:r w:rsidR="003941FC" w:rsidRPr="00022ED7">
        <w:rPr>
          <w:rFonts w:ascii="Times New Roman" w:hAnsi="Times New Roman" w:cs="Times New Roman"/>
          <w:sz w:val="24"/>
          <w:szCs w:val="24"/>
        </w:rPr>
        <w:t xml:space="preserve">Referrals consist of the type of care needed (i.e. skilled nursing or home health aide), the equipment needed to provide the services (i.e. albuterol and breathing apparatus for breathing treatments, </w:t>
      </w:r>
      <w:r w:rsidR="00FD54E8" w:rsidRPr="00022ED7">
        <w:rPr>
          <w:rFonts w:ascii="Times New Roman" w:hAnsi="Times New Roman" w:cs="Times New Roman"/>
          <w:sz w:val="24"/>
          <w:szCs w:val="24"/>
        </w:rPr>
        <w:t>syringes</w:t>
      </w:r>
      <w:r w:rsidR="003941FC" w:rsidRPr="00022ED7">
        <w:rPr>
          <w:rFonts w:ascii="Times New Roman" w:hAnsi="Times New Roman" w:cs="Times New Roman"/>
          <w:sz w:val="24"/>
          <w:szCs w:val="24"/>
        </w:rPr>
        <w:t>,</w:t>
      </w:r>
      <w:r w:rsidR="00FD54E8" w:rsidRPr="00022ED7">
        <w:rPr>
          <w:rFonts w:ascii="Times New Roman" w:hAnsi="Times New Roman" w:cs="Times New Roman"/>
          <w:sz w:val="24"/>
          <w:szCs w:val="24"/>
        </w:rPr>
        <w:t xml:space="preserve"> catheters,</w:t>
      </w:r>
      <w:r w:rsidR="003941FC" w:rsidRPr="00022ED7">
        <w:rPr>
          <w:rFonts w:ascii="Times New Roman" w:hAnsi="Times New Roman" w:cs="Times New Roman"/>
          <w:sz w:val="24"/>
          <w:szCs w:val="24"/>
        </w:rPr>
        <w:t xml:space="preserve"> etc.), and a description of the care needed (i.e. change wound bandages twice per week, provide baths every other day, etc.).   </w:t>
      </w:r>
      <w:r w:rsidRPr="00022ED7">
        <w:rPr>
          <w:rFonts w:ascii="Times New Roman" w:hAnsi="Times New Roman" w:cs="Times New Roman"/>
          <w:sz w:val="24"/>
          <w:szCs w:val="24"/>
        </w:rPr>
        <w:t xml:space="preserve">Payment for services can occur in one of four ways:  Medicare Part B, Medicaid, private insurance, and private-pay.  </w:t>
      </w:r>
    </w:p>
    <w:p w14:paraId="19BB7FDE" w14:textId="77777777" w:rsidR="00C40D95" w:rsidRPr="00022ED7" w:rsidRDefault="00C40D95" w:rsidP="000F15FA">
      <w:pPr>
        <w:ind w:firstLine="720"/>
        <w:rPr>
          <w:rFonts w:ascii="Times New Roman" w:hAnsi="Times New Roman" w:cs="Times New Roman"/>
          <w:sz w:val="24"/>
          <w:szCs w:val="24"/>
        </w:rPr>
      </w:pPr>
      <w:r w:rsidRPr="00022ED7">
        <w:rPr>
          <w:rFonts w:ascii="Times New Roman" w:hAnsi="Times New Roman" w:cs="Times New Roman"/>
          <w:sz w:val="24"/>
          <w:szCs w:val="24"/>
        </w:rPr>
        <w:t xml:space="preserve">In cases where Medicare </w:t>
      </w:r>
      <w:r w:rsidR="006903BD" w:rsidRPr="00022ED7">
        <w:rPr>
          <w:rFonts w:ascii="Times New Roman" w:hAnsi="Times New Roman" w:cs="Times New Roman"/>
          <w:sz w:val="24"/>
          <w:szCs w:val="24"/>
        </w:rPr>
        <w:t xml:space="preserve">or </w:t>
      </w:r>
      <w:r w:rsidRPr="00022ED7">
        <w:rPr>
          <w:rFonts w:ascii="Times New Roman" w:hAnsi="Times New Roman" w:cs="Times New Roman"/>
          <w:sz w:val="24"/>
          <w:szCs w:val="24"/>
        </w:rPr>
        <w:t xml:space="preserve">Medicaid </w:t>
      </w:r>
      <w:r w:rsidR="006903BD" w:rsidRPr="00022ED7">
        <w:rPr>
          <w:rFonts w:ascii="Times New Roman" w:hAnsi="Times New Roman" w:cs="Times New Roman"/>
          <w:sz w:val="24"/>
          <w:szCs w:val="24"/>
        </w:rPr>
        <w:t xml:space="preserve">is </w:t>
      </w:r>
      <w:r w:rsidRPr="00022ED7">
        <w:rPr>
          <w:rFonts w:ascii="Times New Roman" w:hAnsi="Times New Roman" w:cs="Times New Roman"/>
          <w:sz w:val="24"/>
          <w:szCs w:val="24"/>
        </w:rPr>
        <w:t xml:space="preserve">used, payment is received based upon a cost-reimbursement basis.  </w:t>
      </w:r>
      <w:r w:rsidR="00E8243C" w:rsidRPr="00022ED7">
        <w:rPr>
          <w:rFonts w:ascii="Times New Roman" w:hAnsi="Times New Roman" w:cs="Times New Roman"/>
          <w:sz w:val="24"/>
          <w:szCs w:val="24"/>
        </w:rPr>
        <w:t>This basis is calculated by determining total direct c</w:t>
      </w:r>
      <w:r w:rsidRPr="00022ED7">
        <w:rPr>
          <w:rFonts w:ascii="Times New Roman" w:hAnsi="Times New Roman" w:cs="Times New Roman"/>
          <w:sz w:val="24"/>
          <w:szCs w:val="24"/>
        </w:rPr>
        <w:t xml:space="preserve">osts </w:t>
      </w:r>
      <w:r w:rsidR="00E8243C" w:rsidRPr="00022ED7">
        <w:rPr>
          <w:rFonts w:ascii="Times New Roman" w:hAnsi="Times New Roman" w:cs="Times New Roman"/>
          <w:sz w:val="24"/>
          <w:szCs w:val="24"/>
        </w:rPr>
        <w:t xml:space="preserve">for all </w:t>
      </w:r>
      <w:r w:rsidRPr="00022ED7">
        <w:rPr>
          <w:rFonts w:ascii="Times New Roman" w:hAnsi="Times New Roman" w:cs="Times New Roman"/>
          <w:sz w:val="24"/>
          <w:szCs w:val="24"/>
        </w:rPr>
        <w:t>home visit</w:t>
      </w:r>
      <w:r w:rsidR="00E8243C" w:rsidRPr="00022ED7">
        <w:rPr>
          <w:rFonts w:ascii="Times New Roman" w:hAnsi="Times New Roman" w:cs="Times New Roman"/>
          <w:sz w:val="24"/>
          <w:szCs w:val="24"/>
        </w:rPr>
        <w:t>s</w:t>
      </w:r>
      <w:r w:rsidR="00DC2BDE">
        <w:rPr>
          <w:rFonts w:ascii="Times New Roman" w:hAnsi="Times New Roman" w:cs="Times New Roman"/>
          <w:sz w:val="24"/>
          <w:szCs w:val="24"/>
        </w:rPr>
        <w:t xml:space="preserve">, </w:t>
      </w:r>
      <w:r w:rsidR="00E8243C" w:rsidRPr="00022ED7">
        <w:rPr>
          <w:rFonts w:ascii="Times New Roman" w:hAnsi="Times New Roman" w:cs="Times New Roman"/>
          <w:sz w:val="24"/>
          <w:szCs w:val="24"/>
        </w:rPr>
        <w:t xml:space="preserve">plus an allowable amount for overhead.  Direct costs include both labor and inventory.  Labor consists of </w:t>
      </w:r>
      <w:r w:rsidR="00E740C6" w:rsidRPr="00022ED7">
        <w:rPr>
          <w:rFonts w:ascii="Times New Roman" w:hAnsi="Times New Roman" w:cs="Times New Roman"/>
          <w:sz w:val="24"/>
          <w:szCs w:val="24"/>
        </w:rPr>
        <w:t xml:space="preserve">a standard rate </w:t>
      </w:r>
      <w:r w:rsidR="00E8243C" w:rsidRPr="00022ED7">
        <w:rPr>
          <w:rFonts w:ascii="Times New Roman" w:hAnsi="Times New Roman" w:cs="Times New Roman"/>
          <w:sz w:val="24"/>
          <w:szCs w:val="24"/>
        </w:rPr>
        <w:t xml:space="preserve">for a nurse or aide, depending on the services needed.  </w:t>
      </w:r>
      <w:r w:rsidR="00324D9C" w:rsidRPr="00022ED7">
        <w:rPr>
          <w:rFonts w:ascii="Times New Roman" w:hAnsi="Times New Roman" w:cs="Times New Roman"/>
          <w:sz w:val="24"/>
          <w:szCs w:val="24"/>
        </w:rPr>
        <w:t>A</w:t>
      </w:r>
      <w:r w:rsidR="00E8243C" w:rsidRPr="00022ED7">
        <w:rPr>
          <w:rFonts w:ascii="Times New Roman" w:hAnsi="Times New Roman" w:cs="Times New Roman"/>
          <w:sz w:val="24"/>
          <w:szCs w:val="24"/>
        </w:rPr>
        <w:t xml:space="preserve"> nurse </w:t>
      </w:r>
      <w:r w:rsidR="006903BD" w:rsidRPr="00022ED7">
        <w:rPr>
          <w:rFonts w:ascii="Times New Roman" w:hAnsi="Times New Roman" w:cs="Times New Roman"/>
          <w:sz w:val="24"/>
          <w:szCs w:val="24"/>
        </w:rPr>
        <w:t xml:space="preserve">currently </w:t>
      </w:r>
      <w:r w:rsidR="00E740C6" w:rsidRPr="00022ED7">
        <w:rPr>
          <w:rFonts w:ascii="Times New Roman" w:hAnsi="Times New Roman" w:cs="Times New Roman"/>
          <w:sz w:val="24"/>
          <w:szCs w:val="24"/>
        </w:rPr>
        <w:t xml:space="preserve">has a standard cost of </w:t>
      </w:r>
      <w:r w:rsidR="00E8243C" w:rsidRPr="00022ED7">
        <w:rPr>
          <w:rFonts w:ascii="Times New Roman" w:hAnsi="Times New Roman" w:cs="Times New Roman"/>
          <w:sz w:val="24"/>
          <w:szCs w:val="24"/>
        </w:rPr>
        <w:t>$150 per hour,</w:t>
      </w:r>
      <w:r w:rsidR="00324D9C" w:rsidRPr="00022ED7">
        <w:rPr>
          <w:rFonts w:ascii="Times New Roman" w:hAnsi="Times New Roman" w:cs="Times New Roman"/>
          <w:sz w:val="24"/>
          <w:szCs w:val="24"/>
        </w:rPr>
        <w:t xml:space="preserve"> while an aide </w:t>
      </w:r>
      <w:r w:rsidR="00E740C6" w:rsidRPr="00022ED7">
        <w:rPr>
          <w:rFonts w:ascii="Times New Roman" w:hAnsi="Times New Roman" w:cs="Times New Roman"/>
          <w:sz w:val="24"/>
          <w:szCs w:val="24"/>
        </w:rPr>
        <w:t xml:space="preserve">has a standard cost of </w:t>
      </w:r>
      <w:r w:rsidR="00324D9C" w:rsidRPr="00022ED7">
        <w:rPr>
          <w:rFonts w:ascii="Times New Roman" w:hAnsi="Times New Roman" w:cs="Times New Roman"/>
          <w:sz w:val="24"/>
          <w:szCs w:val="24"/>
        </w:rPr>
        <w:t xml:space="preserve">$47 per hour.  </w:t>
      </w:r>
      <w:r w:rsidR="00E740C6" w:rsidRPr="00022ED7">
        <w:rPr>
          <w:rFonts w:ascii="Times New Roman" w:hAnsi="Times New Roman" w:cs="Times New Roman"/>
          <w:sz w:val="24"/>
          <w:szCs w:val="24"/>
        </w:rPr>
        <w:t xml:space="preserve">Inventory is another direct cost.  Inventory consists of items such as various </w:t>
      </w:r>
      <w:r w:rsidR="00FD54E8" w:rsidRPr="00022ED7">
        <w:rPr>
          <w:rFonts w:ascii="Times New Roman" w:hAnsi="Times New Roman" w:cs="Times New Roman"/>
          <w:sz w:val="24"/>
          <w:szCs w:val="24"/>
        </w:rPr>
        <w:t xml:space="preserve">types of </w:t>
      </w:r>
      <w:r w:rsidR="00E740C6" w:rsidRPr="00022ED7">
        <w:rPr>
          <w:rFonts w:ascii="Times New Roman" w:hAnsi="Times New Roman" w:cs="Times New Roman"/>
          <w:sz w:val="24"/>
          <w:szCs w:val="24"/>
        </w:rPr>
        <w:t>syringes, gauze, catheters, etc.  All</w:t>
      </w:r>
      <w:r w:rsidR="0081792D" w:rsidRPr="00022ED7">
        <w:rPr>
          <w:rFonts w:ascii="Times New Roman" w:hAnsi="Times New Roman" w:cs="Times New Roman"/>
          <w:sz w:val="24"/>
          <w:szCs w:val="24"/>
        </w:rPr>
        <w:t xml:space="preserve"> inventory </w:t>
      </w:r>
      <w:r w:rsidR="00E740C6" w:rsidRPr="00022ED7">
        <w:rPr>
          <w:rFonts w:ascii="Times New Roman" w:hAnsi="Times New Roman" w:cs="Times New Roman"/>
          <w:sz w:val="24"/>
          <w:szCs w:val="24"/>
        </w:rPr>
        <w:t>is currently provided by a single medical supplier, Blue Ridge Medical Supplies, which provides a list of all of its medical supplies and prices on a quarterly schedule.  Prices are subject to change from quarter to quarter, and the company uses a weighted-average inventory method to keep track of the cost of inventory that is purchased and used.</w:t>
      </w:r>
      <w:r w:rsidR="00CA3A3B" w:rsidRPr="00022ED7">
        <w:rPr>
          <w:rFonts w:ascii="Times New Roman" w:hAnsi="Times New Roman" w:cs="Times New Roman"/>
          <w:sz w:val="24"/>
          <w:szCs w:val="24"/>
        </w:rPr>
        <w:t xml:space="preserve">  </w:t>
      </w:r>
    </w:p>
    <w:p w14:paraId="4925210B" w14:textId="77777777" w:rsidR="00CA3A3B" w:rsidRPr="00022ED7" w:rsidRDefault="00CA3A3B" w:rsidP="00DC2BDE">
      <w:pPr>
        <w:ind w:firstLine="720"/>
        <w:rPr>
          <w:rFonts w:ascii="Times New Roman" w:hAnsi="Times New Roman" w:cs="Times New Roman"/>
          <w:sz w:val="24"/>
          <w:szCs w:val="24"/>
        </w:rPr>
      </w:pPr>
      <w:r w:rsidRPr="00022ED7">
        <w:rPr>
          <w:rFonts w:ascii="Times New Roman" w:hAnsi="Times New Roman" w:cs="Times New Roman"/>
          <w:sz w:val="24"/>
          <w:szCs w:val="24"/>
        </w:rPr>
        <w:t xml:space="preserve">Using the direct cost data that is accumulated throughout the year, </w:t>
      </w:r>
      <w:r w:rsidR="00022ED7">
        <w:rPr>
          <w:rFonts w:ascii="Times New Roman" w:hAnsi="Times New Roman" w:cs="Times New Roman"/>
          <w:sz w:val="24"/>
          <w:szCs w:val="24"/>
        </w:rPr>
        <w:t>HCO</w:t>
      </w:r>
      <w:r w:rsidRPr="00022ED7">
        <w:rPr>
          <w:rFonts w:ascii="Times New Roman" w:hAnsi="Times New Roman" w:cs="Times New Roman"/>
          <w:sz w:val="24"/>
          <w:szCs w:val="24"/>
        </w:rPr>
        <w:t xml:space="preserve"> submits an annual cost report to its Medicare/Medicaid  Inter</w:t>
      </w:r>
      <w:r w:rsidR="008103DC" w:rsidRPr="00022ED7">
        <w:rPr>
          <w:rFonts w:ascii="Times New Roman" w:hAnsi="Times New Roman" w:cs="Times New Roman"/>
          <w:sz w:val="24"/>
          <w:szCs w:val="24"/>
        </w:rPr>
        <w:t xml:space="preserve">mediary on December 31. This cost report includes a total of direct costs as well as the indirect costs of the business.  Indirect costs include salaries of staff personnel, rent, utilities, and other miscellaneous office supplies.  Total direct costs and indirect costs are </w:t>
      </w:r>
      <w:r w:rsidR="0081792D" w:rsidRPr="00022ED7">
        <w:rPr>
          <w:rFonts w:ascii="Times New Roman" w:hAnsi="Times New Roman" w:cs="Times New Roman"/>
          <w:sz w:val="24"/>
          <w:szCs w:val="24"/>
        </w:rPr>
        <w:t xml:space="preserve">totaled </w:t>
      </w:r>
      <w:r w:rsidR="008103DC" w:rsidRPr="00022ED7">
        <w:rPr>
          <w:rFonts w:ascii="Times New Roman" w:hAnsi="Times New Roman" w:cs="Times New Roman"/>
          <w:sz w:val="24"/>
          <w:szCs w:val="24"/>
        </w:rPr>
        <w:t xml:space="preserve">in the annual cost report, </w:t>
      </w:r>
      <w:r w:rsidR="0081792D" w:rsidRPr="00022ED7">
        <w:rPr>
          <w:rFonts w:ascii="Times New Roman" w:hAnsi="Times New Roman" w:cs="Times New Roman"/>
          <w:sz w:val="24"/>
          <w:szCs w:val="24"/>
        </w:rPr>
        <w:t xml:space="preserve">and </w:t>
      </w:r>
      <w:r w:rsidR="008103DC" w:rsidRPr="00022ED7">
        <w:rPr>
          <w:rFonts w:ascii="Times New Roman" w:hAnsi="Times New Roman" w:cs="Times New Roman"/>
          <w:sz w:val="24"/>
          <w:szCs w:val="24"/>
        </w:rPr>
        <w:t>a per-patient cost reimbursement rate</w:t>
      </w:r>
      <w:r w:rsidR="0081792D" w:rsidRPr="00022ED7">
        <w:rPr>
          <w:rFonts w:ascii="Times New Roman" w:hAnsi="Times New Roman" w:cs="Times New Roman"/>
          <w:sz w:val="24"/>
          <w:szCs w:val="24"/>
        </w:rPr>
        <w:t xml:space="preserve"> is determined by dividing the total costs (both direct and indirect) by the total number of patient visits</w:t>
      </w:r>
      <w:r w:rsidR="008103DC" w:rsidRPr="00022ED7">
        <w:rPr>
          <w:rFonts w:ascii="Times New Roman" w:hAnsi="Times New Roman" w:cs="Times New Roman"/>
          <w:sz w:val="24"/>
          <w:szCs w:val="24"/>
        </w:rPr>
        <w:t xml:space="preserve">.  It is this cost-reimbursement rate that is billed to the Medicare/Medicaid home office when a home health care visit is incurred.  Note that the </w:t>
      </w:r>
      <w:r w:rsidR="006903BD" w:rsidRPr="00022ED7">
        <w:rPr>
          <w:rFonts w:ascii="Times New Roman" w:hAnsi="Times New Roman" w:cs="Times New Roman"/>
          <w:sz w:val="24"/>
          <w:szCs w:val="24"/>
        </w:rPr>
        <w:t xml:space="preserve">direct </w:t>
      </w:r>
      <w:r w:rsidR="008103DC" w:rsidRPr="00022ED7">
        <w:rPr>
          <w:rFonts w:ascii="Times New Roman" w:hAnsi="Times New Roman" w:cs="Times New Roman"/>
          <w:sz w:val="24"/>
          <w:szCs w:val="24"/>
        </w:rPr>
        <w:t xml:space="preserve">costs that are accumulated </w:t>
      </w:r>
      <w:r w:rsidR="008103DC" w:rsidRPr="00022ED7">
        <w:rPr>
          <w:rFonts w:ascii="Times New Roman" w:hAnsi="Times New Roman" w:cs="Times New Roman"/>
          <w:sz w:val="24"/>
          <w:szCs w:val="24"/>
        </w:rPr>
        <w:lastRenderedPageBreak/>
        <w:t>and submitted within the cost report are only those costs associated with Medicare/Medicaid patients.  Private pay and insurance patients are excluded from these calculations.</w:t>
      </w:r>
      <w:r w:rsidR="006903BD" w:rsidRPr="00022ED7">
        <w:rPr>
          <w:rFonts w:ascii="Times New Roman" w:hAnsi="Times New Roman" w:cs="Times New Roman"/>
          <w:sz w:val="24"/>
          <w:szCs w:val="24"/>
        </w:rPr>
        <w:t xml:space="preserve">  Total indirect costs are included in the cost report submission as they cannot be directly traced to any individual patient or patient type.</w:t>
      </w:r>
    </w:p>
    <w:p w14:paraId="30718215" w14:textId="77777777" w:rsidR="008103DC" w:rsidRPr="00022ED7" w:rsidRDefault="008103DC" w:rsidP="00DC2BDE">
      <w:pPr>
        <w:ind w:firstLine="720"/>
        <w:rPr>
          <w:rFonts w:ascii="Times New Roman" w:hAnsi="Times New Roman" w:cs="Times New Roman"/>
          <w:sz w:val="24"/>
          <w:szCs w:val="24"/>
        </w:rPr>
      </w:pPr>
      <w:r w:rsidRPr="00022ED7">
        <w:rPr>
          <w:rFonts w:ascii="Times New Roman" w:hAnsi="Times New Roman" w:cs="Times New Roman"/>
          <w:sz w:val="24"/>
          <w:szCs w:val="24"/>
        </w:rPr>
        <w:t xml:space="preserve">For patients with insurance, </w:t>
      </w:r>
      <w:r w:rsidR="005B033B" w:rsidRPr="00022ED7">
        <w:rPr>
          <w:rFonts w:ascii="Times New Roman" w:hAnsi="Times New Roman" w:cs="Times New Roman"/>
          <w:sz w:val="24"/>
          <w:szCs w:val="24"/>
        </w:rPr>
        <w:t xml:space="preserve">a pre-determined rate per visit is negotiated with each insurance company.  The rate-per-visit per insurance company is currently stored in an Excel spreadsheet.  This rate per visit is based solely upon the skill level of the care provider.  For instance, an RN has a skill level of 10, whereas an LPN has a skill level of 7, and an aide has a skill level of 3.  </w:t>
      </w:r>
      <w:r w:rsidR="006903BD" w:rsidRPr="00022ED7">
        <w:rPr>
          <w:rFonts w:ascii="Times New Roman" w:hAnsi="Times New Roman" w:cs="Times New Roman"/>
          <w:sz w:val="24"/>
          <w:szCs w:val="24"/>
        </w:rPr>
        <w:t>An entry in the spreadsheet indicates that for All</w:t>
      </w:r>
      <w:r w:rsidR="00FD54E8" w:rsidRPr="00022ED7">
        <w:rPr>
          <w:rFonts w:ascii="Times New Roman" w:hAnsi="Times New Roman" w:cs="Times New Roman"/>
          <w:sz w:val="24"/>
          <w:szCs w:val="24"/>
        </w:rPr>
        <w:t>-</w:t>
      </w:r>
      <w:r w:rsidR="006903BD" w:rsidRPr="00022ED7">
        <w:rPr>
          <w:rFonts w:ascii="Times New Roman" w:hAnsi="Times New Roman" w:cs="Times New Roman"/>
          <w:sz w:val="24"/>
          <w:szCs w:val="24"/>
        </w:rPr>
        <w:t>Insurance (a local insurance company), any visit provided by a staff member with a skill level above 5 is reimbursed at a rate of $238 per visit, up to a maximum of 30 visits in a three-month period.</w:t>
      </w:r>
      <w:r w:rsidR="00DC2470" w:rsidRPr="00022ED7">
        <w:rPr>
          <w:rFonts w:ascii="Times New Roman" w:hAnsi="Times New Roman" w:cs="Times New Roman"/>
          <w:sz w:val="24"/>
          <w:szCs w:val="24"/>
        </w:rPr>
        <w:t xml:space="preserve">  Most other insurance companies also provide a </w:t>
      </w:r>
      <w:r w:rsidR="003941FC" w:rsidRPr="00022ED7">
        <w:rPr>
          <w:rFonts w:ascii="Times New Roman" w:hAnsi="Times New Roman" w:cs="Times New Roman"/>
          <w:sz w:val="24"/>
          <w:szCs w:val="24"/>
        </w:rPr>
        <w:t xml:space="preserve">rate for a range of skills levels up to a </w:t>
      </w:r>
      <w:r w:rsidR="00DC2470" w:rsidRPr="00022ED7">
        <w:rPr>
          <w:rFonts w:ascii="Times New Roman" w:hAnsi="Times New Roman" w:cs="Times New Roman"/>
          <w:sz w:val="24"/>
          <w:szCs w:val="24"/>
        </w:rPr>
        <w:t>maximum number of visits within a given</w:t>
      </w:r>
      <w:r w:rsidR="003941FC" w:rsidRPr="00022ED7">
        <w:rPr>
          <w:rFonts w:ascii="Times New Roman" w:hAnsi="Times New Roman" w:cs="Times New Roman"/>
          <w:sz w:val="24"/>
          <w:szCs w:val="24"/>
        </w:rPr>
        <w:t xml:space="preserve"> duration (usually in months)</w:t>
      </w:r>
      <w:r w:rsidR="00DC2BDE">
        <w:rPr>
          <w:rFonts w:ascii="Times New Roman" w:hAnsi="Times New Roman" w:cs="Times New Roman"/>
          <w:sz w:val="24"/>
          <w:szCs w:val="24"/>
        </w:rPr>
        <w:t>.</w:t>
      </w:r>
      <w:r w:rsidR="003941FC" w:rsidRPr="00022ED7">
        <w:rPr>
          <w:rFonts w:ascii="Times New Roman" w:hAnsi="Times New Roman" w:cs="Times New Roman"/>
          <w:sz w:val="24"/>
          <w:szCs w:val="24"/>
        </w:rPr>
        <w:t xml:space="preserve"> Once this maximum has been exceeded, a patient’s doctor must write </w:t>
      </w:r>
      <w:r w:rsidR="00267F08" w:rsidRPr="00022ED7">
        <w:rPr>
          <w:rFonts w:ascii="Times New Roman" w:hAnsi="Times New Roman" w:cs="Times New Roman"/>
          <w:sz w:val="24"/>
          <w:szCs w:val="24"/>
        </w:rPr>
        <w:t xml:space="preserve">a new referral.   This referral serves as the basis for a new contract between the patient and </w:t>
      </w:r>
      <w:r w:rsidR="00022ED7">
        <w:rPr>
          <w:rFonts w:ascii="Times New Roman" w:hAnsi="Times New Roman" w:cs="Times New Roman"/>
          <w:sz w:val="24"/>
          <w:szCs w:val="24"/>
        </w:rPr>
        <w:t>HCO</w:t>
      </w:r>
      <w:r w:rsidR="00267F08" w:rsidRPr="00022ED7">
        <w:rPr>
          <w:rFonts w:ascii="Times New Roman" w:hAnsi="Times New Roman" w:cs="Times New Roman"/>
          <w:sz w:val="24"/>
          <w:szCs w:val="24"/>
        </w:rPr>
        <w:t>.</w:t>
      </w:r>
    </w:p>
    <w:p w14:paraId="0D98265D" w14:textId="77777777" w:rsidR="00B353C9" w:rsidRPr="00022ED7" w:rsidRDefault="00B353C9" w:rsidP="00DC2BDE">
      <w:pPr>
        <w:ind w:firstLine="720"/>
        <w:rPr>
          <w:rFonts w:ascii="Times New Roman" w:hAnsi="Times New Roman" w:cs="Times New Roman"/>
          <w:sz w:val="24"/>
          <w:szCs w:val="24"/>
        </w:rPr>
      </w:pPr>
      <w:r w:rsidRPr="00022ED7">
        <w:rPr>
          <w:rFonts w:ascii="Times New Roman" w:hAnsi="Times New Roman" w:cs="Times New Roman"/>
          <w:sz w:val="24"/>
          <w:szCs w:val="24"/>
        </w:rPr>
        <w:t>Private pay patients are unique in that a different rate is negotiated with each patient.  That is, a contract is signed with each patient that requires the patient to pay a certain amount for each home health care visit up to a maximum number of visits.  This maximum number is also negotiated and included in the patient’s contract.</w:t>
      </w:r>
    </w:p>
    <w:p w14:paraId="2104833F" w14:textId="77777777" w:rsidR="00B353C9" w:rsidRPr="00022ED7" w:rsidRDefault="00B353C9" w:rsidP="005B73B8">
      <w:pPr>
        <w:ind w:firstLine="720"/>
        <w:rPr>
          <w:rFonts w:ascii="Times New Roman" w:hAnsi="Times New Roman" w:cs="Times New Roman"/>
          <w:sz w:val="24"/>
          <w:szCs w:val="24"/>
        </w:rPr>
      </w:pPr>
      <w:r w:rsidRPr="00022ED7">
        <w:rPr>
          <w:rFonts w:ascii="Times New Roman" w:hAnsi="Times New Roman" w:cs="Times New Roman"/>
          <w:sz w:val="24"/>
          <w:szCs w:val="24"/>
        </w:rPr>
        <w:t xml:space="preserve">Contracts are required for every patient </w:t>
      </w:r>
      <w:r w:rsidR="00586FA9" w:rsidRPr="00022ED7">
        <w:rPr>
          <w:rFonts w:ascii="Times New Roman" w:hAnsi="Times New Roman" w:cs="Times New Roman"/>
          <w:sz w:val="24"/>
          <w:szCs w:val="24"/>
        </w:rPr>
        <w:t xml:space="preserve">who receives </w:t>
      </w:r>
      <w:r w:rsidRPr="00022ED7">
        <w:rPr>
          <w:rFonts w:ascii="Times New Roman" w:hAnsi="Times New Roman" w:cs="Times New Roman"/>
          <w:sz w:val="24"/>
          <w:szCs w:val="24"/>
        </w:rPr>
        <w:t xml:space="preserve">services.  Contracts include the type of services performed (i.e. wound dressings, bathing, etc.), the number of visits per week, the supplies used in the provision of these services, and the duration of services needed. </w:t>
      </w:r>
      <w:r w:rsidR="008F0C8A" w:rsidRPr="00022ED7">
        <w:rPr>
          <w:rFonts w:ascii="Times New Roman" w:hAnsi="Times New Roman" w:cs="Times New Roman"/>
          <w:sz w:val="24"/>
          <w:szCs w:val="24"/>
        </w:rPr>
        <w:t xml:space="preserve"> Naturally, the contract includes the type of payment (Medicare, Medicaid, insurance, or private pay) to be </w:t>
      </w:r>
      <w:r w:rsidR="000D414C" w:rsidRPr="00022ED7">
        <w:rPr>
          <w:rFonts w:ascii="Times New Roman" w:hAnsi="Times New Roman" w:cs="Times New Roman"/>
          <w:sz w:val="24"/>
          <w:szCs w:val="24"/>
        </w:rPr>
        <w:t>used</w:t>
      </w:r>
      <w:r w:rsidR="008F0C8A" w:rsidRPr="00022ED7">
        <w:rPr>
          <w:rFonts w:ascii="Times New Roman" w:hAnsi="Times New Roman" w:cs="Times New Roman"/>
          <w:sz w:val="24"/>
          <w:szCs w:val="24"/>
        </w:rPr>
        <w:t>.  Contracts are assigned start and end dates based on the terms of the referral, or in cases where the method of payment is insurance, the duration of the contract is the lesser of the term specified in the referral or the constraints of the insurance company.</w:t>
      </w:r>
      <w:r w:rsidR="000D414C" w:rsidRPr="00022ED7">
        <w:rPr>
          <w:rFonts w:ascii="Times New Roman" w:hAnsi="Times New Roman" w:cs="Times New Roman"/>
          <w:sz w:val="24"/>
          <w:szCs w:val="24"/>
        </w:rPr>
        <w:t xml:space="preserve">  In most cases, doctors write referrals that are within the allowable duration that most insurance companies stipulate.</w:t>
      </w:r>
    </w:p>
    <w:p w14:paraId="3E03DC7E" w14:textId="4F930AE0" w:rsidR="00CE731D" w:rsidRPr="00022ED7" w:rsidRDefault="00C40D95" w:rsidP="00C7540D">
      <w:pPr>
        <w:ind w:firstLine="720"/>
        <w:rPr>
          <w:rFonts w:ascii="Times New Roman" w:hAnsi="Times New Roman" w:cs="Times New Roman"/>
          <w:sz w:val="24"/>
          <w:szCs w:val="24"/>
        </w:rPr>
      </w:pPr>
      <w:r w:rsidRPr="00022ED7">
        <w:rPr>
          <w:rFonts w:ascii="Times New Roman" w:hAnsi="Times New Roman" w:cs="Times New Roman"/>
          <w:sz w:val="24"/>
          <w:szCs w:val="24"/>
        </w:rPr>
        <w:t xml:space="preserve">Scheduling is a major issue in home health care.  It is important to match the needs of the patient with the skills of the nurse or aide.  Additionally, the geographic location of the </w:t>
      </w:r>
      <w:r w:rsidR="00F35A51" w:rsidRPr="00022ED7">
        <w:rPr>
          <w:rFonts w:ascii="Times New Roman" w:hAnsi="Times New Roman" w:cs="Times New Roman"/>
          <w:sz w:val="24"/>
          <w:szCs w:val="24"/>
        </w:rPr>
        <w:t xml:space="preserve">patient must match the geographic location of the nurse or aide providing the services.  Currently, zipcode is used to match the locations of patients to their home health </w:t>
      </w:r>
      <w:r w:rsidR="00A371CE" w:rsidRPr="00022ED7">
        <w:rPr>
          <w:rFonts w:ascii="Times New Roman" w:hAnsi="Times New Roman" w:cs="Times New Roman"/>
          <w:sz w:val="24"/>
          <w:szCs w:val="24"/>
        </w:rPr>
        <w:t xml:space="preserve">care </w:t>
      </w:r>
      <w:r w:rsidR="00F35A51" w:rsidRPr="00022ED7">
        <w:rPr>
          <w:rFonts w:ascii="Times New Roman" w:hAnsi="Times New Roman" w:cs="Times New Roman"/>
          <w:sz w:val="24"/>
          <w:szCs w:val="24"/>
        </w:rPr>
        <w:t xml:space="preserve">providers.  One additional component of the scheduling feature is the availability of the </w:t>
      </w:r>
      <w:r w:rsidR="00A371CE" w:rsidRPr="00022ED7">
        <w:rPr>
          <w:rFonts w:ascii="Times New Roman" w:hAnsi="Times New Roman" w:cs="Times New Roman"/>
          <w:sz w:val="24"/>
          <w:szCs w:val="24"/>
        </w:rPr>
        <w:t xml:space="preserve">care </w:t>
      </w:r>
      <w:r w:rsidR="00F35A51" w:rsidRPr="00022ED7">
        <w:rPr>
          <w:rFonts w:ascii="Times New Roman" w:hAnsi="Times New Roman" w:cs="Times New Roman"/>
          <w:sz w:val="24"/>
          <w:szCs w:val="24"/>
        </w:rPr>
        <w:t>providers.  Some nurses and aides are available seven days per week, while others work a part-time schedule</w:t>
      </w:r>
      <w:r w:rsidR="00A371CE" w:rsidRPr="00022ED7">
        <w:rPr>
          <w:rFonts w:ascii="Times New Roman" w:hAnsi="Times New Roman" w:cs="Times New Roman"/>
          <w:sz w:val="24"/>
          <w:szCs w:val="24"/>
        </w:rPr>
        <w:t>--</w:t>
      </w:r>
      <w:r w:rsidR="00F35A51" w:rsidRPr="00022ED7">
        <w:rPr>
          <w:rFonts w:ascii="Times New Roman" w:hAnsi="Times New Roman" w:cs="Times New Roman"/>
          <w:sz w:val="24"/>
          <w:szCs w:val="24"/>
        </w:rPr>
        <w:t xml:space="preserve"> perhaps </w:t>
      </w:r>
      <w:r w:rsidR="00267F08" w:rsidRPr="00022ED7">
        <w:rPr>
          <w:rFonts w:ascii="Times New Roman" w:hAnsi="Times New Roman" w:cs="Times New Roman"/>
          <w:sz w:val="24"/>
          <w:szCs w:val="24"/>
        </w:rPr>
        <w:t xml:space="preserve">on </w:t>
      </w:r>
      <w:r w:rsidR="00F35A51" w:rsidRPr="00022ED7">
        <w:rPr>
          <w:rFonts w:ascii="Times New Roman" w:hAnsi="Times New Roman" w:cs="Times New Roman"/>
          <w:sz w:val="24"/>
          <w:szCs w:val="24"/>
        </w:rPr>
        <w:t xml:space="preserve">Mondays, Wednesdays, and Fridays only.  An important feature of scheduling is to match not only the skills and geographic locations of patients with providers, but also to match the </w:t>
      </w:r>
      <w:r w:rsidR="00F35A51" w:rsidRPr="00022ED7">
        <w:rPr>
          <w:rFonts w:ascii="Times New Roman" w:hAnsi="Times New Roman" w:cs="Times New Roman"/>
          <w:i/>
          <w:sz w:val="24"/>
          <w:szCs w:val="24"/>
        </w:rPr>
        <w:t>availability</w:t>
      </w:r>
      <w:r w:rsidR="00F35A51" w:rsidRPr="00022ED7">
        <w:rPr>
          <w:rFonts w:ascii="Times New Roman" w:hAnsi="Times New Roman" w:cs="Times New Roman"/>
          <w:sz w:val="24"/>
          <w:szCs w:val="24"/>
        </w:rPr>
        <w:t xml:space="preserve"> of </w:t>
      </w:r>
      <w:r w:rsidR="00A371CE" w:rsidRPr="00022ED7">
        <w:rPr>
          <w:rFonts w:ascii="Times New Roman" w:hAnsi="Times New Roman" w:cs="Times New Roman"/>
          <w:sz w:val="24"/>
          <w:szCs w:val="24"/>
        </w:rPr>
        <w:t xml:space="preserve">care </w:t>
      </w:r>
      <w:r w:rsidR="00F35A51" w:rsidRPr="00022ED7">
        <w:rPr>
          <w:rFonts w:ascii="Times New Roman" w:hAnsi="Times New Roman" w:cs="Times New Roman"/>
          <w:sz w:val="24"/>
          <w:szCs w:val="24"/>
        </w:rPr>
        <w:t xml:space="preserve">providers with the </w:t>
      </w:r>
      <w:r w:rsidR="00A371CE" w:rsidRPr="00022ED7">
        <w:rPr>
          <w:rFonts w:ascii="Times New Roman" w:hAnsi="Times New Roman" w:cs="Times New Roman"/>
          <w:sz w:val="24"/>
          <w:szCs w:val="24"/>
        </w:rPr>
        <w:t>frequency of visits needed by</w:t>
      </w:r>
      <w:r w:rsidR="00F35A51" w:rsidRPr="00022ED7">
        <w:rPr>
          <w:rFonts w:ascii="Times New Roman" w:hAnsi="Times New Roman" w:cs="Times New Roman"/>
          <w:sz w:val="24"/>
          <w:szCs w:val="24"/>
        </w:rPr>
        <w:t xml:space="preserve"> the patients.  In cases where no match is found for a patient and provider based on these factors (geography and availability), notices are sent to the managers, who must </w:t>
      </w:r>
      <w:r w:rsidR="00593FAF" w:rsidRPr="00022ED7">
        <w:rPr>
          <w:rFonts w:ascii="Times New Roman" w:hAnsi="Times New Roman" w:cs="Times New Roman"/>
          <w:sz w:val="24"/>
          <w:szCs w:val="24"/>
        </w:rPr>
        <w:t xml:space="preserve">individually assign nurses/aides who are </w:t>
      </w:r>
      <w:r w:rsidR="00593FAF" w:rsidRPr="00022ED7">
        <w:rPr>
          <w:rFonts w:ascii="Times New Roman" w:hAnsi="Times New Roman" w:cs="Times New Roman"/>
          <w:sz w:val="24"/>
          <w:szCs w:val="24"/>
        </w:rPr>
        <w:lastRenderedPageBreak/>
        <w:t>outside of their geographic areas or days of availability.  These exceptions are rare, but when they occur, management pays an additional stipend to its nurses/aides who must work outside of their locations and/or days available.  No replacements are ever made when skill sets of providers do not match the needs of patients.  In these circumstances, a patient’s doctor is immediately notified to allow the patient to receive in-hospital or rehabilitative care</w:t>
      </w:r>
      <w:r w:rsidR="00267F08" w:rsidRPr="00022ED7">
        <w:rPr>
          <w:rFonts w:ascii="Times New Roman" w:hAnsi="Times New Roman" w:cs="Times New Roman"/>
          <w:sz w:val="24"/>
          <w:szCs w:val="24"/>
        </w:rPr>
        <w:t>, and the existing contract is nullified</w:t>
      </w:r>
      <w:r w:rsidR="00593FAF" w:rsidRPr="00022ED7">
        <w:rPr>
          <w:rFonts w:ascii="Times New Roman" w:hAnsi="Times New Roman" w:cs="Times New Roman"/>
          <w:sz w:val="24"/>
          <w:szCs w:val="24"/>
        </w:rPr>
        <w:t>.</w:t>
      </w:r>
      <w:r w:rsidR="00267F08" w:rsidRPr="00022ED7">
        <w:rPr>
          <w:rFonts w:ascii="Times New Roman" w:hAnsi="Times New Roman" w:cs="Times New Roman"/>
          <w:sz w:val="24"/>
          <w:szCs w:val="24"/>
        </w:rPr>
        <w:t xml:space="preserve">  This situation only occurs when a nurse/aide who provides a specialized care subsequently leaves the company, and no other health </w:t>
      </w:r>
      <w:r w:rsidR="005B73B8">
        <w:rPr>
          <w:rFonts w:ascii="Times New Roman" w:hAnsi="Times New Roman" w:cs="Times New Roman"/>
          <w:sz w:val="24"/>
          <w:szCs w:val="24"/>
        </w:rPr>
        <w:t>care professionals</w:t>
      </w:r>
      <w:r w:rsidR="00267F08" w:rsidRPr="00022ED7">
        <w:rPr>
          <w:rFonts w:ascii="Times New Roman" w:hAnsi="Times New Roman" w:cs="Times New Roman"/>
          <w:sz w:val="24"/>
          <w:szCs w:val="24"/>
        </w:rPr>
        <w:t xml:space="preserve"> are available with the same skill set</w:t>
      </w:r>
      <w:r w:rsidR="005B73B8">
        <w:rPr>
          <w:rFonts w:ascii="Times New Roman" w:hAnsi="Times New Roman" w:cs="Times New Roman"/>
          <w:sz w:val="24"/>
          <w:szCs w:val="24"/>
        </w:rPr>
        <w:t xml:space="preserve"> in the company</w:t>
      </w:r>
      <w:r w:rsidR="00267F08" w:rsidRPr="00022ED7">
        <w:rPr>
          <w:rFonts w:ascii="Times New Roman" w:hAnsi="Times New Roman" w:cs="Times New Roman"/>
          <w:sz w:val="24"/>
          <w:szCs w:val="24"/>
        </w:rPr>
        <w:t xml:space="preserve">.  </w:t>
      </w:r>
    </w:p>
    <w:sectPr w:rsidR="00CE731D" w:rsidRPr="00022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D95"/>
    <w:rsid w:val="00022ED7"/>
    <w:rsid w:val="000447EF"/>
    <w:rsid w:val="000D414C"/>
    <w:rsid w:val="000D64B2"/>
    <w:rsid w:val="000F15FA"/>
    <w:rsid w:val="00267F08"/>
    <w:rsid w:val="002C3E60"/>
    <w:rsid w:val="00324D9C"/>
    <w:rsid w:val="003941FC"/>
    <w:rsid w:val="00411AA7"/>
    <w:rsid w:val="00436E3F"/>
    <w:rsid w:val="0051400F"/>
    <w:rsid w:val="00577982"/>
    <w:rsid w:val="00586FA9"/>
    <w:rsid w:val="00593FAF"/>
    <w:rsid w:val="005B033B"/>
    <w:rsid w:val="005B73B8"/>
    <w:rsid w:val="005E40DB"/>
    <w:rsid w:val="006903BD"/>
    <w:rsid w:val="0070247A"/>
    <w:rsid w:val="00723002"/>
    <w:rsid w:val="00773621"/>
    <w:rsid w:val="008103DC"/>
    <w:rsid w:val="0081792D"/>
    <w:rsid w:val="008F0C8A"/>
    <w:rsid w:val="00A03FCB"/>
    <w:rsid w:val="00A23DB6"/>
    <w:rsid w:val="00A371CE"/>
    <w:rsid w:val="00AF0323"/>
    <w:rsid w:val="00B353C9"/>
    <w:rsid w:val="00B43A67"/>
    <w:rsid w:val="00B61A7C"/>
    <w:rsid w:val="00BA6A9A"/>
    <w:rsid w:val="00BF2302"/>
    <w:rsid w:val="00C40D95"/>
    <w:rsid w:val="00C7540D"/>
    <w:rsid w:val="00CA3A3B"/>
    <w:rsid w:val="00CE731D"/>
    <w:rsid w:val="00DC2470"/>
    <w:rsid w:val="00DC2BDE"/>
    <w:rsid w:val="00E740C6"/>
    <w:rsid w:val="00E8243C"/>
    <w:rsid w:val="00F036AE"/>
    <w:rsid w:val="00F16E5B"/>
    <w:rsid w:val="00F35A51"/>
    <w:rsid w:val="00F426FE"/>
    <w:rsid w:val="00F521E1"/>
    <w:rsid w:val="00FD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F70A"/>
  <w15:docId w15:val="{308A1341-73CA-4E52-A8A2-512DF840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6A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A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63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Melesa</dc:creator>
  <cp:lastModifiedBy>Patrick, Nathan Charles</cp:lastModifiedBy>
  <cp:revision>10</cp:revision>
  <cp:lastPrinted>2014-08-08T10:22:00Z</cp:lastPrinted>
  <dcterms:created xsi:type="dcterms:W3CDTF">2018-05-05T14:01:00Z</dcterms:created>
  <dcterms:modified xsi:type="dcterms:W3CDTF">2022-12-16T18:34:00Z</dcterms:modified>
</cp:coreProperties>
</file>