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3B" w:rsidRDefault="009C1B3B" w:rsidP="009C1B3B">
      <w:pPr>
        <w:jc w:val="both"/>
        <w:rPr>
          <w:rFonts w:cs="Times New Roman"/>
          <w:b/>
          <w:szCs w:val="28"/>
        </w:rPr>
      </w:pPr>
      <w:r w:rsidRPr="00CC29B9">
        <w:rPr>
          <w:rFonts w:cs="Times New Roman"/>
          <w:b/>
          <w:szCs w:val="28"/>
        </w:rPr>
        <w:t xml:space="preserve">Задание </w:t>
      </w:r>
      <w:r>
        <w:rPr>
          <w:rFonts w:cs="Times New Roman"/>
          <w:b/>
          <w:szCs w:val="28"/>
        </w:rPr>
        <w:t>16</w:t>
      </w:r>
      <w:r w:rsidRPr="00CC29B9">
        <w:rPr>
          <w:rFonts w:cs="Times New Roman"/>
          <w:b/>
          <w:szCs w:val="28"/>
        </w:rPr>
        <w:t xml:space="preserve">. </w:t>
      </w:r>
    </w:p>
    <w:p w:rsidR="00DD5507" w:rsidRPr="00DD5507" w:rsidRDefault="00DD5507" w:rsidP="009C1B3B">
      <w:pPr>
        <w:ind w:firstLine="708"/>
        <w:jc w:val="both"/>
      </w:pPr>
      <w:r>
        <w:t>Разработать приложение с инкапсулированным классом.</w:t>
      </w:r>
    </w:p>
    <w:p w:rsidR="00F97A0B" w:rsidRPr="00F97A0B" w:rsidRDefault="00F54E6D" w:rsidP="009C1B3B">
      <w:pPr>
        <w:ind w:firstLine="708"/>
        <w:jc w:val="both"/>
      </w:pPr>
      <w:r>
        <w:t>Индивидуальные з</w:t>
      </w:r>
      <w:r w:rsidR="00F33950" w:rsidRPr="00F97A0B">
        <w:t>адач</w:t>
      </w:r>
      <w:r>
        <w:t>и на инкапсуляцию</w:t>
      </w:r>
      <w:r w:rsidR="00F33950" w:rsidRPr="00F97A0B">
        <w:t xml:space="preserve"> </w:t>
      </w:r>
      <w:r>
        <w:t>необходимо</w:t>
      </w:r>
      <w:r w:rsidR="00F33950" w:rsidRPr="00F97A0B">
        <w:t xml:space="preserve"> решать в режим</w:t>
      </w:r>
      <w:r>
        <w:t>е</w:t>
      </w:r>
      <w:r w:rsidR="009C1B3B">
        <w:t xml:space="preserve"> разработки</w:t>
      </w:r>
      <w:r w:rsidR="00F33950" w:rsidRPr="00F97A0B">
        <w:t xml:space="preserve"> «</w:t>
      </w:r>
      <w:r w:rsidR="00F33950" w:rsidRPr="00F97A0B">
        <w:rPr>
          <w:i/>
          <w:lang w:val="en-US"/>
        </w:rPr>
        <w:t>Windows</w:t>
      </w:r>
      <w:r w:rsidR="00F33950" w:rsidRPr="00F97A0B">
        <w:rPr>
          <w:i/>
        </w:rPr>
        <w:t xml:space="preserve"> </w:t>
      </w:r>
      <w:r w:rsidR="00F33950" w:rsidRPr="00F97A0B">
        <w:rPr>
          <w:i/>
          <w:lang w:val="en-US"/>
        </w:rPr>
        <w:t>Forms</w:t>
      </w:r>
      <w:r w:rsidR="00F33950" w:rsidRPr="00F97A0B">
        <w:rPr>
          <w:i/>
        </w:rPr>
        <w:t xml:space="preserve"> </w:t>
      </w:r>
      <w:r w:rsidR="00F33950" w:rsidRPr="00F97A0B">
        <w:rPr>
          <w:i/>
          <w:lang w:val="en-US"/>
        </w:rPr>
        <w:t>Application</w:t>
      </w:r>
      <w:r w:rsidR="00F33950" w:rsidRPr="00F97A0B">
        <w:t>».</w:t>
      </w:r>
      <w:r w:rsidR="006C1FEE" w:rsidRPr="00F97A0B">
        <w:t xml:space="preserve"> </w:t>
      </w:r>
    </w:p>
    <w:p w:rsidR="00DD5507" w:rsidRDefault="009C1B3B" w:rsidP="009C1B3B">
      <w:pPr>
        <w:ind w:firstLine="708"/>
        <w:jc w:val="both"/>
      </w:pPr>
      <w:r>
        <w:t>Р</w:t>
      </w:r>
      <w:r w:rsidR="006C1FEE" w:rsidRPr="00F97A0B">
        <w:t>ешени</w:t>
      </w:r>
      <w:r>
        <w:t>е</w:t>
      </w:r>
      <w:r w:rsidR="00F97A0B" w:rsidRPr="00F97A0B">
        <w:t xml:space="preserve"> задач</w:t>
      </w:r>
      <w:r w:rsidR="006C1FEE" w:rsidRPr="00F97A0B">
        <w:t xml:space="preserve"> должн</w:t>
      </w:r>
      <w:r>
        <w:t>о</w:t>
      </w:r>
      <w:r w:rsidR="006C1FEE" w:rsidRPr="00F97A0B">
        <w:t xml:space="preserve"> </w:t>
      </w:r>
      <w:r w:rsidR="00F97A0B">
        <w:t>сводиться к</w:t>
      </w:r>
      <w:r w:rsidR="006C1FEE" w:rsidRPr="00F97A0B">
        <w:t xml:space="preserve"> максимально инкапсул</w:t>
      </w:r>
      <w:r>
        <w:t>ированной реализации</w:t>
      </w:r>
      <w:r w:rsidR="006C1FEE" w:rsidRPr="00F97A0B">
        <w:t xml:space="preserve"> </w:t>
      </w:r>
      <w:r>
        <w:t>указанного класса</w:t>
      </w:r>
      <w:r w:rsidR="006C1FEE" w:rsidRPr="00F97A0B">
        <w:t xml:space="preserve">. </w:t>
      </w:r>
    </w:p>
    <w:p w:rsidR="00F33950" w:rsidRDefault="006C1FEE" w:rsidP="009C1B3B">
      <w:pPr>
        <w:ind w:firstLine="708"/>
        <w:jc w:val="both"/>
      </w:pPr>
      <w:r w:rsidRPr="00F97A0B">
        <w:t>При решении</w:t>
      </w:r>
      <w:r w:rsidR="00B53420">
        <w:t xml:space="preserve"> задач</w:t>
      </w:r>
      <w:r w:rsidR="009C1B3B">
        <w:t xml:space="preserve"> инкапсуляции</w:t>
      </w:r>
      <w:r w:rsidRPr="00F97A0B">
        <w:t xml:space="preserve"> необходимо сосредоточиться на составлении свойств</w:t>
      </w:r>
      <w:r w:rsidR="009C1B3B">
        <w:t xml:space="preserve"> и методов</w:t>
      </w:r>
      <w:r w:rsidR="00F97A0B" w:rsidRPr="00F97A0B">
        <w:t xml:space="preserve"> для</w:t>
      </w:r>
      <w:r w:rsidRPr="00F97A0B">
        <w:t xml:space="preserve"> классов и</w:t>
      </w:r>
      <w:r w:rsidR="00F97A0B" w:rsidRPr="00F97A0B">
        <w:t xml:space="preserve"> для</w:t>
      </w:r>
      <w:r w:rsidRPr="00F97A0B">
        <w:t xml:space="preserve"> экземпляров классов</w:t>
      </w:r>
      <w:r w:rsidR="009C1B3B">
        <w:t>, которые предоставляют защищённый доступ к полям классов</w:t>
      </w:r>
      <w:r w:rsidRPr="00F97A0B">
        <w:t>.</w:t>
      </w:r>
    </w:p>
    <w:p w:rsidR="009C1B3B" w:rsidRDefault="009C1B3B" w:rsidP="00F33950">
      <w:pPr>
        <w:jc w:val="both"/>
      </w:pP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CC29B9">
        <w:rPr>
          <w:rFonts w:eastAsia="Times New Roman" w:cs="Times New Roman"/>
          <w:szCs w:val="24"/>
          <w:lang w:eastAsia="ru-RU"/>
        </w:rPr>
        <w:t>По итогам выполнения работы сдаются строго два файла: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</w:t>
      </w:r>
      <w:r w:rsidRPr="00CC29B9">
        <w:rPr>
          <w:rFonts w:eastAsia="Times New Roman" w:cs="Times New Roman"/>
          <w:szCs w:val="24"/>
          <w:lang w:eastAsia="ru-RU"/>
        </w:rPr>
        <w:t xml:space="preserve"> отчёт, выполненный в текстовом редакторе </w:t>
      </w:r>
      <w:r w:rsidRPr="00CC29B9">
        <w:rPr>
          <w:rFonts w:eastAsia="Times New Roman" w:cs="Times New Roman"/>
          <w:i/>
          <w:szCs w:val="24"/>
          <w:lang w:val="en-US" w:eastAsia="ru-RU"/>
        </w:rPr>
        <w:t>Microsoft</w:t>
      </w:r>
      <w:r w:rsidRPr="00CC29B9">
        <w:rPr>
          <w:rFonts w:eastAsia="Times New Roman" w:cs="Times New Roman"/>
          <w:i/>
          <w:szCs w:val="24"/>
          <w:lang w:eastAsia="ru-RU"/>
        </w:rPr>
        <w:t xml:space="preserve"> </w:t>
      </w:r>
      <w:r w:rsidRPr="00CC29B9">
        <w:rPr>
          <w:rFonts w:eastAsia="Times New Roman" w:cs="Times New Roman"/>
          <w:i/>
          <w:szCs w:val="24"/>
          <w:lang w:val="en-US" w:eastAsia="ru-RU"/>
        </w:rPr>
        <w:t>Office</w:t>
      </w:r>
      <w:r w:rsidRPr="00CC29B9">
        <w:rPr>
          <w:rFonts w:eastAsia="Times New Roman" w:cs="Times New Roman"/>
          <w:i/>
          <w:szCs w:val="24"/>
          <w:lang w:eastAsia="ru-RU"/>
        </w:rPr>
        <w:t xml:space="preserve"> </w:t>
      </w:r>
      <w:r w:rsidRPr="00CC29B9">
        <w:rPr>
          <w:rFonts w:eastAsia="Times New Roman" w:cs="Times New Roman"/>
          <w:i/>
          <w:szCs w:val="24"/>
          <w:lang w:val="en-US" w:eastAsia="ru-RU"/>
        </w:rPr>
        <w:t>Word</w:t>
      </w:r>
      <w:r w:rsidRPr="00CC29B9">
        <w:rPr>
          <w:rFonts w:eastAsia="Times New Roman" w:cs="Times New Roman"/>
          <w:i/>
          <w:szCs w:val="24"/>
          <w:lang w:eastAsia="ru-RU"/>
        </w:rPr>
        <w:t xml:space="preserve"> </w:t>
      </w:r>
      <w:r w:rsidRPr="00CC29B9">
        <w:rPr>
          <w:rFonts w:eastAsia="Times New Roman" w:cs="Times New Roman"/>
          <w:szCs w:val="24"/>
          <w:lang w:eastAsia="ru-RU"/>
        </w:rPr>
        <w:t>(</w:t>
      </w:r>
      <w:r w:rsidRPr="00CC29B9">
        <w:rPr>
          <w:rFonts w:eastAsia="Times New Roman" w:cs="Times New Roman"/>
          <w:i/>
          <w:szCs w:val="24"/>
          <w:lang w:eastAsia="ru-RU"/>
        </w:rPr>
        <w:t>*.</w:t>
      </w:r>
      <w:r w:rsidRPr="00CC29B9">
        <w:rPr>
          <w:rFonts w:eastAsia="Times New Roman" w:cs="Times New Roman"/>
          <w:i/>
          <w:szCs w:val="24"/>
          <w:lang w:val="en-US" w:eastAsia="ru-RU"/>
        </w:rPr>
        <w:t>doc</w:t>
      </w:r>
      <w:r w:rsidRPr="00CC29B9">
        <w:rPr>
          <w:rFonts w:eastAsia="Times New Roman" w:cs="Times New Roman"/>
          <w:szCs w:val="24"/>
          <w:lang w:eastAsia="ru-RU"/>
        </w:rPr>
        <w:t xml:space="preserve"> или </w:t>
      </w:r>
      <w:r w:rsidRPr="00CC29B9">
        <w:rPr>
          <w:rFonts w:eastAsia="Times New Roman" w:cs="Times New Roman"/>
          <w:i/>
          <w:szCs w:val="24"/>
          <w:lang w:eastAsia="ru-RU"/>
        </w:rPr>
        <w:t>*.</w:t>
      </w:r>
      <w:proofErr w:type="spellStart"/>
      <w:r w:rsidRPr="00CC29B9">
        <w:rPr>
          <w:rFonts w:eastAsia="Times New Roman" w:cs="Times New Roman"/>
          <w:i/>
          <w:szCs w:val="24"/>
          <w:lang w:val="en-US" w:eastAsia="ru-RU"/>
        </w:rPr>
        <w:t>docx</w:t>
      </w:r>
      <w:proofErr w:type="spellEnd"/>
      <w:r w:rsidRPr="00CC29B9">
        <w:rPr>
          <w:rFonts w:eastAsia="Times New Roman" w:cs="Times New Roman"/>
          <w:szCs w:val="24"/>
          <w:lang w:eastAsia="ru-RU"/>
        </w:rPr>
        <w:t>);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</w:t>
      </w:r>
      <w:r w:rsidRPr="00CC29B9">
        <w:rPr>
          <w:rFonts w:eastAsia="Times New Roman" w:cs="Times New Roman"/>
          <w:szCs w:val="24"/>
          <w:lang w:eastAsia="ru-RU"/>
        </w:rPr>
        <w:t xml:space="preserve"> файл с архивом всего решения (</w:t>
      </w:r>
      <w:r w:rsidRPr="00CC29B9">
        <w:rPr>
          <w:rFonts w:eastAsia="Times New Roman" w:cs="Times New Roman"/>
          <w:i/>
          <w:szCs w:val="24"/>
          <w:lang w:val="en-US" w:eastAsia="ru-RU"/>
        </w:rPr>
        <w:t>Solution</w:t>
      </w:r>
      <w:r w:rsidRPr="00CC29B9">
        <w:rPr>
          <w:rFonts w:eastAsia="Times New Roman" w:cs="Times New Roman"/>
          <w:szCs w:val="24"/>
          <w:lang w:eastAsia="ru-RU"/>
        </w:rPr>
        <w:t xml:space="preserve">), написанного на языке </w:t>
      </w:r>
      <w:r w:rsidRPr="00CC29B9">
        <w:rPr>
          <w:rFonts w:eastAsia="Times New Roman" w:cs="Times New Roman"/>
          <w:i/>
          <w:szCs w:val="24"/>
          <w:lang w:val="en-US" w:eastAsia="ru-RU"/>
        </w:rPr>
        <w:t>Visual</w:t>
      </w:r>
      <w:r w:rsidRPr="00CC29B9">
        <w:rPr>
          <w:rFonts w:eastAsia="Times New Roman" w:cs="Times New Roman"/>
          <w:i/>
          <w:szCs w:val="24"/>
          <w:lang w:eastAsia="ru-RU"/>
        </w:rPr>
        <w:t xml:space="preserve"> </w:t>
      </w:r>
      <w:r w:rsidRPr="00CC29B9">
        <w:rPr>
          <w:rFonts w:eastAsia="Times New Roman" w:cs="Times New Roman"/>
          <w:i/>
          <w:szCs w:val="24"/>
          <w:lang w:val="en-US" w:eastAsia="ru-RU"/>
        </w:rPr>
        <w:t>C</w:t>
      </w:r>
      <w:r w:rsidRPr="00CC29B9">
        <w:rPr>
          <w:rFonts w:eastAsia="Times New Roman" w:cs="Times New Roman"/>
          <w:i/>
          <w:szCs w:val="24"/>
          <w:lang w:eastAsia="ru-RU"/>
        </w:rPr>
        <w:t>#</w:t>
      </w:r>
      <w:r w:rsidRPr="00CC29B9">
        <w:rPr>
          <w:rFonts w:eastAsia="Times New Roman" w:cs="Times New Roman"/>
          <w:szCs w:val="24"/>
          <w:lang w:eastAsia="ru-RU"/>
        </w:rPr>
        <w:t xml:space="preserve"> в среде </w:t>
      </w:r>
      <w:r w:rsidRPr="00CC29B9">
        <w:rPr>
          <w:rFonts w:eastAsia="Times New Roman" w:cs="Times New Roman"/>
          <w:i/>
          <w:szCs w:val="24"/>
          <w:lang w:val="en-US" w:eastAsia="ru-RU"/>
        </w:rPr>
        <w:t>Microsoft</w:t>
      </w:r>
      <w:r w:rsidRPr="00CC29B9">
        <w:rPr>
          <w:rFonts w:eastAsia="Times New Roman" w:cs="Times New Roman"/>
          <w:i/>
          <w:szCs w:val="24"/>
          <w:lang w:eastAsia="ru-RU"/>
        </w:rPr>
        <w:t xml:space="preserve"> </w:t>
      </w:r>
      <w:r w:rsidRPr="00CC29B9">
        <w:rPr>
          <w:rFonts w:eastAsia="Times New Roman" w:cs="Times New Roman"/>
          <w:i/>
          <w:szCs w:val="24"/>
          <w:lang w:val="en-US" w:eastAsia="ru-RU"/>
        </w:rPr>
        <w:t>Visual</w:t>
      </w:r>
      <w:r w:rsidRPr="00CC29B9">
        <w:rPr>
          <w:rFonts w:eastAsia="Times New Roman" w:cs="Times New Roman"/>
          <w:i/>
          <w:szCs w:val="24"/>
          <w:lang w:eastAsia="ru-RU"/>
        </w:rPr>
        <w:t xml:space="preserve"> </w:t>
      </w:r>
      <w:r w:rsidRPr="00CC29B9">
        <w:rPr>
          <w:rFonts w:eastAsia="Times New Roman" w:cs="Times New Roman"/>
          <w:i/>
          <w:szCs w:val="24"/>
          <w:lang w:val="en-US" w:eastAsia="ru-RU"/>
        </w:rPr>
        <w:t>Studio</w:t>
      </w:r>
      <w:r w:rsidRPr="00CC29B9">
        <w:rPr>
          <w:rFonts w:eastAsia="Times New Roman" w:cs="Times New Roman"/>
          <w:szCs w:val="24"/>
          <w:lang w:eastAsia="ru-RU"/>
        </w:rPr>
        <w:t xml:space="preserve"> в режиме </w:t>
      </w:r>
      <w:r w:rsidRPr="00CC29B9">
        <w:rPr>
          <w:rFonts w:eastAsia="Times New Roman" w:cs="Times New Roman"/>
          <w:i/>
          <w:szCs w:val="24"/>
          <w:lang w:val="en-US" w:eastAsia="ru-RU"/>
        </w:rPr>
        <w:t>Windows</w:t>
      </w:r>
      <w:r w:rsidRPr="00CC29B9">
        <w:rPr>
          <w:rFonts w:eastAsia="Times New Roman" w:cs="Times New Roman"/>
          <w:i/>
          <w:szCs w:val="24"/>
          <w:lang w:eastAsia="ru-RU"/>
        </w:rPr>
        <w:t xml:space="preserve"> </w:t>
      </w:r>
      <w:r w:rsidRPr="00CC29B9">
        <w:rPr>
          <w:rFonts w:eastAsia="Times New Roman" w:cs="Times New Roman"/>
          <w:i/>
          <w:szCs w:val="24"/>
          <w:lang w:val="en-US" w:eastAsia="ru-RU"/>
        </w:rPr>
        <w:t>Forms</w:t>
      </w:r>
      <w:r w:rsidRPr="00CC29B9">
        <w:rPr>
          <w:rFonts w:eastAsia="Times New Roman" w:cs="Times New Roman"/>
          <w:i/>
          <w:szCs w:val="24"/>
          <w:lang w:eastAsia="ru-RU"/>
        </w:rPr>
        <w:t xml:space="preserve"> </w:t>
      </w:r>
      <w:r w:rsidRPr="00CC29B9">
        <w:rPr>
          <w:rFonts w:eastAsia="Times New Roman" w:cs="Times New Roman"/>
          <w:i/>
          <w:szCs w:val="24"/>
          <w:lang w:val="en-US" w:eastAsia="ru-RU"/>
        </w:rPr>
        <w:t>Application</w:t>
      </w:r>
      <w:r w:rsidRPr="00CC29B9">
        <w:rPr>
          <w:rFonts w:eastAsia="Times New Roman" w:cs="Times New Roman"/>
          <w:i/>
          <w:szCs w:val="24"/>
          <w:lang w:eastAsia="ru-RU"/>
        </w:rPr>
        <w:t xml:space="preserve"> </w:t>
      </w:r>
      <w:r w:rsidRPr="00CC29B9">
        <w:rPr>
          <w:rFonts w:eastAsia="Times New Roman" w:cs="Times New Roman"/>
          <w:szCs w:val="24"/>
          <w:lang w:eastAsia="ru-RU"/>
        </w:rPr>
        <w:t>(</w:t>
      </w:r>
      <w:r w:rsidRPr="00CC29B9">
        <w:rPr>
          <w:rFonts w:eastAsia="Times New Roman" w:cs="Times New Roman"/>
          <w:i/>
          <w:szCs w:val="24"/>
          <w:lang w:eastAsia="ru-RU"/>
        </w:rPr>
        <w:t>*.</w:t>
      </w:r>
      <w:r w:rsidRPr="00CC29B9">
        <w:rPr>
          <w:rFonts w:eastAsia="Times New Roman" w:cs="Times New Roman"/>
          <w:i/>
          <w:szCs w:val="24"/>
          <w:lang w:val="en-US" w:eastAsia="ru-RU"/>
        </w:rPr>
        <w:t>zip</w:t>
      </w:r>
      <w:r w:rsidRPr="00CC29B9">
        <w:rPr>
          <w:rFonts w:eastAsia="Times New Roman" w:cs="Times New Roman"/>
          <w:szCs w:val="24"/>
          <w:lang w:eastAsia="ru-RU"/>
        </w:rPr>
        <w:t xml:space="preserve"> или </w:t>
      </w:r>
      <w:r w:rsidRPr="00CC29B9">
        <w:rPr>
          <w:rFonts w:eastAsia="Times New Roman" w:cs="Times New Roman"/>
          <w:i/>
          <w:szCs w:val="24"/>
          <w:lang w:eastAsia="ru-RU"/>
        </w:rPr>
        <w:t>*.</w:t>
      </w:r>
      <w:proofErr w:type="spellStart"/>
      <w:r w:rsidRPr="00CC29B9">
        <w:rPr>
          <w:rFonts w:eastAsia="Times New Roman" w:cs="Times New Roman"/>
          <w:i/>
          <w:szCs w:val="24"/>
          <w:lang w:val="en-US" w:eastAsia="ru-RU"/>
        </w:rPr>
        <w:t>rar</w:t>
      </w:r>
      <w:proofErr w:type="spellEnd"/>
      <w:r w:rsidRPr="00CC29B9">
        <w:rPr>
          <w:rFonts w:eastAsia="Times New Roman" w:cs="Times New Roman"/>
          <w:szCs w:val="24"/>
          <w:lang w:eastAsia="ru-RU"/>
        </w:rPr>
        <w:t>).</w:t>
      </w:r>
    </w:p>
    <w:p w:rsidR="009C1B3B" w:rsidRPr="00CC29B9" w:rsidRDefault="009C1B3B" w:rsidP="009C1B3B">
      <w:pPr>
        <w:jc w:val="both"/>
        <w:rPr>
          <w:rFonts w:eastAsia="Times New Roman" w:cs="Times New Roman"/>
          <w:szCs w:val="24"/>
          <w:lang w:eastAsia="ru-RU"/>
        </w:rPr>
      </w:pP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CC29B9">
        <w:rPr>
          <w:rFonts w:eastAsia="Times New Roman" w:cs="Times New Roman"/>
          <w:color w:val="000000"/>
          <w:szCs w:val="28"/>
          <w:lang w:eastAsia="ru-RU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9C1B3B" w:rsidRPr="00CC29B9" w:rsidRDefault="009C1B3B" w:rsidP="009C1B3B">
      <w:pPr>
        <w:rPr>
          <w:rFonts w:eastAsia="Times New Roman" w:cs="Times New Roman"/>
          <w:szCs w:val="24"/>
          <w:lang w:eastAsia="ru-RU"/>
        </w:rPr>
      </w:pP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29B9">
        <w:rPr>
          <w:rFonts w:eastAsia="Times New Roman" w:cs="Times New Roman"/>
          <w:color w:val="000000"/>
          <w:szCs w:val="28"/>
          <w:lang w:eastAsia="ru-RU"/>
        </w:rPr>
        <w:t>Раздел «Подтверждение соответствия графического пользовательского интерфейса требованиям к оформлению» наполнить демонстрацией скриншотами выполнения каждого из пунктов раздела «</w:t>
      </w:r>
      <w:r w:rsidRPr="00CC29B9">
        <w:rPr>
          <w:rFonts w:cs="Times New Roman"/>
          <w:szCs w:val="28"/>
        </w:rPr>
        <w:t>Требования к оформлению</w:t>
      </w:r>
      <w:r w:rsidRPr="00CC29B9">
        <w:rPr>
          <w:rFonts w:eastAsia="Times New Roman" w:cs="Times New Roman"/>
          <w:color w:val="000000"/>
          <w:szCs w:val="28"/>
          <w:lang w:eastAsia="ru-RU"/>
        </w:rPr>
        <w:t>» из данной постановки задачи.</w:t>
      </w:r>
    </w:p>
    <w:p w:rsidR="009C1B3B" w:rsidRPr="00CC29B9" w:rsidRDefault="009C1B3B" w:rsidP="009C1B3B">
      <w:pPr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9C1B3B" w:rsidRPr="00CC29B9" w:rsidRDefault="009C1B3B" w:rsidP="009C1B3B">
      <w:pPr>
        <w:jc w:val="center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Требования к именам файлов:</w:t>
      </w: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Общий вид формата имени файла:</w:t>
      </w: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«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Дата. Задание. Фамилия.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val="en-US" w:eastAsia="ru-RU"/>
        </w:rPr>
        <w:t>mcdx</w:t>
      </w: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»</w:t>
      </w: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Формат записи даты:</w:t>
      </w: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«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ГГГГММДД</w:t>
      </w: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», где 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ГГГГ</w:t>
      </w: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четыре цифры текущего года, 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ММ</w:t>
      </w: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две цифры текущего месяца, 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ДД</w:t>
      </w: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две цифры текущего дня.</w:t>
      </w: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lastRenderedPageBreak/>
        <w:t xml:space="preserve">Формат записи задания: </w:t>
      </w: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«Задание </w:t>
      </w:r>
      <w:proofErr w:type="spellStart"/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val="en-US" w:eastAsia="ru-RU"/>
        </w:rPr>
        <w:t>NNk</w:t>
      </w:r>
      <w:proofErr w:type="spellEnd"/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», где 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val="en-US" w:eastAsia="ru-RU"/>
        </w:rPr>
        <w:t>NN</w:t>
      </w: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две цифры номера задания, 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val="en-US" w:eastAsia="ru-RU"/>
        </w:rPr>
        <w:t>k</w:t>
      </w: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ои</w:t>
      </w:r>
      <w:proofErr w:type="spellEnd"/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», если файл содержит как общую, так и индивидуальную части.</w:t>
      </w: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Если устранить замечания по работе удаётся в тот же день:</w:t>
      </w: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после фамилии ставится пробел и в круглых скобках записывается номер попытки исправления.</w:t>
      </w: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Примеры правильных имён файлов, которые сдаются на проверку впервые</w:t>
      </w: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*</w:t>
      </w:r>
      <w:r w:rsidRPr="00CC29B9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: </w:t>
      </w:r>
    </w:p>
    <w:p w:rsidR="009C1B3B" w:rsidRPr="00CC29B9" w:rsidRDefault="009C1B3B" w:rsidP="009C1B3B">
      <w:pPr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«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20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24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0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50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 xml:space="preserve">1. Задание 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16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и. Иванов.</w:t>
      </w:r>
      <w:proofErr w:type="spellStart"/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val="en-US" w:eastAsia="ru-RU"/>
        </w:rPr>
        <w:t>docx</w:t>
      </w:r>
      <w:proofErr w:type="spellEnd"/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»</w:t>
      </w:r>
    </w:p>
    <w:p w:rsidR="009C1B3B" w:rsidRPr="00CC29B9" w:rsidRDefault="009C1B3B" w:rsidP="009C1B3B">
      <w:pPr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«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20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24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0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50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 xml:space="preserve">1. Задание 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16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и. Иванов.</w:t>
      </w:r>
      <w:proofErr w:type="spellStart"/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val="en-US" w:eastAsia="ru-RU"/>
        </w:rPr>
        <w:t>rar</w:t>
      </w:r>
      <w:proofErr w:type="spellEnd"/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»</w:t>
      </w:r>
    </w:p>
    <w:p w:rsidR="009C1B3B" w:rsidRPr="00CC29B9" w:rsidRDefault="009C1B3B" w:rsidP="009C1B3B">
      <w:pPr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«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20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24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0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50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 xml:space="preserve">1. Задание 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15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и. Иванов.</w:t>
      </w:r>
      <w:proofErr w:type="spellStart"/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val="en-US" w:eastAsia="ru-RU"/>
        </w:rPr>
        <w:t>vsdx</w:t>
      </w:r>
      <w:proofErr w:type="spellEnd"/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»</w:t>
      </w: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Примеры правильных имён файлов, которые сдаются на проверку повторно в тот же день</w:t>
      </w: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*</w:t>
      </w:r>
      <w:r w:rsidRPr="00CC29B9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: </w:t>
      </w:r>
    </w:p>
    <w:p w:rsidR="009C1B3B" w:rsidRPr="00CC29B9" w:rsidRDefault="009C1B3B" w:rsidP="009C1B3B">
      <w:pPr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«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20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24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0</w:t>
      </w:r>
      <w:r w:rsidR="00DD5507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50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 xml:space="preserve">1. Задание 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1</w:t>
      </w:r>
      <w:r w:rsidR="00DD5507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6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и. Иванов (1).</w:t>
      </w:r>
      <w:proofErr w:type="spellStart"/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val="en-US" w:eastAsia="ru-RU"/>
        </w:rPr>
        <w:t>docx</w:t>
      </w:r>
      <w:proofErr w:type="spellEnd"/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»</w:t>
      </w:r>
    </w:p>
    <w:p w:rsidR="009C1B3B" w:rsidRPr="00CC29B9" w:rsidRDefault="009C1B3B" w:rsidP="009C1B3B">
      <w:pPr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«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20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24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0</w:t>
      </w:r>
      <w:r w:rsidR="00DD5507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50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 xml:space="preserve">1. Задание 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1</w:t>
      </w:r>
      <w:r w:rsidR="00DD5507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6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и. Иванов (1).</w:t>
      </w:r>
      <w:proofErr w:type="spellStart"/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val="en-US" w:eastAsia="ru-RU"/>
        </w:rPr>
        <w:t>rar</w:t>
      </w:r>
      <w:proofErr w:type="spellEnd"/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»</w:t>
      </w:r>
    </w:p>
    <w:p w:rsidR="009C1B3B" w:rsidRPr="00CC29B9" w:rsidRDefault="009C1B3B" w:rsidP="009C1B3B">
      <w:pPr>
        <w:jc w:val="center"/>
        <w:rPr>
          <w:rFonts w:eastAsia="Times New Roman" w:cs="Times New Roman"/>
          <w:szCs w:val="24"/>
          <w:lang w:eastAsia="ru-RU"/>
        </w:rPr>
      </w:pP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«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20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24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0</w:t>
      </w:r>
      <w:r w:rsidR="00DD5507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50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 xml:space="preserve">1. Задание </w:t>
      </w:r>
      <w:r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1</w:t>
      </w:r>
      <w:r w:rsidR="00DD5507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6</w:t>
      </w:r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и. Иванов (1</w:t>
      </w:r>
      <w:proofErr w:type="gramStart"/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eastAsia="ru-RU"/>
        </w:rPr>
        <w:t>).</w:t>
      </w:r>
      <w:proofErr w:type="spellStart"/>
      <w:r w:rsidRPr="00CC29B9">
        <w:rPr>
          <w:rFonts w:eastAsia="Times New Roman" w:cs="Times New Roman"/>
          <w:i/>
          <w:color w:val="000000"/>
          <w:szCs w:val="28"/>
          <w:shd w:val="clear" w:color="auto" w:fill="FFFFFF"/>
          <w:lang w:val="en-US" w:eastAsia="ru-RU"/>
        </w:rPr>
        <w:t>vsdx</w:t>
      </w:r>
      <w:proofErr w:type="spellEnd"/>
      <w:proofErr w:type="gramEnd"/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»</w:t>
      </w:r>
    </w:p>
    <w:p w:rsidR="009C1B3B" w:rsidRDefault="009C1B3B" w:rsidP="009C1B3B">
      <w:pPr>
        <w:jc w:val="both"/>
        <w:rPr>
          <w:rFonts w:eastAsia="Times New Roman" w:cs="Times New Roman"/>
          <w:szCs w:val="24"/>
          <w:lang w:eastAsia="ru-RU"/>
        </w:rPr>
      </w:pPr>
    </w:p>
    <w:p w:rsidR="009C1B3B" w:rsidRDefault="009C1B3B" w:rsidP="009C1B3B">
      <w:pPr>
        <w:ind w:firstLine="708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* Правила распространяются только при обмене файлами через электронную почту. При работе на платформе </w:t>
      </w:r>
      <w:r w:rsidRPr="003E625E">
        <w:rPr>
          <w:rFonts w:eastAsia="Times New Roman" w:cs="Times New Roman"/>
          <w:i/>
          <w:color w:val="000000"/>
          <w:szCs w:val="28"/>
          <w:shd w:val="clear" w:color="auto" w:fill="FFFFFF"/>
          <w:lang w:val="en-US" w:eastAsia="ru-RU"/>
        </w:rPr>
        <w:t>GitHub</w:t>
      </w:r>
      <w:r w:rsidRPr="003E62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устранение замечаний проводится в одних и тех же файлах без необходимости их переименования.</w:t>
      </w:r>
    </w:p>
    <w:p w:rsidR="009C1B3B" w:rsidRPr="00CC29B9" w:rsidRDefault="009C1B3B" w:rsidP="009C1B3B">
      <w:pPr>
        <w:jc w:val="both"/>
        <w:rPr>
          <w:rFonts w:eastAsia="Times New Roman" w:cs="Times New Roman"/>
          <w:szCs w:val="24"/>
          <w:lang w:eastAsia="ru-RU"/>
        </w:rPr>
      </w:pP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29B9">
        <w:rPr>
          <w:rFonts w:eastAsia="Times New Roman" w:cs="Times New Roman"/>
          <w:b/>
          <w:color w:val="000000"/>
          <w:szCs w:val="28"/>
          <w:lang w:eastAsia="ru-RU"/>
        </w:rPr>
        <w:t xml:space="preserve">Внимание! </w:t>
      </w:r>
      <w:r w:rsidRPr="00CC29B9">
        <w:rPr>
          <w:rFonts w:eastAsia="Times New Roman" w:cs="Times New Roman"/>
          <w:color w:val="000000"/>
          <w:szCs w:val="28"/>
          <w:lang w:eastAsia="ru-RU"/>
        </w:rPr>
        <w:t>Не забудьте выполнить автоматическую нумерацию страниц в отчёте.</w:t>
      </w:r>
    </w:p>
    <w:p w:rsidR="009C1B3B" w:rsidRPr="00CC29B9" w:rsidRDefault="009C1B3B" w:rsidP="009C1B3B">
      <w:pPr>
        <w:jc w:val="both"/>
        <w:rPr>
          <w:rFonts w:eastAsia="Times New Roman" w:cs="Times New Roman"/>
          <w:color w:val="000000"/>
          <w:szCs w:val="28"/>
          <w:u w:val="single"/>
          <w:shd w:val="clear" w:color="auto" w:fill="FFFFFF"/>
          <w:lang w:eastAsia="ru-RU"/>
        </w:rPr>
      </w:pP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color w:val="000000"/>
          <w:szCs w:val="28"/>
          <w:u w:val="single"/>
          <w:shd w:val="clear" w:color="auto" w:fill="FFFFFF"/>
          <w:lang w:eastAsia="ru-RU"/>
        </w:rPr>
      </w:pPr>
      <w:r w:rsidRPr="00CC29B9">
        <w:rPr>
          <w:rFonts w:eastAsia="Times New Roman" w:cs="Times New Roman"/>
          <w:color w:val="000000"/>
          <w:szCs w:val="28"/>
          <w:u w:val="single"/>
          <w:shd w:val="clear" w:color="auto" w:fill="FFFFFF"/>
          <w:lang w:eastAsia="ru-RU"/>
        </w:rPr>
        <w:t>Отчёт по выполненной работе должен содержать: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29B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0</w:t>
      </w:r>
      <w:r>
        <w:rPr>
          <w:rFonts w:eastAsia="Times New Roman" w:cs="Times New Roman"/>
          <w:color w:val="000000"/>
          <w:szCs w:val="28"/>
          <w:lang w:eastAsia="ru-RU"/>
        </w:rPr>
        <w:t>.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>Титульный лист.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1. 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>Формулировку цели работы.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2. 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>Описание задачи согласно выданному варианту.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3. 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>Составление диаграммы классов, входящих в состав решения.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4. 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 xml:space="preserve">Составление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Pr="00CC29B9">
        <w:rPr>
          <w:rFonts w:eastAsia="Times New Roman" w:cs="Times New Roman"/>
          <w:color w:val="000000"/>
          <w:szCs w:val="28"/>
          <w:lang w:eastAsia="ru-RU"/>
        </w:rPr>
        <w:t>ети Петри запрограммированного технологического процесса.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29B9">
        <w:rPr>
          <w:rFonts w:eastAsia="Times New Roman" w:cs="Times New Roman"/>
          <w:color w:val="000000"/>
          <w:szCs w:val="28"/>
          <w:lang w:eastAsia="ru-RU"/>
        </w:rPr>
        <w:t>5.</w:t>
      </w:r>
      <w:r>
        <w:rPr>
          <w:rFonts w:eastAsia="Times New Roman" w:cs="Times New Roman"/>
          <w:color w:val="000000"/>
          <w:szCs w:val="28"/>
          <w:lang w:eastAsia="ru-RU"/>
        </w:rPr>
        <w:t>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>Составление схем алгоритмов методов в составе решения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отмеченных на сети Петри в качестве «эффектов» (метка </w:t>
      </w:r>
      <w:r>
        <w:rPr>
          <w:rFonts w:eastAsia="Times New Roman" w:cs="Times New Roman"/>
          <w:noProof/>
          <w:color w:val="000000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873C9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" fillcolor="black [3213]" strokecolor="black [3213]">
                <w10:anchorlock/>
              </v:rect>
            </w:pict>
          </mc:Fallback>
        </mc:AlternateContent>
      </w:r>
      <w:r>
        <w:rPr>
          <w:rFonts w:eastAsia="Times New Roman" w:cs="Times New Roman"/>
          <w:color w:val="000000"/>
          <w:szCs w:val="28"/>
          <w:lang w:eastAsia="ru-RU"/>
        </w:rPr>
        <w:t>)</w:t>
      </w:r>
      <w:r w:rsidRPr="00CC29B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6. 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>Подбор тестовых примеров.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7. 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 xml:space="preserve">Листинг </w:t>
      </w:r>
      <w:r>
        <w:rPr>
          <w:rFonts w:eastAsia="Times New Roman" w:cs="Times New Roman"/>
          <w:color w:val="000000"/>
          <w:szCs w:val="28"/>
          <w:lang w:eastAsia="ru-RU"/>
        </w:rPr>
        <w:t>(код)</w:t>
      </w:r>
      <w:r w:rsidRPr="00CC29B9">
        <w:rPr>
          <w:rFonts w:eastAsia="Times New Roman" w:cs="Times New Roman"/>
          <w:color w:val="000000"/>
          <w:szCs w:val="28"/>
          <w:lang w:eastAsia="ru-RU"/>
        </w:rPr>
        <w:t xml:space="preserve"> составленного программного обеспечения.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8. 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>Графический пользовательский интерфейс программного обеспечения и его описание.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9. 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10.</w:t>
      </w:r>
      <w:r>
        <w:t>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>Расчёт тестовых примеров с использованием составленного программного обеспечения.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11. </w:t>
      </w:r>
      <w:r w:rsidRPr="00CC29B9">
        <w:rPr>
          <w:rFonts w:eastAsia="Times New Roman" w:cs="Times New Roman"/>
          <w:color w:val="000000"/>
          <w:szCs w:val="28"/>
          <w:lang w:eastAsia="ru-RU"/>
        </w:rPr>
        <w:t>Формулировку вывода о проделанной работе.</w:t>
      </w:r>
    </w:p>
    <w:p w:rsidR="009C1B3B" w:rsidRPr="00CC29B9" w:rsidRDefault="009C1B3B" w:rsidP="009C1B3B">
      <w:pPr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:rsidR="009C1B3B" w:rsidRPr="00CC29B9" w:rsidRDefault="009C1B3B" w:rsidP="009C1B3B">
      <w:pPr>
        <w:ind w:firstLine="708"/>
        <w:jc w:val="both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CC29B9">
        <w:rPr>
          <w:rFonts w:eastAsia="Times New Roman" w:cs="Times New Roman"/>
          <w:color w:val="000000"/>
          <w:szCs w:val="28"/>
          <w:u w:val="single"/>
          <w:lang w:eastAsia="ru-RU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29B9">
        <w:rPr>
          <w:rFonts w:eastAsia="Times New Roman" w:cs="Times New Roman"/>
          <w:color w:val="000000"/>
          <w:szCs w:val="28"/>
          <w:lang w:eastAsia="ru-RU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9C1B3B" w:rsidRPr="00CC29B9" w:rsidRDefault="009C1B3B" w:rsidP="009C1B3B">
      <w:pPr>
        <w:ind w:left="708"/>
        <w:jc w:val="both"/>
        <w:rPr>
          <w:rFonts w:eastAsia="Times New Roman" w:cs="Times New Roman"/>
          <w:szCs w:val="24"/>
          <w:lang w:eastAsia="ru-RU"/>
        </w:rPr>
      </w:pPr>
      <w:r w:rsidRPr="00CC29B9">
        <w:rPr>
          <w:rFonts w:eastAsia="Times New Roman" w:cs="Times New Roman"/>
          <w:color w:val="000000"/>
          <w:szCs w:val="28"/>
          <w:lang w:eastAsia="ru-RU"/>
        </w:rPr>
        <w:t xml:space="preserve">2. Нумерация рисунков (если есть) с подписями, содержащими названия рисунков, например, «Рисунок 1 –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Pr="00CC29B9">
        <w:rPr>
          <w:rFonts w:eastAsia="Times New Roman" w:cs="Times New Roman"/>
          <w:color w:val="000000"/>
          <w:szCs w:val="28"/>
          <w:lang w:eastAsia="ru-RU"/>
        </w:rPr>
        <w:t>хема алгоритма программы».</w:t>
      </w:r>
    </w:p>
    <w:p w:rsidR="009C1B3B" w:rsidRPr="00CC29B9" w:rsidRDefault="009C1B3B" w:rsidP="009C1B3B">
      <w:pPr>
        <w:ind w:firstLine="708"/>
        <w:jc w:val="both"/>
        <w:rPr>
          <w:rFonts w:cs="Times New Roman"/>
          <w:szCs w:val="28"/>
        </w:rPr>
      </w:pPr>
    </w:p>
    <w:p w:rsidR="009C1B3B" w:rsidRPr="00CC29B9" w:rsidRDefault="009C1B3B" w:rsidP="009C1B3B">
      <w:pPr>
        <w:ind w:firstLine="708"/>
        <w:jc w:val="both"/>
        <w:rPr>
          <w:rFonts w:cs="Times New Roman"/>
          <w:szCs w:val="28"/>
        </w:rPr>
      </w:pPr>
      <w:r w:rsidRPr="00CC29B9">
        <w:rPr>
          <w:rFonts w:cs="Times New Roman"/>
          <w:b/>
          <w:szCs w:val="28"/>
        </w:rPr>
        <w:t>Цель работы (одна из возможных формулировок)</w:t>
      </w:r>
      <w:r w:rsidRPr="00CC29B9">
        <w:rPr>
          <w:rFonts w:cs="Times New Roman"/>
          <w:szCs w:val="28"/>
        </w:rPr>
        <w:t xml:space="preserve">: «Освоение навыков </w:t>
      </w:r>
      <w:r>
        <w:rPr>
          <w:rFonts w:cs="Times New Roman"/>
          <w:szCs w:val="28"/>
        </w:rPr>
        <w:t>программирования инкапсулированных классов</w:t>
      </w:r>
      <w:r w:rsidRPr="00CC29B9">
        <w:rPr>
          <w:rFonts w:cs="Times New Roman"/>
          <w:szCs w:val="28"/>
        </w:rPr>
        <w:t>».</w:t>
      </w:r>
    </w:p>
    <w:p w:rsidR="009C1B3B" w:rsidRPr="00CC29B9" w:rsidRDefault="009C1B3B" w:rsidP="009C1B3B">
      <w:pPr>
        <w:ind w:firstLine="708"/>
        <w:jc w:val="both"/>
        <w:rPr>
          <w:rFonts w:cs="Times New Roman"/>
          <w:szCs w:val="28"/>
        </w:rPr>
      </w:pPr>
    </w:p>
    <w:p w:rsidR="009C1B3B" w:rsidRDefault="009C1B3B" w:rsidP="009C1B3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C1B3B" w:rsidRPr="00CC29B9" w:rsidRDefault="009C1B3B" w:rsidP="009C1B3B">
      <w:pPr>
        <w:ind w:firstLine="708"/>
        <w:jc w:val="both"/>
        <w:rPr>
          <w:rFonts w:cs="Times New Roman"/>
          <w:szCs w:val="28"/>
        </w:rPr>
      </w:pPr>
      <w:r w:rsidRPr="00CC29B9">
        <w:rPr>
          <w:rFonts w:cs="Times New Roman"/>
          <w:b/>
          <w:szCs w:val="28"/>
        </w:rPr>
        <w:lastRenderedPageBreak/>
        <w:t>Требования к оформлению</w:t>
      </w:r>
      <w:r w:rsidRPr="00CC29B9">
        <w:rPr>
          <w:rFonts w:cs="Times New Roman"/>
          <w:szCs w:val="28"/>
        </w:rPr>
        <w:t xml:space="preserve">: </w:t>
      </w:r>
    </w:p>
    <w:p w:rsidR="009C1B3B" w:rsidRPr="00CC29B9" w:rsidRDefault="009C1B3B" w:rsidP="009C1B3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1. </w:t>
      </w:r>
      <w:r w:rsidRPr="00CC29B9">
        <w:rPr>
          <w:rFonts w:cs="Times New Roman"/>
          <w:szCs w:val="28"/>
        </w:rPr>
        <w:t>Заголовок главной формы должен содержать надпись вида: «Задание №</w:t>
      </w:r>
      <w:r>
        <w:rPr>
          <w:rFonts w:cs="Times New Roman"/>
          <w:szCs w:val="28"/>
        </w:rPr>
        <w:t>15</w:t>
      </w:r>
      <w:r w:rsidRPr="00CC29B9">
        <w:rPr>
          <w:rFonts w:cs="Times New Roman"/>
          <w:szCs w:val="28"/>
        </w:rPr>
        <w:t xml:space="preserve"> выполнил: [Фамилия И.О. автора]; Номер варианта: [Номер]; Дата выполнения: [</w:t>
      </w:r>
      <w:proofErr w:type="spellStart"/>
      <w:r w:rsidRPr="00CC29B9">
        <w:rPr>
          <w:rFonts w:cs="Times New Roman"/>
          <w:szCs w:val="28"/>
        </w:rPr>
        <w:t>дд</w:t>
      </w:r>
      <w:proofErr w:type="spellEnd"/>
      <w:r w:rsidRPr="00CC29B9">
        <w:rPr>
          <w:rFonts w:cs="Times New Roman"/>
          <w:szCs w:val="28"/>
        </w:rPr>
        <w:t>/мм/</w:t>
      </w:r>
      <w:proofErr w:type="spellStart"/>
      <w:r w:rsidRPr="00CC29B9">
        <w:rPr>
          <w:rFonts w:cs="Times New Roman"/>
          <w:szCs w:val="28"/>
        </w:rPr>
        <w:t>гггг</w:t>
      </w:r>
      <w:proofErr w:type="spellEnd"/>
      <w:r w:rsidRPr="00CC29B9">
        <w:rPr>
          <w:rFonts w:cs="Times New Roman"/>
          <w:szCs w:val="28"/>
        </w:rPr>
        <w:t>]».</w:t>
      </w:r>
    </w:p>
    <w:p w:rsidR="009C1B3B" w:rsidRPr="00CC29B9" w:rsidRDefault="009C1B3B" w:rsidP="009C1B3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2. </w:t>
      </w:r>
      <w:r w:rsidRPr="00CC29B9">
        <w:rPr>
          <w:rFonts w:cs="Times New Roman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отчёт.</w:t>
      </w:r>
    </w:p>
    <w:p w:rsidR="009C1B3B" w:rsidRPr="00CC29B9" w:rsidRDefault="009C1B3B" w:rsidP="009C1B3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3. </w:t>
      </w:r>
      <w:r w:rsidRPr="00CC29B9">
        <w:rPr>
          <w:rFonts w:cs="Times New Roman"/>
          <w:szCs w:val="28"/>
        </w:rPr>
        <w:t xml:space="preserve">Предусмотреть </w:t>
      </w:r>
      <w:r>
        <w:rPr>
          <w:rFonts w:cs="Times New Roman"/>
          <w:szCs w:val="28"/>
        </w:rPr>
        <w:t>экранный</w:t>
      </w:r>
      <w:r w:rsidRPr="00CC29B9">
        <w:rPr>
          <w:rFonts w:cs="Times New Roman"/>
          <w:szCs w:val="28"/>
        </w:rPr>
        <w:t xml:space="preserve"> список</w:t>
      </w:r>
      <w:r w:rsidR="005A15AE">
        <w:rPr>
          <w:rFonts w:cs="Times New Roman"/>
          <w:szCs w:val="28"/>
        </w:rPr>
        <w:t xml:space="preserve">, в который выводятся все созданные экземпляры класса по формату, предусмотренному переопределённым методом </w:t>
      </w:r>
      <w:proofErr w:type="spellStart"/>
      <w:proofErr w:type="gramStart"/>
      <w:r w:rsidR="005A15AE" w:rsidRPr="005A15AE">
        <w:rPr>
          <w:rFonts w:cs="Times New Roman"/>
          <w:i/>
          <w:szCs w:val="28"/>
          <w:lang w:val="en-US"/>
        </w:rPr>
        <w:t>ToString</w:t>
      </w:r>
      <w:proofErr w:type="spellEnd"/>
      <w:r w:rsidR="005A15AE" w:rsidRPr="005A15AE">
        <w:rPr>
          <w:rFonts w:cs="Times New Roman"/>
          <w:i/>
          <w:szCs w:val="28"/>
        </w:rPr>
        <w:t>(</w:t>
      </w:r>
      <w:proofErr w:type="gramEnd"/>
      <w:r w:rsidR="005A15AE" w:rsidRPr="005A15AE">
        <w:rPr>
          <w:rFonts w:cs="Times New Roman"/>
          <w:i/>
          <w:szCs w:val="28"/>
        </w:rPr>
        <w:t>)</w:t>
      </w:r>
      <w:r w:rsidRPr="00CC29B9">
        <w:rPr>
          <w:rFonts w:cs="Times New Roman"/>
          <w:szCs w:val="28"/>
        </w:rPr>
        <w:t>.</w:t>
      </w:r>
    </w:p>
    <w:p w:rsidR="009C1B3B" w:rsidRPr="00CC29B9" w:rsidRDefault="009C1B3B" w:rsidP="005A15AE">
      <w:pPr>
        <w:ind w:firstLine="708"/>
        <w:jc w:val="both"/>
        <w:rPr>
          <w:rFonts w:cs="Times New Roman"/>
          <w:szCs w:val="28"/>
        </w:rPr>
      </w:pPr>
      <w:r w:rsidRPr="00CC29B9">
        <w:rPr>
          <w:rFonts w:cs="Times New Roman"/>
          <w:szCs w:val="28"/>
        </w:rPr>
        <w:t xml:space="preserve">4. На </w:t>
      </w:r>
      <w:r w:rsidR="005A15AE">
        <w:rPr>
          <w:rFonts w:cs="Times New Roman"/>
          <w:szCs w:val="28"/>
        </w:rPr>
        <w:t>экранной форме должны быть предусмотрены кнопки для добавления нового экземпляра класса, удаления выбранного в списке экземпляра класса, редактирования выбранного в списке экземпляра класса</w:t>
      </w:r>
      <w:r w:rsidRPr="00CC29B9">
        <w:rPr>
          <w:rFonts w:cs="Times New Roman"/>
          <w:szCs w:val="28"/>
        </w:rPr>
        <w:t>.</w:t>
      </w:r>
    </w:p>
    <w:p w:rsidR="009C1B3B" w:rsidRPr="00CC29B9" w:rsidRDefault="009C1B3B" w:rsidP="009C1B3B">
      <w:pPr>
        <w:ind w:firstLine="708"/>
        <w:jc w:val="both"/>
        <w:rPr>
          <w:rFonts w:cs="Times New Roman"/>
          <w:szCs w:val="28"/>
        </w:rPr>
      </w:pPr>
      <w:r w:rsidRPr="00CC29B9">
        <w:rPr>
          <w:rFonts w:cs="Times New Roman"/>
          <w:szCs w:val="28"/>
        </w:rPr>
        <w:t xml:space="preserve">5. </w:t>
      </w:r>
      <w:r w:rsidR="00956674" w:rsidRPr="00956674">
        <w:rPr>
          <w:rFonts w:cs="Times New Roman"/>
          <w:szCs w:val="28"/>
        </w:rPr>
        <w:t>До</w:t>
      </w:r>
      <w:r w:rsidR="00956674">
        <w:rPr>
          <w:rFonts w:cs="Times New Roman"/>
          <w:szCs w:val="28"/>
        </w:rPr>
        <w:t xml:space="preserve">бавление и редактирование проводить в дочерней экранной форме, где </w:t>
      </w:r>
      <w:r w:rsidR="00956674" w:rsidRPr="00956674">
        <w:rPr>
          <w:rFonts w:cs="Times New Roman"/>
          <w:szCs w:val="28"/>
          <w:u w:val="single"/>
        </w:rPr>
        <w:t>для чётных вариантов</w:t>
      </w:r>
      <w:r w:rsidR="00956674">
        <w:rPr>
          <w:rFonts w:cs="Times New Roman"/>
          <w:szCs w:val="28"/>
        </w:rPr>
        <w:t xml:space="preserve"> разместить один ярлык и одно поле для ввода текста, в котором параметры перечисляются в установленном порядке с разделителем «</w:t>
      </w:r>
      <w:r w:rsidR="00956674" w:rsidRPr="00956674">
        <w:rPr>
          <w:rFonts w:cs="Times New Roman"/>
          <w:szCs w:val="28"/>
        </w:rPr>
        <w:t>;</w:t>
      </w:r>
      <w:r w:rsidR="00956674">
        <w:rPr>
          <w:rFonts w:cs="Times New Roman"/>
          <w:szCs w:val="28"/>
        </w:rPr>
        <w:t>»</w:t>
      </w:r>
      <w:r w:rsidRPr="00CC29B9">
        <w:rPr>
          <w:rFonts w:cs="Times New Roman"/>
          <w:szCs w:val="28"/>
        </w:rPr>
        <w:t>.</w:t>
      </w:r>
      <w:r w:rsidR="0073714D">
        <w:rPr>
          <w:rFonts w:cs="Times New Roman"/>
          <w:szCs w:val="28"/>
        </w:rPr>
        <w:t xml:space="preserve"> </w:t>
      </w:r>
      <w:r w:rsidR="0073714D" w:rsidRPr="0073714D">
        <w:rPr>
          <w:rFonts w:cs="Times New Roman"/>
          <w:szCs w:val="28"/>
          <w:u w:val="single"/>
        </w:rPr>
        <w:t>Для нечётных вариантов</w:t>
      </w:r>
      <w:r w:rsidR="0073714D">
        <w:rPr>
          <w:rFonts w:cs="Times New Roman"/>
          <w:szCs w:val="28"/>
        </w:rPr>
        <w:t xml:space="preserve"> предусмотреть ярлыки и поля для ввода текста индивидуально под каждый параметр экземпляра класса.</w:t>
      </w:r>
    </w:p>
    <w:p w:rsidR="009C1B3B" w:rsidRPr="00F97A0B" w:rsidRDefault="009C1B3B" w:rsidP="00956674">
      <w:pPr>
        <w:ind w:firstLine="708"/>
        <w:jc w:val="both"/>
      </w:pPr>
      <w:r w:rsidRPr="00CC29B9">
        <w:rPr>
          <w:rFonts w:cs="Times New Roman"/>
          <w:szCs w:val="28"/>
        </w:rPr>
        <w:t>6. Предусмотреть по нажатии клавиш</w:t>
      </w:r>
      <w:r w:rsidR="00956674">
        <w:rPr>
          <w:rFonts w:cs="Times New Roman"/>
          <w:szCs w:val="28"/>
        </w:rPr>
        <w:t>и</w:t>
      </w:r>
      <w:r w:rsidRPr="00CC29B9">
        <w:rPr>
          <w:rFonts w:cs="Times New Roman"/>
          <w:szCs w:val="28"/>
        </w:rPr>
        <w:t xml:space="preserve"> «</w:t>
      </w:r>
      <w:r w:rsidR="00956674">
        <w:rPr>
          <w:rFonts w:cs="Times New Roman"/>
          <w:i/>
          <w:szCs w:val="28"/>
          <w:lang w:val="en-US"/>
        </w:rPr>
        <w:t>F</w:t>
      </w:r>
      <w:r w:rsidR="00956674" w:rsidRPr="00956674">
        <w:rPr>
          <w:rFonts w:cs="Times New Roman"/>
          <w:i/>
          <w:szCs w:val="28"/>
        </w:rPr>
        <w:t>1</w:t>
      </w:r>
      <w:r w:rsidRPr="00CC29B9">
        <w:rPr>
          <w:rFonts w:cs="Times New Roman"/>
          <w:szCs w:val="28"/>
        </w:rPr>
        <w:t>» вызов</w:t>
      </w:r>
      <w:r w:rsidR="00956674">
        <w:rPr>
          <w:rFonts w:cs="Times New Roman"/>
          <w:szCs w:val="28"/>
        </w:rPr>
        <w:t xml:space="preserve"> дочерней</w:t>
      </w:r>
      <w:r w:rsidR="00956674" w:rsidRPr="00956674">
        <w:rPr>
          <w:rFonts w:cs="Times New Roman"/>
          <w:szCs w:val="28"/>
        </w:rPr>
        <w:t xml:space="preserve"> </w:t>
      </w:r>
      <w:r w:rsidR="00956674">
        <w:rPr>
          <w:rFonts w:cs="Times New Roman"/>
          <w:szCs w:val="28"/>
        </w:rPr>
        <w:t>экранной формы со</w:t>
      </w:r>
      <w:r w:rsidRPr="00CC29B9">
        <w:rPr>
          <w:rFonts w:cs="Times New Roman"/>
          <w:szCs w:val="28"/>
        </w:rPr>
        <w:t xml:space="preserve"> справк</w:t>
      </w:r>
      <w:r w:rsidR="00956674">
        <w:rPr>
          <w:rFonts w:cs="Times New Roman"/>
          <w:szCs w:val="28"/>
        </w:rPr>
        <w:t>ой</w:t>
      </w:r>
      <w:r w:rsidRPr="00CC29B9">
        <w:rPr>
          <w:rFonts w:cs="Times New Roman"/>
          <w:szCs w:val="28"/>
        </w:rPr>
        <w:t xml:space="preserve"> о работе с программой</w:t>
      </w:r>
      <w:r w:rsidR="00956674">
        <w:rPr>
          <w:rFonts w:cs="Times New Roman"/>
          <w:szCs w:val="28"/>
        </w:rPr>
        <w:t>, текст для которой необходимо считывать</w:t>
      </w:r>
      <w:r w:rsidRPr="00CC29B9">
        <w:rPr>
          <w:rFonts w:cs="Times New Roman"/>
          <w:szCs w:val="28"/>
        </w:rPr>
        <w:t xml:space="preserve"> из файла в статический по размеру ярлык</w:t>
      </w:r>
      <w:r w:rsidR="00956674">
        <w:rPr>
          <w:rFonts w:cs="Times New Roman"/>
          <w:szCs w:val="28"/>
        </w:rPr>
        <w:t xml:space="preserve"> (</w:t>
      </w:r>
      <w:r w:rsidR="00956674" w:rsidRPr="00956674">
        <w:rPr>
          <w:rFonts w:cs="Times New Roman"/>
          <w:i/>
          <w:szCs w:val="28"/>
          <w:lang w:val="en-US"/>
        </w:rPr>
        <w:t>label</w:t>
      </w:r>
      <w:r w:rsidR="00956674">
        <w:rPr>
          <w:rFonts w:cs="Times New Roman"/>
          <w:szCs w:val="28"/>
        </w:rPr>
        <w:t>)</w:t>
      </w:r>
      <w:r w:rsidRPr="00CC29B9">
        <w:rPr>
          <w:rFonts w:cs="Times New Roman"/>
          <w:szCs w:val="28"/>
        </w:rPr>
        <w:t>.</w:t>
      </w:r>
      <w:bookmarkStart w:id="0" w:name="_GoBack"/>
      <w:bookmarkEnd w:id="0"/>
    </w:p>
    <w:sectPr w:rsidR="009C1B3B" w:rsidRPr="00F97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8C"/>
    <w:rsid w:val="00027034"/>
    <w:rsid w:val="00096CD6"/>
    <w:rsid w:val="001F0CCC"/>
    <w:rsid w:val="00205B13"/>
    <w:rsid w:val="0025065D"/>
    <w:rsid w:val="002D5702"/>
    <w:rsid w:val="002F2A1F"/>
    <w:rsid w:val="003018C7"/>
    <w:rsid w:val="00314CED"/>
    <w:rsid w:val="00316FED"/>
    <w:rsid w:val="00323818"/>
    <w:rsid w:val="003A1951"/>
    <w:rsid w:val="003C33D0"/>
    <w:rsid w:val="003E5ED5"/>
    <w:rsid w:val="00414AF5"/>
    <w:rsid w:val="0043327A"/>
    <w:rsid w:val="004B2A8C"/>
    <w:rsid w:val="005163EB"/>
    <w:rsid w:val="005378F8"/>
    <w:rsid w:val="00543E7F"/>
    <w:rsid w:val="005A15AE"/>
    <w:rsid w:val="00675B13"/>
    <w:rsid w:val="006C1FEE"/>
    <w:rsid w:val="0073714D"/>
    <w:rsid w:val="00791AD8"/>
    <w:rsid w:val="008B29A7"/>
    <w:rsid w:val="008D7AFF"/>
    <w:rsid w:val="00921176"/>
    <w:rsid w:val="00936ABF"/>
    <w:rsid w:val="00956674"/>
    <w:rsid w:val="00966233"/>
    <w:rsid w:val="009C1B3B"/>
    <w:rsid w:val="009E5200"/>
    <w:rsid w:val="00A84262"/>
    <w:rsid w:val="00A860D2"/>
    <w:rsid w:val="00A915FD"/>
    <w:rsid w:val="00A94AE7"/>
    <w:rsid w:val="00AB511D"/>
    <w:rsid w:val="00AC5FAB"/>
    <w:rsid w:val="00B53420"/>
    <w:rsid w:val="00BD4D9D"/>
    <w:rsid w:val="00C42BBB"/>
    <w:rsid w:val="00C63BC7"/>
    <w:rsid w:val="00C7108F"/>
    <w:rsid w:val="00D12BCA"/>
    <w:rsid w:val="00DC3410"/>
    <w:rsid w:val="00DD5507"/>
    <w:rsid w:val="00DE7EF1"/>
    <w:rsid w:val="00E00CB2"/>
    <w:rsid w:val="00E05B89"/>
    <w:rsid w:val="00E12686"/>
    <w:rsid w:val="00F33950"/>
    <w:rsid w:val="00F4578D"/>
    <w:rsid w:val="00F54E6D"/>
    <w:rsid w:val="00F97A0B"/>
    <w:rsid w:val="00FB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CFFC5-3BE2-42DC-932B-806726D2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  <w:style w:type="paragraph" w:styleId="a6">
    <w:name w:val="List Paragraph"/>
    <w:basedOn w:val="a"/>
    <w:uiPriority w:val="34"/>
    <w:qFormat/>
    <w:rsid w:val="004B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50E94-7B66-477F-AFD2-EBFD5882B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Антон Сафронов</cp:lastModifiedBy>
  <cp:revision>7</cp:revision>
  <dcterms:created xsi:type="dcterms:W3CDTF">2024-04-26T21:36:00Z</dcterms:created>
  <dcterms:modified xsi:type="dcterms:W3CDTF">2024-05-12T11:32:00Z</dcterms:modified>
</cp:coreProperties>
</file>