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транспорта Российской Федерации</w:t>
      </w:r>
    </w:p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</w:t>
      </w:r>
    </w:p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высшего образования</w:t>
      </w:r>
    </w:p>
    <w:p w:rsidR="006660A2" w:rsidRDefault="006660A2" w:rsidP="006660A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«Российский университет транспорта»</w:t>
      </w:r>
    </w:p>
    <w:p w:rsidR="006660A2" w:rsidRDefault="006660A2" w:rsidP="006660A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(ФГАОУ ВО РУТ(МИИТ), РУТ (МИИТ)</w:t>
      </w:r>
    </w:p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Институт транспортной техники и систем управления</w:t>
      </w:r>
    </w:p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«Управление и защита информации»</w:t>
      </w:r>
    </w:p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60A2" w:rsidRDefault="006660A2" w:rsidP="006660A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 10</w:t>
      </w:r>
    </w:p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дисциплине: «Программирование и основы алгоритмизации»</w:t>
      </w:r>
    </w:p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тему: </w:t>
      </w:r>
      <w:r w:rsidR="00812B47" w:rsidRPr="00F539D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«Методы»</w:t>
      </w:r>
    </w:p>
    <w:p w:rsidR="006660A2" w:rsidRDefault="006660A2" w:rsidP="006660A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</w:p>
    <w:p w:rsidR="006660A2" w:rsidRDefault="006660A2" w:rsidP="006660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Выполнил: ст. </w:t>
      </w:r>
      <w:proofErr w:type="spellStart"/>
      <w:r>
        <w:rPr>
          <w:rFonts w:ascii="Times New Roman" w:hAnsi="Times New Roman" w:cs="Times New Roman"/>
          <w:sz w:val="32"/>
          <w:szCs w:val="32"/>
        </w:rPr>
        <w:t>гр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ТУУ-111                            </w:t>
      </w:r>
    </w:p>
    <w:p w:rsidR="006660A2" w:rsidRDefault="006660A2" w:rsidP="006660A2">
      <w:pPr>
        <w:ind w:right="141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</w:t>
      </w:r>
      <w:r w:rsidR="0079106E">
        <w:rPr>
          <w:rFonts w:ascii="Times New Roman" w:hAnsi="Times New Roman" w:cs="Times New Roman"/>
          <w:sz w:val="32"/>
          <w:szCs w:val="32"/>
        </w:rPr>
        <w:t xml:space="preserve">                   Грачева Н.С</w:t>
      </w:r>
      <w:r>
        <w:rPr>
          <w:rFonts w:ascii="Times New Roman" w:hAnsi="Times New Roman" w:cs="Times New Roman"/>
          <w:sz w:val="32"/>
          <w:szCs w:val="32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</w:t>
      </w:r>
      <w:r w:rsidR="0079106E">
        <w:rPr>
          <w:rFonts w:ascii="Times New Roman" w:hAnsi="Times New Roman" w:cs="Times New Roman"/>
          <w:sz w:val="32"/>
          <w:szCs w:val="32"/>
        </w:rPr>
        <w:t xml:space="preserve">                    Вариант № 5</w:t>
      </w:r>
    </w:p>
    <w:p w:rsidR="0079106E" w:rsidRPr="0079106E" w:rsidRDefault="0079106E" w:rsidP="006660A2">
      <w:pPr>
        <w:ind w:right="141"/>
        <w:jc w:val="right"/>
        <w:rPr>
          <w:rFonts w:ascii="Times New Roman" w:hAnsi="Times New Roman" w:cs="Times New Roman"/>
          <w:sz w:val="32"/>
          <w:szCs w:val="32"/>
          <w:u w:val="single"/>
        </w:rPr>
      </w:pPr>
      <w:r w:rsidRPr="0079106E">
        <w:rPr>
          <w:rFonts w:ascii="Times New Roman" w:hAnsi="Times New Roman" w:cs="Times New Roman"/>
          <w:sz w:val="32"/>
          <w:szCs w:val="32"/>
          <w:u w:val="single"/>
        </w:rPr>
        <w:t>22.01.2024</w:t>
      </w:r>
    </w:p>
    <w:p w:rsidR="0079106E" w:rsidRPr="0079106E" w:rsidRDefault="0079106E" w:rsidP="0079106E">
      <w:pPr>
        <w:ind w:right="14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6660A2" w:rsidRDefault="006660A2" w:rsidP="006660A2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Проверил: доц. Сафронов А.И</w:t>
      </w:r>
    </w:p>
    <w:p w:rsidR="0079106E" w:rsidRDefault="0015170C" w:rsidP="0015170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22.01.2024</w:t>
      </w:r>
    </w:p>
    <w:p w:rsidR="006660A2" w:rsidRDefault="0015170C" w:rsidP="00B25C1D">
      <w:pPr>
        <w:jc w:val="righ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15170C">
        <w:rPr>
          <w:rFonts w:ascii="Times New Roman" w:hAnsi="Times New Roman" w:cs="Times New Roman"/>
          <w:sz w:val="32"/>
          <w:szCs w:val="32"/>
          <w:highlight w:val="yellow"/>
        </w:rPr>
        <w:t>Зачтено</w:t>
      </w:r>
    </w:p>
    <w:p w:rsidR="00675AAD" w:rsidRPr="0079106E" w:rsidRDefault="006660A2" w:rsidP="0079106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– 2023 г.</w:t>
      </w:r>
    </w:p>
    <w:p w:rsidR="00675AAD" w:rsidRPr="00675AAD" w:rsidRDefault="00675AAD" w:rsidP="00675A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75AAD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</w:t>
      </w:r>
    </w:p>
    <w:p w:rsidR="00675AAD" w:rsidRDefault="00675AAD" w:rsidP="00675AAD">
      <w:pPr>
        <w:pStyle w:val="a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75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Составить программное обеспечение для решения типовых задач программирования по тематике «Методы» («</w:t>
      </w:r>
      <w:r w:rsidRPr="00675AA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Methods</w:t>
      </w:r>
      <w:r w:rsidRPr="00675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»), заданных по варианту.</w:t>
      </w:r>
    </w:p>
    <w:p w:rsidR="00675AAD" w:rsidRDefault="00675AAD" w:rsidP="00675AAD">
      <w:pPr>
        <w:pStyle w:val="a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75AAD" w:rsidRPr="00675AAD" w:rsidRDefault="00675AAD" w:rsidP="00675A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75AA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Формулировка задачи</w:t>
      </w:r>
    </w:p>
    <w:p w:rsidR="0079106E" w:rsidRPr="0079106E" w:rsidRDefault="0079106E" w:rsidP="0079106E">
      <w:pPr>
        <w:pStyle w:val="a7"/>
        <w:rPr>
          <w:rFonts w:ascii="Times New Roman" w:hAnsi="Times New Roman" w:cs="Times New Roman"/>
          <w:sz w:val="28"/>
          <w:szCs w:val="28"/>
        </w:rPr>
      </w:pPr>
      <w:r w:rsidRPr="0079106E">
        <w:rPr>
          <w:rFonts w:ascii="Times New Roman" w:hAnsi="Times New Roman" w:cs="Times New Roman"/>
          <w:sz w:val="28"/>
          <w:szCs w:val="28"/>
        </w:rPr>
        <w:t xml:space="preserve">В среде </w:t>
      </w:r>
      <w:proofErr w:type="spellStart"/>
      <w:r w:rsidRPr="0079106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9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106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9106E"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 w:rsidRPr="0079106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9106E">
        <w:rPr>
          <w:rFonts w:ascii="Times New Roman" w:hAnsi="Times New Roman" w:cs="Times New Roman"/>
          <w:sz w:val="28"/>
          <w:szCs w:val="28"/>
        </w:rPr>
        <w:t xml:space="preserve"> C# в консольном режиме составить программное обеспечение для решения типовых задач программирования по тематике «Методы» («</w:t>
      </w:r>
      <w:proofErr w:type="spellStart"/>
      <w:r w:rsidRPr="0079106E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79106E">
        <w:rPr>
          <w:rFonts w:ascii="Times New Roman" w:hAnsi="Times New Roman" w:cs="Times New Roman"/>
          <w:sz w:val="28"/>
          <w:szCs w:val="28"/>
        </w:rPr>
        <w:t>»), заданных по варианту. Следить за обозначенной классификацией методов: «типизированный» / «</w:t>
      </w:r>
      <w:proofErr w:type="spellStart"/>
      <w:r w:rsidRPr="0079106E">
        <w:rPr>
          <w:rFonts w:ascii="Times New Roman" w:hAnsi="Times New Roman" w:cs="Times New Roman"/>
          <w:sz w:val="28"/>
          <w:szCs w:val="28"/>
        </w:rPr>
        <w:t>нетипизированный</w:t>
      </w:r>
      <w:proofErr w:type="spellEnd"/>
      <w:r w:rsidRPr="0079106E">
        <w:rPr>
          <w:rFonts w:ascii="Times New Roman" w:hAnsi="Times New Roman" w:cs="Times New Roman"/>
          <w:sz w:val="28"/>
          <w:szCs w:val="28"/>
        </w:rPr>
        <w:t>» («пустой»). Следить за обозначенной классификацией параметров методов: «возвращаемые по ссылке» («</w:t>
      </w:r>
      <w:proofErr w:type="spellStart"/>
      <w:r w:rsidRPr="0079106E">
        <w:rPr>
          <w:rFonts w:ascii="Times New Roman" w:hAnsi="Times New Roman" w:cs="Times New Roman"/>
          <w:sz w:val="28"/>
          <w:szCs w:val="28"/>
        </w:rPr>
        <w:t>referenced</w:t>
      </w:r>
      <w:proofErr w:type="spellEnd"/>
      <w:r w:rsidRPr="0079106E">
        <w:rPr>
          <w:rFonts w:ascii="Times New Roman" w:hAnsi="Times New Roman" w:cs="Times New Roman"/>
          <w:sz w:val="28"/>
          <w:szCs w:val="28"/>
        </w:rPr>
        <w:t>») / «инициализируемые методом» («</w:t>
      </w:r>
      <w:proofErr w:type="spellStart"/>
      <w:r w:rsidRPr="0079106E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79106E">
        <w:rPr>
          <w:rFonts w:ascii="Times New Roman" w:hAnsi="Times New Roman" w:cs="Times New Roman"/>
          <w:sz w:val="28"/>
          <w:szCs w:val="28"/>
        </w:rPr>
        <w:t>»).</w:t>
      </w:r>
    </w:p>
    <w:p w:rsidR="0079106E" w:rsidRPr="0079106E" w:rsidRDefault="0079106E" w:rsidP="0079106E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9106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№5</w:t>
      </w:r>
    </w:p>
    <w:p w:rsidR="0079106E" w:rsidRPr="0079106E" w:rsidRDefault="0079106E" w:rsidP="0079106E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910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Составить </w:t>
      </w:r>
      <w:proofErr w:type="spellStart"/>
      <w:r w:rsidRPr="007910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нетипизированный</w:t>
      </w:r>
      <w:proofErr w:type="spellEnd"/>
      <w:r w:rsidRPr="007910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(пустой) метод формирования строкового массива по некоторому, указанному разделителю. Метод должен работать по аналогии с имеющимся стандартным методом </w:t>
      </w:r>
      <w:r w:rsidRPr="0079106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Split</w:t>
      </w:r>
      <w:r w:rsidRPr="0079106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()</w:t>
      </w:r>
      <w:r w:rsidRPr="007910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языка </w:t>
      </w:r>
      <w:r w:rsidRPr="0079106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79106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79106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79106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</w:t>
      </w:r>
      <w:r w:rsidRPr="007910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При разбиении на элементы разделитель сохранять в конце текущей строки, принудительно удалять из массива получающиеся пустые строки. Получившийся массив вернуть по ссылке в объявленную, но не инициализированную переменную. При наименовании метода использовать префикс «</w:t>
      </w:r>
      <w:r w:rsidRPr="0079106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r w:rsidRPr="0079106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</w:t>
      </w:r>
      <w:r w:rsidRPr="007910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7910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675AAD" w:rsidRDefault="00675AAD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Default="00675AAD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Default="00675AAD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Default="00675AAD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Default="00675AAD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Default="00675AAD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Default="00675AAD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Default="00675AAD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Default="00675AAD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Default="00675AAD" w:rsidP="0079106E">
      <w:pPr>
        <w:rPr>
          <w:rFonts w:ascii="Times New Roman" w:hAnsi="Times New Roman" w:cs="Times New Roman"/>
          <w:kern w:val="2"/>
          <w:sz w:val="28"/>
          <w:szCs w:val="28"/>
          <w:u w:val="single"/>
        </w:rPr>
      </w:pPr>
    </w:p>
    <w:p w:rsidR="0079106E" w:rsidRPr="0079106E" w:rsidRDefault="0079106E" w:rsidP="0079106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Default="00675AAD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Pr="0079106E" w:rsidRDefault="00675AAD" w:rsidP="0079106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Default="00675AAD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Default="00675AAD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79106E" w:rsidRDefault="0079106E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79106E" w:rsidRDefault="0079106E" w:rsidP="00675AAD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675AAD" w:rsidRDefault="00675AAD" w:rsidP="00675A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Блок – схема алгоритма </w:t>
      </w:r>
    </w:p>
    <w:p w:rsidR="0068315B" w:rsidRPr="0068315B" w:rsidRDefault="00525BAB" w:rsidP="0068315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3409950" cy="8610600"/>
            <wp:effectExtent l="19050" t="0" r="0" b="0"/>
            <wp:docPr id="1" name="Рисунок 0" descr="р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044" cy="860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FE" w:rsidRPr="00753A78" w:rsidRDefault="00525BAB" w:rsidP="00525BAB">
      <w:pPr>
        <w:pStyle w:val="a7"/>
        <w:ind w:left="28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lastRenderedPageBreak/>
        <w:drawing>
          <wp:inline distT="0" distB="0" distL="0" distR="0">
            <wp:extent cx="3562350" cy="9251950"/>
            <wp:effectExtent l="19050" t="0" r="0" b="0"/>
            <wp:docPr id="2" name="Рисунок 1" descr="р1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10.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AD" w:rsidRDefault="00675AAD" w:rsidP="00675A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Подбор тестовых примеров</w:t>
      </w:r>
    </w:p>
    <w:p w:rsidR="00014B14" w:rsidRPr="00AC09C3" w:rsidRDefault="00014B14" w:rsidP="00E453F8">
      <w:pPr>
        <w:rPr>
          <w:rFonts w:ascii="Times New Roman" w:hAnsi="Times New Roman" w:cs="Times New Roman"/>
          <w:sz w:val="28"/>
          <w:szCs w:val="28"/>
        </w:rPr>
      </w:pPr>
    </w:p>
    <w:p w:rsidR="00525BAB" w:rsidRDefault="00525BAB" w:rsidP="00525B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Тестовый</w:t>
      </w:r>
      <w:r w:rsidRPr="0015170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пример</w:t>
      </w:r>
      <w:r w:rsidRPr="0015170C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Введем строку, состоящую из текста: </w:t>
      </w:r>
    </w:p>
    <w:p w:rsidR="00525BAB" w:rsidRDefault="00525BAB" w:rsidP="00525B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5BAB">
        <w:rPr>
          <w:rFonts w:ascii="Times New Roman" w:hAnsi="Times New Roman" w:cs="Times New Roman"/>
          <w:sz w:val="28"/>
          <w:szCs w:val="28"/>
        </w:rPr>
        <w:t>«</w:t>
      </w:r>
      <w:r w:rsidRPr="00525B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Сколько времени они шли рядом? Три минуты? Пять? И вместе с тем как долго! Каким огромным казалось ему теперь еѐ отражение на стене, какую тень отбрасывала еѐ тоненькая фигурка! Он чувствовал, что если у него зачешется глаз, она моргнѐт, если чуть напрягутся мускулы лица, она зевнѐт ещѐ раньше, чем он сам это сделает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525BAB" w:rsidRPr="00525BAB" w:rsidRDefault="00525BAB" w:rsidP="00525BAB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525BA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Введем разделитель: «,»</w:t>
      </w:r>
    </w:p>
    <w:p w:rsidR="00525BAB" w:rsidRDefault="00525BAB" w:rsidP="00525B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5BAB">
        <w:rPr>
          <w:rFonts w:ascii="Times New Roman" w:hAnsi="Times New Roman" w:cs="Times New Roman"/>
          <w:sz w:val="32"/>
          <w:szCs w:val="32"/>
        </w:rPr>
        <w:t xml:space="preserve">Результат: </w:t>
      </w:r>
      <w:r w:rsidRPr="00525BAB">
        <w:rPr>
          <w:rFonts w:ascii="Times New Roman" w:hAnsi="Times New Roman" w:cs="Times New Roman"/>
          <w:sz w:val="28"/>
          <w:szCs w:val="28"/>
        </w:rPr>
        <w:t>«</w:t>
      </w:r>
      <w:r w:rsidRPr="00525B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Сколько времени они шли рядом? Три минуты? Пять? И вместе с тем как долго! Каким огромным казалось ему теперь еѐ отражение на стене,</w:t>
      </w:r>
    </w:p>
    <w:p w:rsidR="00525BAB" w:rsidRDefault="00525BAB" w:rsidP="00525B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5B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какую тень отбрасывала еѐ тоненькая фигурка! Он чувствовал,</w:t>
      </w:r>
    </w:p>
    <w:p w:rsidR="00525BAB" w:rsidRDefault="00525BAB" w:rsidP="00525B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5B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если у него зачешется глаз,</w:t>
      </w:r>
    </w:p>
    <w:p w:rsidR="00525BAB" w:rsidRDefault="00525BAB" w:rsidP="00525B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5B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она моргнѐт, </w:t>
      </w:r>
    </w:p>
    <w:p w:rsidR="00525BAB" w:rsidRDefault="00525BAB" w:rsidP="00525B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5B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чуть напрягутся мускулы лица, </w:t>
      </w:r>
    </w:p>
    <w:p w:rsidR="00525BAB" w:rsidRDefault="00525BAB" w:rsidP="00525B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5B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она зевнѐт ещѐ раньше,</w:t>
      </w:r>
    </w:p>
    <w:p w:rsidR="00525BAB" w:rsidRDefault="00525BAB" w:rsidP="00525BA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5B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чем он сам это сделает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880B11" w:rsidRPr="00525BAB" w:rsidRDefault="00880B11" w:rsidP="00525BAB">
      <w:pPr>
        <w:rPr>
          <w:rFonts w:ascii="Times New Roman" w:hAnsi="Times New Roman" w:cs="Times New Roman"/>
          <w:sz w:val="28"/>
          <w:szCs w:val="28"/>
        </w:rPr>
      </w:pPr>
    </w:p>
    <w:p w:rsidR="00675AAD" w:rsidRPr="00525BAB" w:rsidRDefault="00675AAD" w:rsidP="00880B11">
      <w:pPr>
        <w:pStyle w:val="a7"/>
        <w:numPr>
          <w:ilvl w:val="0"/>
          <w:numId w:val="1"/>
        </w:numPr>
        <w:ind w:left="85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Листинг</w:t>
      </w:r>
      <w:r w:rsidRPr="00525BA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525BA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525BAB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</w:p>
    <w:p w:rsidR="00A2678B" w:rsidRPr="00525BAB" w:rsidRDefault="00A2678B" w:rsidP="00880B11">
      <w:pPr>
        <w:pStyle w:val="a7"/>
        <w:ind w:left="85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EC433E" w:rsidRPr="00525BAB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25BA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EC433E" w:rsidRPr="00525BAB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C433E" w:rsidRPr="00525BAB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25BA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25BAB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EC433E" w:rsidRPr="00525BAB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C433E" w:rsidRPr="00525BAB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25BAB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25BA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EC433E" w:rsidRPr="00525BAB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EC433E" w:rsidRPr="00525BAB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25BA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inputString</w:t>
      </w:r>
      <w:proofErr w:type="spellEnd"/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C433E" w:rsidRPr="00525BAB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525BAB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delimiter;</w:t>
      </w:r>
    </w:p>
    <w:p w:rsidR="00EC433E" w:rsidRPr="00525BAB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C433E" w:rsidRPr="0015170C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</w:t>
      </w:r>
      <w:r w:rsidRPr="0015170C">
        <w:rPr>
          <w:rFonts w:ascii="Times New Roman" w:hAnsi="Times New Roman" w:cs="Times New Roman"/>
          <w:color w:val="000000"/>
          <w:sz w:val="28"/>
          <w:szCs w:val="28"/>
          <w:lang w:val="en-US"/>
        </w:rPr>
        <w:t>sole.Write</w:t>
      </w:r>
      <w:proofErr w:type="spellEnd"/>
      <w:r w:rsidRPr="0015170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5170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C433E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15170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C433E">
        <w:rPr>
          <w:rFonts w:ascii="Times New Roman" w:hAnsi="Times New Roman" w:cs="Times New Roman"/>
          <w:color w:val="A31515"/>
          <w:sz w:val="28"/>
          <w:szCs w:val="28"/>
        </w:rPr>
        <w:t>строку</w:t>
      </w:r>
      <w:r w:rsidRPr="0015170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5170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17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</w:rPr>
        <w:t>inputString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</w:rPr>
        <w:t>Console.ReadLine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C433E" w:rsidRPr="00525BAB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25BA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C433E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525BA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C433E">
        <w:rPr>
          <w:rFonts w:ascii="Times New Roman" w:hAnsi="Times New Roman" w:cs="Times New Roman"/>
          <w:color w:val="A31515"/>
          <w:sz w:val="28"/>
          <w:szCs w:val="28"/>
        </w:rPr>
        <w:t>разделитель</w:t>
      </w:r>
      <w:r w:rsidRPr="00525BAB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525BA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.TryParse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(), </w:t>
      </w:r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out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delimiter);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resultArray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_</w:t>
      </w:r>
      <w:proofErr w:type="spellStart"/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eSplitString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ref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resultArray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inputString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, delimiter);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C433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C433E">
        <w:rPr>
          <w:rFonts w:ascii="Times New Roman" w:hAnsi="Times New Roman" w:cs="Times New Roman"/>
          <w:color w:val="A31515"/>
          <w:sz w:val="28"/>
          <w:szCs w:val="28"/>
        </w:rPr>
        <w:t>Результат</w:t>
      </w:r>
      <w:r w:rsidRPr="00EC433E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resultArray.Length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resultArray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Console.ReadKey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eSplitString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ref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resultArray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inputString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delimiter)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count,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startIndex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arrayIndex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inputString.Length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{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inputString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delimiter)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{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}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}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resultArray</w:t>
      </w:r>
      <w:proofErr w:type="spellEnd"/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[count];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startIndex</w:t>
      </w:r>
      <w:proofErr w:type="spellEnd"/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arrayIndex</w:t>
      </w:r>
      <w:proofErr w:type="spellEnd"/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inputString.Length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{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inputString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] == delimiter)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{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resultArray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arrayIndex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inputString.Substring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startIndex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startIndex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+ 1);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startIndex</w:t>
      </w:r>
      <w:proofErr w:type="spellEnd"/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arrayIndex</w:t>
      </w:r>
      <w:proofErr w:type="spellEnd"/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}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}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EC433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startIndex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inputString.Length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{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resultArray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arrayIndex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inputString.Substring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startIndex</w:t>
      </w:r>
      <w:proofErr w:type="spellEnd"/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C433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C433E" w:rsidRPr="00EC433E" w:rsidRDefault="00EC433E" w:rsidP="00EC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</w:rPr>
        <w:t xml:space="preserve"> }</w:t>
      </w:r>
    </w:p>
    <w:p w:rsidR="00400199" w:rsidRDefault="00EC433E" w:rsidP="00EC433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C433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25BAB" w:rsidRPr="00EC433E" w:rsidRDefault="00525BAB" w:rsidP="00EC433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8315B" w:rsidRPr="00525BAB" w:rsidRDefault="00EE0B63" w:rsidP="00525BA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F5152">
        <w:rPr>
          <w:rFonts w:ascii="Times New Roman" w:hAnsi="Times New Roman" w:cs="Times New Roman"/>
          <w:sz w:val="28"/>
          <w:szCs w:val="28"/>
          <w:u w:val="single"/>
        </w:rPr>
        <w:lastRenderedPageBreak/>
        <w:t>Расчет тестовых примеров</w:t>
      </w:r>
    </w:p>
    <w:p w:rsidR="0068315B" w:rsidRDefault="00525BAB" w:rsidP="00921556">
      <w:pPr>
        <w:ind w:left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6248400" cy="1809750"/>
            <wp:effectExtent l="19050" t="0" r="0" b="0"/>
            <wp:docPr id="4" name="Рисунок 3" descr="тес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ст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5B" w:rsidRPr="00400199" w:rsidRDefault="0068315B" w:rsidP="00400199">
      <w:pPr>
        <w:ind w:left="709"/>
        <w:rPr>
          <w:rFonts w:ascii="Times New Roman" w:hAnsi="Times New Roman" w:cs="Times New Roman"/>
          <w:sz w:val="28"/>
          <w:szCs w:val="28"/>
          <w:u w:val="single"/>
        </w:rPr>
      </w:pPr>
    </w:p>
    <w:p w:rsidR="00880B11" w:rsidRPr="00525BAB" w:rsidRDefault="00880B11" w:rsidP="00525BA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E875BC" w:rsidRDefault="00E875BC" w:rsidP="00E0699C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E0699C" w:rsidRDefault="00A2678B" w:rsidP="006F515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Вывод</w:t>
      </w:r>
    </w:p>
    <w:p w:rsidR="00E0699C" w:rsidRPr="00E0699C" w:rsidRDefault="00E0699C" w:rsidP="00E0699C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  <w:r w:rsidRPr="00E069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</w:t>
      </w:r>
      <w:r w:rsidRPr="00E069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программное обеспечение для решения типовых задач программирования по тематике «Методы» («</w:t>
      </w:r>
      <w:r w:rsidRPr="00E0699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Methods</w:t>
      </w:r>
      <w:r w:rsidRPr="00E069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»), заданных по варианту.</w:t>
      </w:r>
    </w:p>
    <w:p w:rsidR="00A2678B" w:rsidRPr="00675AAD" w:rsidRDefault="00A2678B" w:rsidP="00A2678B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sectPr w:rsidR="00A2678B" w:rsidRPr="00675AAD" w:rsidSect="007B23A2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07D7A"/>
    <w:multiLevelType w:val="hybridMultilevel"/>
    <w:tmpl w:val="DC5EB0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90B39"/>
    <w:multiLevelType w:val="hybridMultilevel"/>
    <w:tmpl w:val="DC5EB0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831D9"/>
    <w:multiLevelType w:val="hybridMultilevel"/>
    <w:tmpl w:val="9FEC8CF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26DAB"/>
    <w:multiLevelType w:val="hybridMultilevel"/>
    <w:tmpl w:val="DC5EB0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65936"/>
    <w:multiLevelType w:val="hybridMultilevel"/>
    <w:tmpl w:val="DC5EB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149B"/>
    <w:rsid w:val="0001095A"/>
    <w:rsid w:val="00014B14"/>
    <w:rsid w:val="000B5D2C"/>
    <w:rsid w:val="000F7FEC"/>
    <w:rsid w:val="0012116A"/>
    <w:rsid w:val="0015170C"/>
    <w:rsid w:val="00261992"/>
    <w:rsid w:val="00261C05"/>
    <w:rsid w:val="003A5EC6"/>
    <w:rsid w:val="00400199"/>
    <w:rsid w:val="005102FA"/>
    <w:rsid w:val="00525BAB"/>
    <w:rsid w:val="005616BC"/>
    <w:rsid w:val="005B3161"/>
    <w:rsid w:val="006660A2"/>
    <w:rsid w:val="00675AAD"/>
    <w:rsid w:val="0068315B"/>
    <w:rsid w:val="006D6E13"/>
    <w:rsid w:val="006F24EB"/>
    <w:rsid w:val="006F5152"/>
    <w:rsid w:val="0073405D"/>
    <w:rsid w:val="00753A78"/>
    <w:rsid w:val="0078570E"/>
    <w:rsid w:val="0079106E"/>
    <w:rsid w:val="007B23A2"/>
    <w:rsid w:val="00812B47"/>
    <w:rsid w:val="00815790"/>
    <w:rsid w:val="00847031"/>
    <w:rsid w:val="00880B11"/>
    <w:rsid w:val="008D1BB9"/>
    <w:rsid w:val="008E118D"/>
    <w:rsid w:val="00921556"/>
    <w:rsid w:val="009615AE"/>
    <w:rsid w:val="009B7861"/>
    <w:rsid w:val="009B7E6E"/>
    <w:rsid w:val="00A2678B"/>
    <w:rsid w:val="00AC09C3"/>
    <w:rsid w:val="00B033D1"/>
    <w:rsid w:val="00B25C1D"/>
    <w:rsid w:val="00B66193"/>
    <w:rsid w:val="00BC3521"/>
    <w:rsid w:val="00BE149B"/>
    <w:rsid w:val="00C07EB5"/>
    <w:rsid w:val="00C82CEA"/>
    <w:rsid w:val="00CA7083"/>
    <w:rsid w:val="00CC156B"/>
    <w:rsid w:val="00D15BE2"/>
    <w:rsid w:val="00D33D11"/>
    <w:rsid w:val="00DA285E"/>
    <w:rsid w:val="00DB2A4F"/>
    <w:rsid w:val="00E0699C"/>
    <w:rsid w:val="00E453F8"/>
    <w:rsid w:val="00E875BC"/>
    <w:rsid w:val="00E95F52"/>
    <w:rsid w:val="00EB0CA2"/>
    <w:rsid w:val="00EC433E"/>
    <w:rsid w:val="00EE0B63"/>
    <w:rsid w:val="00F27AFE"/>
    <w:rsid w:val="00F503AB"/>
    <w:rsid w:val="00F539DB"/>
    <w:rsid w:val="00F73B62"/>
    <w:rsid w:val="00F87343"/>
    <w:rsid w:val="00F90F25"/>
    <w:rsid w:val="00FB4258"/>
    <w:rsid w:val="00FB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FE05"/>
  <w15:docId w15:val="{AA6E9E63-2FC0-43E4-9735-5BF97A4A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0A2"/>
    <w:pPr>
      <w:spacing w:line="256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E149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49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49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49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49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49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49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49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49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1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1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1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14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14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14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14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14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14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1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1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49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1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149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BE14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149B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a8">
    <w:name w:val="Intense Emphasis"/>
    <w:basedOn w:val="a0"/>
    <w:uiPriority w:val="21"/>
    <w:qFormat/>
    <w:rsid w:val="00BE14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1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BE14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149B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91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9106E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5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50F2D-6CD4-446C-B5A7-B844B581A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Черныгина</dc:creator>
  <cp:lastModifiedBy>Антон Сафронов</cp:lastModifiedBy>
  <cp:revision>3</cp:revision>
  <dcterms:created xsi:type="dcterms:W3CDTF">2024-01-22T17:28:00Z</dcterms:created>
  <dcterms:modified xsi:type="dcterms:W3CDTF">2024-01-22T20:47:00Z</dcterms:modified>
</cp:coreProperties>
</file>