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CA" w:rsidRPr="006370E2" w:rsidRDefault="00E735CA" w:rsidP="00E735CA">
      <w:pPr>
        <w:pStyle w:val="a4"/>
        <w:jc w:val="both"/>
        <w:rPr>
          <w:color w:val="000000"/>
          <w:szCs w:val="28"/>
          <w:shd w:val="clear" w:color="auto" w:fill="FFFFFF"/>
        </w:rPr>
      </w:pPr>
      <w:r w:rsidRPr="006370E2">
        <w:rPr>
          <w:b/>
          <w:sz w:val="24"/>
        </w:rPr>
        <w:t xml:space="preserve">Задание </w:t>
      </w:r>
      <w:r w:rsidR="00532BBD">
        <w:rPr>
          <w:b/>
          <w:sz w:val="24"/>
        </w:rPr>
        <w:t>07</w:t>
      </w:r>
      <w:r w:rsidRPr="006370E2">
        <w:rPr>
          <w:b/>
          <w:sz w:val="24"/>
        </w:rPr>
        <w:t xml:space="preserve">. </w:t>
      </w:r>
      <w:r w:rsidRPr="006370E2">
        <w:rPr>
          <w:sz w:val="24"/>
        </w:rPr>
        <w:t xml:space="preserve">Решить поставленную задачу программирования по разделу «Ряды». Код сопроводить комментариями. </w:t>
      </w:r>
      <w:r w:rsidR="00532BBD">
        <w:rPr>
          <w:sz w:val="24"/>
        </w:rPr>
        <w:t>Решение задачи подразумевается при использовании циклов по известному диапазону значений. Циклические конструкции с пред- и постусловием для решения не использовать.</w:t>
      </w:r>
    </w:p>
    <w:p w:rsidR="00E735CA" w:rsidRPr="006370E2" w:rsidRDefault="00E735CA" w:rsidP="00E735CA">
      <w:pPr>
        <w:jc w:val="both"/>
        <w:rPr>
          <w:color w:val="000000"/>
          <w:szCs w:val="28"/>
          <w:shd w:val="clear" w:color="auto" w:fill="FFFFFF"/>
        </w:rPr>
      </w:pPr>
      <w:r w:rsidRPr="006370E2">
        <w:rPr>
          <w:color w:val="000000"/>
          <w:szCs w:val="28"/>
          <w:shd w:val="clear" w:color="auto" w:fill="FFFFFF"/>
        </w:rPr>
        <w:t xml:space="preserve"> </w:t>
      </w:r>
    </w:p>
    <w:p w:rsidR="00532BBD" w:rsidRDefault="00532BBD" w:rsidP="00532BBD">
      <w:pPr>
        <w:pStyle w:val="a4"/>
        <w:jc w:val="both"/>
        <w:rPr>
          <w:sz w:val="24"/>
        </w:rPr>
      </w:pP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 (если они указаны в задании по варианту)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Pr="009759C3" w:rsidRDefault="00532BBD" w:rsidP="00532BBD">
      <w:pPr>
        <w:pStyle w:val="a4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proofErr w:type="spellStart"/>
      <w:r w:rsidRPr="00E7408D">
        <w:rPr>
          <w:i/>
          <w:sz w:val="24"/>
          <w:lang w:val="en-US"/>
        </w:rPr>
        <w:t>TryParse</w:t>
      </w:r>
      <w:proofErr w:type="spellEnd"/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 xml:space="preserve">: </w:t>
      </w:r>
      <w:proofErr w:type="spellStart"/>
      <w:r w:rsidRPr="00CD2BEB">
        <w:rPr>
          <w:i/>
          <w:sz w:val="24"/>
          <w:lang w:val="en-US"/>
        </w:rPr>
        <w:t>int</w:t>
      </w:r>
      <w:proofErr w:type="spellEnd"/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proofErr w:type="spellStart"/>
      <w:r w:rsidRPr="00CD2BEB">
        <w:rPr>
          <w:i/>
          <w:sz w:val="24"/>
          <w:lang w:val="en-US"/>
        </w:rPr>
        <w:t>doub</w:t>
      </w:r>
      <w:proofErr w:type="spellEnd"/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CD2BEB">
        <w:rPr>
          <w:b/>
          <w:sz w:val="24"/>
        </w:rPr>
        <w:t>*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Pr="00BB78C8" w:rsidRDefault="00532BBD" w:rsidP="00532BBD">
      <w:pPr>
        <w:pStyle w:val="a4"/>
        <w:jc w:val="both"/>
        <w:rPr>
          <w:sz w:val="24"/>
        </w:rPr>
      </w:pPr>
      <w:r>
        <w:rPr>
          <w:sz w:val="24"/>
        </w:rPr>
        <w:t xml:space="preserve">Помнить о точности производимых вычислений при работе с вещественными значениями,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Pr="00A37560" w:rsidRDefault="00532BBD" w:rsidP="00532BBD">
      <w:pPr>
        <w:pStyle w:val="a4"/>
        <w:rPr>
          <w:b/>
          <w:sz w:val="24"/>
        </w:rPr>
      </w:pPr>
      <w:r w:rsidRPr="00A37560">
        <w:rPr>
          <w:b/>
          <w:sz w:val="24"/>
        </w:rPr>
        <w:t xml:space="preserve">«При заданной точности </w:t>
      </w:r>
      <w:r w:rsidRPr="00A37560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4.25pt" o:ole="">
            <v:imagedata r:id="rId5" o:title=""/>
          </v:shape>
          <o:OLEObject Type="Embed" ProgID="Equation.DSMT4" ShapeID="_x0000_i1025" DrawAspect="Content" ObjectID="_1761515236" r:id="rId6"/>
        </w:object>
      </w:r>
      <w:r w:rsidRPr="00A37560">
        <w:rPr>
          <w:b/>
          <w:sz w:val="24"/>
        </w:rPr>
        <w:t xml:space="preserve"> </w:t>
      </w:r>
      <w:r w:rsidRPr="00A37560">
        <w:rPr>
          <w:b/>
          <w:position w:val="-10"/>
          <w:sz w:val="24"/>
        </w:rPr>
        <w:object w:dxaOrig="1280" w:dyaOrig="320">
          <v:shape id="_x0000_i1026" type="#_x0000_t75" style="width:63.75pt;height:16.5pt" o:ole="">
            <v:imagedata r:id="rId7" o:title=""/>
          </v:shape>
          <o:OLEObject Type="Embed" ProgID="Equation.DSMT4" ShapeID="_x0000_i1026" DrawAspect="Content" ObjectID="_1761515237" r:id="rId8"/>
        </w:object>
      </w:r>
      <w:r w:rsidRPr="00A37560">
        <w:rPr>
          <w:b/>
          <w:sz w:val="24"/>
        </w:rPr>
        <w:t xml:space="preserve">, но </w:t>
      </w:r>
      <w:r w:rsidRPr="00A37560">
        <w:rPr>
          <w:b/>
          <w:position w:val="-10"/>
          <w:sz w:val="24"/>
        </w:rPr>
        <w:object w:dxaOrig="1400" w:dyaOrig="320">
          <v:shape id="_x0000_i1027" type="#_x0000_t75" style="width:69.75pt;height:16.5pt" o:ole="">
            <v:imagedata r:id="rId9" o:title=""/>
          </v:shape>
          <o:OLEObject Type="Embed" ProgID="Equation.DSMT4" ShapeID="_x0000_i1027" DrawAspect="Content" ObjectID="_1761515238" r:id="rId10"/>
        </w:object>
      </w:r>
      <w:r w:rsidRPr="00A37560">
        <w:rPr>
          <w:b/>
          <w:sz w:val="24"/>
        </w:rPr>
        <w:t xml:space="preserve">, </w:t>
      </w:r>
    </w:p>
    <w:p w:rsidR="00532BBD" w:rsidRPr="00A37560" w:rsidRDefault="00532BBD" w:rsidP="00532BBD">
      <w:pPr>
        <w:pStyle w:val="a4"/>
        <w:rPr>
          <w:b/>
          <w:sz w:val="24"/>
        </w:rPr>
      </w:pPr>
      <w:r w:rsidRPr="00A37560">
        <w:rPr>
          <w:b/>
          <w:sz w:val="24"/>
        </w:rPr>
        <w:t xml:space="preserve">то есть </w:t>
      </w:r>
      <w:r w:rsidRPr="00A37560">
        <w:rPr>
          <w:b/>
          <w:position w:val="-6"/>
          <w:sz w:val="24"/>
        </w:rPr>
        <w:object w:dxaOrig="1100" w:dyaOrig="279">
          <v:shape id="_x0000_i1028" type="#_x0000_t75" style="width:54.75pt;height:14.25pt" o:ole="">
            <v:imagedata r:id="rId11" o:title=""/>
          </v:shape>
          <o:OLEObject Type="Embed" ProgID="Equation.DSMT4" ShapeID="_x0000_i1028" DrawAspect="Content" ObjectID="_1761515239" r:id="rId12"/>
        </w:object>
      </w:r>
      <w:r w:rsidRPr="00A37560">
        <w:rPr>
          <w:b/>
          <w:sz w:val="24"/>
        </w:rPr>
        <w:t xml:space="preserve">, а </w:t>
      </w:r>
      <w:r w:rsidRPr="00A37560">
        <w:rPr>
          <w:b/>
          <w:position w:val="-6"/>
          <w:sz w:val="24"/>
        </w:rPr>
        <w:object w:dxaOrig="1219" w:dyaOrig="279">
          <v:shape id="_x0000_i1029" type="#_x0000_t75" style="width:60.75pt;height:14.25pt" o:ole="">
            <v:imagedata r:id="rId13" o:title=""/>
          </v:shape>
          <o:OLEObject Type="Embed" ProgID="Equation.DSMT4" ShapeID="_x0000_i1029" DrawAspect="Content" ObjectID="_1761515240" r:id="rId14"/>
        </w:object>
      </w:r>
      <w:r w:rsidRPr="00A37560">
        <w:rPr>
          <w:b/>
          <w:sz w:val="24"/>
        </w:rPr>
        <w:t>».</w:t>
      </w:r>
    </w:p>
    <w:p w:rsidR="00532BBD" w:rsidRPr="00BB78C8" w:rsidRDefault="00532BBD" w:rsidP="00532BBD">
      <w:pPr>
        <w:pStyle w:val="a4"/>
        <w:jc w:val="both"/>
        <w:rPr>
          <w:sz w:val="24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>
        <w:rPr>
          <w:sz w:val="24"/>
        </w:rPr>
        <w:t>Код составленного программного обеспечения сопроводить комментариями.</w:t>
      </w:r>
    </w:p>
    <w:p w:rsidR="00532BBD" w:rsidRPr="00BB78C8" w:rsidRDefault="00532BBD" w:rsidP="00532BBD">
      <w:pPr>
        <w:jc w:val="both"/>
        <w:rPr>
          <w:color w:val="000000"/>
          <w:szCs w:val="28"/>
          <w:shd w:val="clear" w:color="auto" w:fill="FFFFFF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 w:rsidRPr="009759C3">
        <w:rPr>
          <w:sz w:val="24"/>
        </w:rPr>
        <w:t xml:space="preserve">Отчёт по решённой задаче составить по схеме, изложенной в методических указаниях [Сафронов А.И., </w:t>
      </w:r>
      <w:proofErr w:type="spellStart"/>
      <w:r w:rsidRPr="009759C3">
        <w:rPr>
          <w:sz w:val="24"/>
        </w:rPr>
        <w:t>Зольникова</w:t>
      </w:r>
      <w:proofErr w:type="spellEnd"/>
      <w:r w:rsidRPr="009759C3">
        <w:rPr>
          <w:sz w:val="24"/>
        </w:rP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>:</w:t>
      </w:r>
      <w:r w:rsidRPr="009759C3">
        <w:t xml:space="preserve"> </w:t>
      </w:r>
      <w:hyperlink r:id="rId15" w:history="1">
        <w:r w:rsidRPr="00EF6717">
          <w:rPr>
            <w:rStyle w:val="a8"/>
            <w:sz w:val="24"/>
          </w:rPr>
          <w:t>https://www.elibrary.ru/item.asp?id=46271697</w:t>
        </w:r>
      </w:hyperlink>
      <w:r>
        <w:rPr>
          <w:sz w:val="24"/>
        </w:rPr>
        <w:t>.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Default="00532BBD" w:rsidP="00532BBD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532BBD" w:rsidRDefault="00532BBD" w:rsidP="00532BBD">
      <w:pPr>
        <w:jc w:val="both"/>
        <w:rPr>
          <w:color w:val="000000"/>
          <w:szCs w:val="28"/>
          <w:shd w:val="clear" w:color="auto" w:fill="FFFFFF"/>
        </w:rPr>
      </w:pPr>
    </w:p>
    <w:p w:rsidR="00532BBD" w:rsidRDefault="00532BBD" w:rsidP="00532BB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532BBD" w:rsidRDefault="00532BBD" w:rsidP="00532BB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532BBD" w:rsidRDefault="00532BBD" w:rsidP="00532BB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532BBD" w:rsidRDefault="00532BBD" w:rsidP="00532BB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532BBD" w:rsidRDefault="00532BBD" w:rsidP="00532BB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532BBD" w:rsidRDefault="00532BBD" w:rsidP="00532BB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532BBD" w:rsidRDefault="00532BBD" w:rsidP="00532BB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532BBD" w:rsidRPr="009759C3" w:rsidRDefault="00532BBD" w:rsidP="00532BBD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 w:rsidRPr="00CD2BEB">
        <w:rPr>
          <w:sz w:val="24"/>
        </w:rPr>
        <w:lastRenderedPageBreak/>
        <w:t>*</w:t>
      </w:r>
      <w:r>
        <w:rPr>
          <w:sz w:val="24"/>
        </w:rPr>
        <w:t xml:space="preserve">Пример корректного подбора тестовых примеров в нужном количестве представлен в разделе 7 Сборника задач </w:t>
      </w:r>
      <w:r w:rsidRPr="00304C7E">
        <w:rPr>
          <w:sz w:val="24"/>
        </w:rPr>
        <w:t>[</w:t>
      </w:r>
      <w:r w:rsidRPr="009759C3">
        <w:rPr>
          <w:sz w:val="24"/>
        </w:rPr>
        <w:t xml:space="preserve">Сафронов А.И., </w:t>
      </w:r>
      <w:proofErr w:type="spellStart"/>
      <w:r w:rsidRPr="009759C3">
        <w:rPr>
          <w:sz w:val="24"/>
        </w:rPr>
        <w:t>Зольникова</w:t>
      </w:r>
      <w:proofErr w:type="spellEnd"/>
      <w:r w:rsidRPr="009759C3">
        <w:rPr>
          <w:sz w:val="24"/>
        </w:rPr>
        <w:t xml:space="preserve"> Н.Н., Новиков В.Г. </w:t>
      </w:r>
      <w:r>
        <w:rPr>
          <w:sz w:val="24"/>
        </w:rPr>
        <w:t>Получение первичных профессиональных умений и навыков научно-исследовательской деятельности</w:t>
      </w:r>
      <w:r w:rsidRPr="009759C3">
        <w:rPr>
          <w:sz w:val="24"/>
        </w:rPr>
        <w:t xml:space="preserve">: </w:t>
      </w:r>
      <w:r>
        <w:rPr>
          <w:sz w:val="24"/>
        </w:rPr>
        <w:t>Сборник задач</w:t>
      </w:r>
      <w:r w:rsidRPr="009759C3">
        <w:rPr>
          <w:sz w:val="24"/>
        </w:rPr>
        <w:t xml:space="preserve"> для проведения аудиторных занятий по Учебной практике. – М.: РУТ (МИИТ), 201</w:t>
      </w:r>
      <w:r>
        <w:rPr>
          <w:sz w:val="24"/>
        </w:rPr>
        <w:t>9</w:t>
      </w:r>
      <w:r w:rsidRPr="009759C3">
        <w:rPr>
          <w:sz w:val="24"/>
        </w:rPr>
        <w:t xml:space="preserve">. – </w:t>
      </w:r>
      <w:r>
        <w:rPr>
          <w:sz w:val="24"/>
        </w:rPr>
        <w:t>91</w:t>
      </w:r>
      <w:r w:rsidRPr="009759C3">
        <w:rPr>
          <w:sz w:val="24"/>
        </w:rPr>
        <w:t xml:space="preserve"> с.</w:t>
      </w:r>
      <w:r w:rsidRPr="00304C7E">
        <w:rPr>
          <w:sz w:val="24"/>
        </w:rPr>
        <w:t>]</w:t>
      </w:r>
      <w:r>
        <w:rPr>
          <w:sz w:val="24"/>
        </w:rPr>
        <w:t xml:space="preserve">. </w:t>
      </w:r>
      <w:r w:rsidRPr="009759C3">
        <w:rPr>
          <w:sz w:val="24"/>
        </w:rPr>
        <w:t xml:space="preserve">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 xml:space="preserve">: </w:t>
      </w:r>
      <w:hyperlink r:id="rId16" w:history="1">
        <w:r w:rsidRPr="00EF6717">
          <w:rPr>
            <w:rStyle w:val="a8"/>
            <w:sz w:val="24"/>
          </w:rPr>
          <w:t>https://www.elibrary.ru/item.asp?id=46307421</w:t>
        </w:r>
      </w:hyperlink>
      <w:r>
        <w:rPr>
          <w:sz w:val="24"/>
        </w:rPr>
        <w:t>.</w:t>
      </w:r>
      <w:r w:rsidRPr="009759C3">
        <w:rPr>
          <w:sz w:val="24"/>
        </w:rPr>
        <w:t xml:space="preserve"> 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532BBD" w:rsidRDefault="00532BBD" w:rsidP="00532BBD">
      <w:pPr>
        <w:pStyle w:val="a4"/>
        <w:jc w:val="both"/>
        <w:rPr>
          <w:sz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5494"/>
      </w:tblGrid>
      <w:tr w:rsidR="00532BBD" w:rsidTr="00E866C4">
        <w:tc>
          <w:tcPr>
            <w:tcW w:w="959" w:type="dxa"/>
          </w:tcPr>
          <w:p w:rsidR="00532BBD" w:rsidRPr="00A37560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118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Смысловое содержание используемой переменной</w:t>
            </w:r>
          </w:p>
        </w:tc>
      </w:tr>
      <w:tr w:rsidR="00532BBD" w:rsidTr="00E866C4">
        <w:tc>
          <w:tcPr>
            <w:tcW w:w="959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532BBD" w:rsidRPr="008A0EF6" w:rsidRDefault="00532BBD" w:rsidP="00E866C4">
            <w:pPr>
              <w:pStyle w:val="a4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a</w:t>
            </w:r>
            <w:proofErr w:type="gramEnd"/>
          </w:p>
        </w:tc>
        <w:tc>
          <w:tcPr>
            <w:tcW w:w="5494" w:type="dxa"/>
          </w:tcPr>
          <w:p w:rsidR="00532BBD" w:rsidRPr="00A37560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</w:tr>
      <w:tr w:rsidR="00532BBD" w:rsidTr="00E866C4">
        <w:tc>
          <w:tcPr>
            <w:tcW w:w="959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532BBD" w:rsidRPr="008A0EF6" w:rsidRDefault="00532BBD" w:rsidP="00E866C4">
            <w:pPr>
              <w:pStyle w:val="a4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v</w:t>
            </w:r>
            <w:proofErr w:type="gramEnd"/>
          </w:p>
        </w:tc>
        <w:tc>
          <w:tcPr>
            <w:tcW w:w="5494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</w:tr>
      <w:tr w:rsidR="00532BBD" w:rsidTr="00E866C4">
        <w:tc>
          <w:tcPr>
            <w:tcW w:w="959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532BBD" w:rsidRPr="008A0EF6" w:rsidRDefault="00532BBD" w:rsidP="00E866C4">
            <w:pPr>
              <w:pStyle w:val="a4"/>
              <w:jc w:val="both"/>
              <w:rPr>
                <w:i/>
                <w:sz w:val="24"/>
                <w:lang w:val="en-US"/>
              </w:rPr>
            </w:pPr>
            <w:r w:rsidRPr="008A0EF6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</w:tr>
      <w:tr w:rsidR="00532BBD" w:rsidTr="00E866C4">
        <w:tc>
          <w:tcPr>
            <w:tcW w:w="959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532BBD" w:rsidRPr="008A0EF6" w:rsidRDefault="00532BBD" w:rsidP="00E866C4">
            <w:pPr>
              <w:pStyle w:val="a4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t</w:t>
            </w:r>
            <w:proofErr w:type="gramEnd"/>
          </w:p>
        </w:tc>
        <w:tc>
          <w:tcPr>
            <w:tcW w:w="5494" w:type="dxa"/>
          </w:tcPr>
          <w:p w:rsidR="00532BBD" w:rsidRPr="00A37560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</w:tr>
      <w:tr w:rsidR="00532BBD" w:rsidTr="00E866C4">
        <w:tc>
          <w:tcPr>
            <w:tcW w:w="959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 w:rsidR="00532BBD" w:rsidRPr="008A0EF6" w:rsidRDefault="00532BBD" w:rsidP="00E866C4">
            <w:pPr>
              <w:pStyle w:val="a4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x</w:t>
            </w:r>
            <w:proofErr w:type="gramEnd"/>
          </w:p>
        </w:tc>
        <w:tc>
          <w:tcPr>
            <w:tcW w:w="5494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</w:tr>
      <w:tr w:rsidR="00532BBD" w:rsidTr="00E866C4">
        <w:tc>
          <w:tcPr>
            <w:tcW w:w="959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 w:rsidR="00532BBD" w:rsidRPr="008A0EF6" w:rsidRDefault="00532BBD" w:rsidP="00E866C4">
            <w:pPr>
              <w:pStyle w:val="a4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y</w:t>
            </w:r>
            <w:proofErr w:type="gramEnd"/>
          </w:p>
        </w:tc>
        <w:tc>
          <w:tcPr>
            <w:tcW w:w="5494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</w:tr>
      <w:tr w:rsidR="00532BBD" w:rsidTr="00E866C4">
        <w:tc>
          <w:tcPr>
            <w:tcW w:w="959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18" w:type="dxa"/>
          </w:tcPr>
          <w:p w:rsidR="00532BBD" w:rsidRPr="008A0EF6" w:rsidRDefault="00532BBD" w:rsidP="00E866C4">
            <w:pPr>
              <w:pStyle w:val="a4"/>
              <w:jc w:val="both"/>
              <w:rPr>
                <w:i/>
                <w:sz w:val="24"/>
                <w:lang w:val="en-US"/>
              </w:rPr>
            </w:pPr>
            <w:proofErr w:type="gramStart"/>
            <w:r w:rsidRPr="008A0EF6">
              <w:rPr>
                <w:i/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5494" w:type="dxa"/>
          </w:tcPr>
          <w:p w:rsidR="00532BBD" w:rsidRDefault="00532BBD" w:rsidP="00E866C4">
            <w:pPr>
              <w:pStyle w:val="a4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</w:tr>
    </w:tbl>
    <w:p w:rsidR="00532BBD" w:rsidRDefault="00532BBD" w:rsidP="00532BBD">
      <w:pPr>
        <w:pStyle w:val="a4"/>
        <w:jc w:val="both"/>
        <w:rPr>
          <w:b/>
          <w:sz w:val="24"/>
        </w:rPr>
      </w:pPr>
    </w:p>
    <w:p w:rsidR="00532BBD" w:rsidRDefault="00532BBD" w:rsidP="00532BBD">
      <w:pPr>
        <w:pStyle w:val="a4"/>
        <w:jc w:val="both"/>
        <w:rPr>
          <w:sz w:val="24"/>
        </w:rPr>
      </w:pPr>
      <w:r w:rsidRPr="00A43339">
        <w:rPr>
          <w:sz w:val="24"/>
        </w:rPr>
        <w:t>Про</w:t>
      </w:r>
      <w:r>
        <w:rPr>
          <w:sz w:val="24"/>
        </w:rPr>
        <w:t>анализировать исходные данные. Определить, какие их переменных являются аргументами функции, а которые поступают в формате констант для расчёта зависимости. На константы наложить ограничения на этапе ввода исходных данных, переменные значения контролировать на каждой итерации** цикла (циклов).</w:t>
      </w:r>
    </w:p>
    <w:p w:rsidR="00532BBD" w:rsidRDefault="00532BBD" w:rsidP="00532BBD">
      <w:pPr>
        <w:pStyle w:val="a4"/>
        <w:jc w:val="both"/>
        <w:rPr>
          <w:sz w:val="24"/>
        </w:rPr>
      </w:pPr>
    </w:p>
    <w:p w:rsidR="00532BBD" w:rsidRPr="00A43339" w:rsidRDefault="00532BBD" w:rsidP="00532BBD">
      <w:pPr>
        <w:pStyle w:val="a4"/>
        <w:jc w:val="both"/>
        <w:rPr>
          <w:sz w:val="24"/>
        </w:rPr>
      </w:pPr>
      <w:r w:rsidRPr="00A43339">
        <w:rPr>
          <w:sz w:val="24"/>
        </w:rPr>
        <w:t>**Итерация в программировании </w:t>
      </w:r>
      <w:r>
        <w:rPr>
          <w:sz w:val="24"/>
        </w:rPr>
        <w:t>–</w:t>
      </w:r>
      <w:r w:rsidRPr="00A43339">
        <w:rPr>
          <w:sz w:val="24"/>
        </w:rPr>
        <w:t xml:space="preserve"> в широком смысле </w:t>
      </w:r>
      <w:r>
        <w:rPr>
          <w:sz w:val="24"/>
        </w:rPr>
        <w:t>–</w:t>
      </w:r>
      <w:r w:rsidRPr="00A43339">
        <w:rPr>
          <w:sz w:val="24"/>
        </w:rPr>
        <w:t xml:space="preserve"> организация обработки данных, при которой действия повторяются многократно, не приводя при этом к вызовам самих себя (в отличие от рекурсии). В узком смысле </w:t>
      </w:r>
      <w:r>
        <w:rPr>
          <w:sz w:val="24"/>
        </w:rPr>
        <w:t>–</w:t>
      </w:r>
      <w:r w:rsidRPr="00A43339">
        <w:rPr>
          <w:sz w:val="24"/>
        </w:rPr>
        <w:t xml:space="preserve"> один шаг итерационного, циклического</w:t>
      </w:r>
      <w:r>
        <w:rPr>
          <w:sz w:val="24"/>
        </w:rPr>
        <w:t xml:space="preserve"> вычислительного</w:t>
      </w:r>
      <w:r w:rsidRPr="00A43339">
        <w:rPr>
          <w:sz w:val="24"/>
        </w:rPr>
        <w:t xml:space="preserve"> процесса</w:t>
      </w:r>
      <w:r>
        <w:rPr>
          <w:sz w:val="24"/>
        </w:rPr>
        <w:t>.</w:t>
      </w:r>
    </w:p>
    <w:p w:rsidR="00532BBD" w:rsidRDefault="00532BBD" w:rsidP="00532BBD">
      <w:pPr>
        <w:pStyle w:val="a4"/>
        <w:jc w:val="both"/>
        <w:rPr>
          <w:b/>
          <w:sz w:val="24"/>
        </w:rPr>
      </w:pPr>
    </w:p>
    <w:p w:rsidR="00532BBD" w:rsidRDefault="00532BBD" w:rsidP="00532BBD">
      <w:pPr>
        <w:pStyle w:val="a4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32BBD" w:rsidRDefault="00532BBD" w:rsidP="00532BBD">
      <w:pPr>
        <w:pStyle w:val="a4"/>
        <w:jc w:val="both"/>
        <w:rPr>
          <w:b/>
          <w:sz w:val="24"/>
        </w:rPr>
      </w:pPr>
    </w:p>
    <w:p w:rsidR="00532BBD" w:rsidRPr="008A0EF6" w:rsidRDefault="00532BBD" w:rsidP="00532BBD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  <w:sz w:val="24"/>
        </w:rPr>
      </w:pPr>
      <w:r>
        <w:rPr>
          <w:i/>
          <w:sz w:val="24"/>
        </w:rPr>
        <w:t>В качестве тестовых примеров не рационально использовать менее трёх элементов ряда. Корректное вычисление ряда из 1-го или 2-х элементов может быть либо большой удачей, либо «</w:t>
      </w:r>
      <w:proofErr w:type="spellStart"/>
      <w:r>
        <w:rPr>
          <w:i/>
          <w:sz w:val="24"/>
        </w:rPr>
        <w:t>хардкодным</w:t>
      </w:r>
      <w:proofErr w:type="spellEnd"/>
      <w:r>
        <w:rPr>
          <w:i/>
          <w:sz w:val="24"/>
        </w:rPr>
        <w:t>» решением.</w:t>
      </w:r>
      <w:r w:rsidR="00F33191">
        <w:rPr>
          <w:i/>
          <w:sz w:val="24"/>
        </w:rPr>
        <w:t xml:space="preserve"> Отдельно стоящая константа элементом ряда не считается.</w:t>
      </w:r>
    </w:p>
    <w:p w:rsidR="00532BBD" w:rsidRDefault="00532BBD" w:rsidP="00532BBD">
      <w:pPr>
        <w:pStyle w:val="a4"/>
        <w:jc w:val="both"/>
        <w:rPr>
          <w:b/>
          <w:sz w:val="24"/>
        </w:rPr>
      </w:pPr>
    </w:p>
    <w:p w:rsidR="00E735CA" w:rsidRPr="006370E2" w:rsidRDefault="00532BBD" w:rsidP="00532BBD">
      <w:pPr>
        <w:outlineLvl w:val="0"/>
      </w:pPr>
      <w:r>
        <w:rPr>
          <w:b/>
        </w:rPr>
        <w:t>Задание состоит только из Индивидуальной части. Общая часть в нём отсутствует.</w:t>
      </w:r>
    </w:p>
    <w:p w:rsidR="00532BBD" w:rsidRDefault="00532BB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C522C" w:rsidRDefault="00EC522C" w:rsidP="00870AB5">
      <w:pPr>
        <w:outlineLvl w:val="0"/>
        <w:rPr>
          <w:b/>
        </w:rPr>
      </w:pPr>
      <w:r>
        <w:rPr>
          <w:b/>
        </w:rPr>
        <w:lastRenderedPageBreak/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</w:t>
      </w:r>
      <w:r w:rsidR="007F1FA9" w:rsidRPr="006370E2">
        <w:rPr>
          <w:b/>
        </w:rPr>
        <w:t>1</w:t>
      </w:r>
    </w:p>
    <w:p w:rsidR="006B63AC" w:rsidRPr="006370E2" w:rsidRDefault="006B63AC" w:rsidP="006B63AC">
      <w:pPr>
        <w:outlineLvl w:val="0"/>
      </w:pPr>
      <w:r w:rsidRPr="006370E2">
        <w:t xml:space="preserve">Вычислить </w:t>
      </w:r>
      <w:r w:rsidRPr="006370E2">
        <w:rPr>
          <w:i/>
          <w:lang w:val="en-US"/>
        </w:rPr>
        <w:t>a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6B63AC" w:rsidRPr="006370E2" w:rsidRDefault="006B63AC" w:rsidP="006B63AC">
      <w:r w:rsidRPr="006370E2">
        <w:rPr>
          <w:position w:val="-36"/>
        </w:rPr>
        <w:object w:dxaOrig="5679" w:dyaOrig="800">
          <v:shape id="_x0000_i1072" type="#_x0000_t75" style="width:283.5pt;height:39.75pt" o:ole="">
            <v:imagedata r:id="rId17" o:title=""/>
          </v:shape>
          <o:OLEObject Type="Embed" ProgID="Equation.DSMT4" ShapeID="_x0000_i1072" DrawAspect="Content" ObjectID="_1761515241" r:id="rId18"/>
        </w:object>
      </w:r>
    </w:p>
    <w:p w:rsidR="006B63AC" w:rsidRDefault="006B63AC" w:rsidP="00870AB5">
      <w:pPr>
        <w:outlineLvl w:val="0"/>
      </w:pPr>
      <w:r w:rsidRPr="006370E2">
        <w:t xml:space="preserve">Исходные данные: </w:t>
      </w:r>
      <w:r w:rsidRPr="006370E2">
        <w:rPr>
          <w:position w:val="-14"/>
        </w:rPr>
        <w:object w:dxaOrig="580" w:dyaOrig="380">
          <v:shape id="_x0000_i1073" type="#_x0000_t75" style="width:29.25pt;height:18.75pt" o:ole="">
            <v:imagedata r:id="rId19" o:title=""/>
          </v:shape>
          <o:OLEObject Type="Embed" ProgID="Equation.3" ShapeID="_x0000_i1073" DrawAspect="Content" ObjectID="_1761515242" r:id="rId20"/>
        </w:object>
      </w:r>
    </w:p>
    <w:p w:rsidR="007B763A" w:rsidRDefault="00EC522C" w:rsidP="007F1FA9">
      <w:r>
        <w:t>---------------------------------------------------------------------------------------------------------------------</w:t>
      </w:r>
    </w:p>
    <w:p w:rsidR="00EC522C" w:rsidRDefault="00EC522C" w:rsidP="007F1FA9"/>
    <w:p w:rsidR="00EC522C" w:rsidRPr="006370E2" w:rsidRDefault="00EC522C" w:rsidP="007F1FA9">
      <w:r>
        <w:t>---------------------------------------------------------------------------------------------------------------------</w:t>
      </w:r>
    </w:p>
    <w:p w:rsidR="006B63AC" w:rsidRDefault="006B63AC" w:rsidP="006B63AC">
      <w:r w:rsidRPr="006370E2">
        <w:rPr>
          <w:b/>
        </w:rPr>
        <w:t>Вариант №2</w:t>
      </w:r>
    </w:p>
    <w:p w:rsidR="006B63AC" w:rsidRPr="006370E2" w:rsidRDefault="006B63AC" w:rsidP="006B63AC">
      <w:r w:rsidRPr="006370E2">
        <w:t>Вычислить:</w:t>
      </w:r>
    </w:p>
    <w:p w:rsidR="00E857D1" w:rsidRPr="006B63AC" w:rsidRDefault="006B63AC" w:rsidP="00C6554F">
      <w:r w:rsidRPr="006370E2">
        <w:rPr>
          <w:position w:val="-32"/>
        </w:rPr>
        <w:object w:dxaOrig="5200" w:dyaOrig="1040">
          <v:shape id="_x0000_i1079" type="#_x0000_t75" style="width:260.25pt;height:52.5pt" o:ole="">
            <v:imagedata r:id="rId21" o:title=""/>
          </v:shape>
          <o:OLEObject Type="Embed" ProgID="Equation.DSMT4" ShapeID="_x0000_i1079" DrawAspect="Content" ObjectID="_1761515243" r:id="rId22"/>
        </w:object>
      </w:r>
    </w:p>
    <w:p w:rsidR="007B763A" w:rsidRDefault="00EC522C" w:rsidP="00870AB5">
      <w:pPr>
        <w:outlineLvl w:val="0"/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EC522C" w:rsidRDefault="00EC522C" w:rsidP="00870AB5">
      <w:pPr>
        <w:outlineLvl w:val="0"/>
        <w:rPr>
          <w:b/>
        </w:rPr>
      </w:pPr>
    </w:p>
    <w:p w:rsidR="00A36073" w:rsidRPr="006370E2" w:rsidRDefault="00A36073" w:rsidP="00870AB5">
      <w:pPr>
        <w:outlineLvl w:val="0"/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</w:t>
      </w:r>
      <w:r w:rsidR="00B10036" w:rsidRPr="006370E2">
        <w:rPr>
          <w:b/>
        </w:rPr>
        <w:t>3</w:t>
      </w:r>
    </w:p>
    <w:p w:rsidR="007F1FA9" w:rsidRPr="006B63AC" w:rsidRDefault="006B63AC" w:rsidP="006B63AC">
      <w:pPr>
        <w:outlineLvl w:val="0"/>
      </w:pPr>
      <w:r w:rsidRPr="006370E2">
        <w:t xml:space="preserve">Вычислить </w:t>
      </w:r>
      <w:r w:rsidRPr="006370E2">
        <w:rPr>
          <w:position w:val="-24"/>
        </w:rPr>
        <w:object w:dxaOrig="2160" w:dyaOrig="620">
          <v:shape id="_x0000_i1086" type="#_x0000_t75" style="width:108pt;height:31.5pt" o:ole="">
            <v:imagedata r:id="rId23" o:title=""/>
          </v:shape>
          <o:OLEObject Type="Embed" ProgID="Equation.DSMT4" ShapeID="_x0000_i1086" DrawAspect="Content" ObjectID="_1761515244" r:id="rId24"/>
        </w:object>
      </w:r>
      <w:r w:rsidRPr="006370E2">
        <w:t xml:space="preserve"> (</w:t>
      </w:r>
      <w:r w:rsidRPr="006370E2">
        <w:rPr>
          <w:i/>
          <w:iCs/>
          <w:lang w:val="en-US"/>
        </w:rPr>
        <w:t>n</w:t>
      </w:r>
      <w:r w:rsidRPr="006370E2">
        <w:t>&gt;1).</w:t>
      </w:r>
    </w:p>
    <w:p w:rsidR="007B763A" w:rsidRPr="006B63AC" w:rsidRDefault="00A36073" w:rsidP="007F1FA9">
      <w:pPr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A36073" w:rsidRDefault="00A36073" w:rsidP="007F1FA9">
      <w:pPr>
        <w:rPr>
          <w:b/>
        </w:rPr>
      </w:pPr>
    </w:p>
    <w:p w:rsidR="00A36073" w:rsidRPr="006B63AC" w:rsidRDefault="00724748" w:rsidP="007F1FA9">
      <w:pPr>
        <w:rPr>
          <w:b/>
        </w:rPr>
      </w:pPr>
      <w:r w:rsidRPr="006B63AC">
        <w:rPr>
          <w:b/>
        </w:rP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B10036" w:rsidRPr="006370E2">
        <w:rPr>
          <w:b/>
        </w:rPr>
        <w:t>4</w:t>
      </w:r>
    </w:p>
    <w:p w:rsidR="006B63AC" w:rsidRPr="006370E2" w:rsidRDefault="006B63AC" w:rsidP="006B63AC">
      <w:pPr>
        <w:jc w:val="both"/>
      </w:pPr>
      <w:r w:rsidRPr="006370E2">
        <w:t xml:space="preserve">Вычислить </w:t>
      </w:r>
      <w:r w:rsidRPr="006370E2">
        <w:rPr>
          <w:position w:val="-6"/>
        </w:rPr>
        <w:object w:dxaOrig="220" w:dyaOrig="279">
          <v:shape id="_x0000_i1092" type="#_x0000_t75" style="width:11.25pt;height:13.5pt" o:ole="">
            <v:imagedata r:id="rId25" o:title=""/>
          </v:shape>
          <o:OLEObject Type="Embed" ProgID="Equation.DSMT4" ShapeID="_x0000_i1092" DrawAspect="Content" ObjectID="_1761515245" r:id="rId26"/>
        </w:object>
      </w:r>
      <w:r w:rsidRPr="006370E2">
        <w:t xml:space="preserve">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7F1FA9" w:rsidRPr="006370E2" w:rsidRDefault="006B63AC" w:rsidP="00577D72">
      <w:r w:rsidRPr="006370E2">
        <w:rPr>
          <w:position w:val="-44"/>
        </w:rPr>
        <w:object w:dxaOrig="5080" w:dyaOrig="880">
          <v:shape id="_x0000_i1093" type="#_x0000_t75" style="width:254.25pt;height:44.25pt" o:ole="">
            <v:imagedata r:id="rId27" o:title=""/>
          </v:shape>
          <o:OLEObject Type="Embed" ProgID="Equation.DSMT4" ShapeID="_x0000_i1093" DrawAspect="Content" ObjectID="_1761515246" r:id="rId28"/>
        </w:object>
      </w:r>
    </w:p>
    <w:p w:rsidR="007B763A" w:rsidRPr="008B5710" w:rsidRDefault="00724748" w:rsidP="00870AB5">
      <w:pPr>
        <w:outlineLvl w:val="0"/>
        <w:rPr>
          <w:b/>
        </w:rPr>
      </w:pPr>
      <w:r w:rsidRPr="008B5710">
        <w:rPr>
          <w:b/>
        </w:rPr>
        <w:t>---------------------------------------------------------------------------------------------------------------------</w:t>
      </w:r>
    </w:p>
    <w:p w:rsidR="00724748" w:rsidRDefault="00724748" w:rsidP="00870AB5">
      <w:pPr>
        <w:outlineLvl w:val="0"/>
        <w:rPr>
          <w:b/>
        </w:rPr>
      </w:pPr>
    </w:p>
    <w:p w:rsidR="00724748" w:rsidRPr="008B5710" w:rsidRDefault="00724748" w:rsidP="00870AB5">
      <w:pPr>
        <w:outlineLvl w:val="0"/>
        <w:rPr>
          <w:b/>
        </w:rPr>
      </w:pPr>
      <w:r w:rsidRPr="008B5710">
        <w:rPr>
          <w:b/>
        </w:rPr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№5</w:t>
      </w:r>
    </w:p>
    <w:p w:rsidR="00B455CD" w:rsidRPr="006370E2" w:rsidRDefault="00B455CD" w:rsidP="00B455CD">
      <w:pPr>
        <w:outlineLvl w:val="0"/>
      </w:pPr>
      <w:r w:rsidRPr="006370E2">
        <w:t xml:space="preserve">Вычислить </w:t>
      </w:r>
      <w:r>
        <w:rPr>
          <w:i/>
          <w:iCs/>
          <w:lang w:val="en-US"/>
        </w:rPr>
        <w:t>e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7B763A" w:rsidRPr="008B5710" w:rsidRDefault="00B455CD" w:rsidP="00B455CD">
      <w:pPr>
        <w:outlineLvl w:val="0"/>
      </w:pPr>
      <w:r w:rsidRPr="006370E2">
        <w:rPr>
          <w:position w:val="-36"/>
        </w:rPr>
        <w:object w:dxaOrig="10280" w:dyaOrig="800">
          <v:shape id="_x0000_i1103" type="#_x0000_t75" style="width:480.75pt;height:38.25pt" o:ole="">
            <v:imagedata r:id="rId29" o:title=""/>
          </v:shape>
          <o:OLEObject Type="Embed" ProgID="Equation.DSMT4" ShapeID="_x0000_i1103" DrawAspect="Content" ObjectID="_1761515247" r:id="rId30"/>
        </w:object>
      </w:r>
      <w:r w:rsidR="00724748" w:rsidRPr="008B5710">
        <w:t>---------------------------------------------------------------------------------------------------------------------</w:t>
      </w:r>
    </w:p>
    <w:p w:rsidR="00724748" w:rsidRDefault="00724748" w:rsidP="007F1FA9"/>
    <w:p w:rsidR="00724748" w:rsidRPr="008B5710" w:rsidRDefault="00724748" w:rsidP="007F1FA9">
      <w:r w:rsidRPr="008B5710"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6</w:t>
      </w:r>
    </w:p>
    <w:p w:rsidR="00786A6D" w:rsidRPr="006370E2" w:rsidRDefault="007B763A" w:rsidP="007F1FA9">
      <w:r w:rsidRPr="006370E2">
        <w:t>В</w:t>
      </w:r>
      <w:r w:rsidR="007F1FA9" w:rsidRPr="006370E2">
        <w:t xml:space="preserve">ычислить </w:t>
      </w:r>
      <w:r w:rsidR="00B455CD">
        <w:rPr>
          <w:i/>
          <w:lang w:val="en-US"/>
        </w:rPr>
        <w:t>f</w:t>
      </w:r>
      <w:r w:rsidR="007F1FA9" w:rsidRPr="006370E2">
        <w:t xml:space="preserve"> для </w:t>
      </w:r>
      <w:r w:rsidR="007F1FA9" w:rsidRPr="006370E2">
        <w:rPr>
          <w:i/>
          <w:iCs/>
          <w:lang w:val="en-US"/>
        </w:rPr>
        <w:t>n</w:t>
      </w:r>
      <w:r w:rsidR="007F1FA9" w:rsidRPr="006370E2">
        <w:t xml:space="preserve"> </w:t>
      </w:r>
      <w:r w:rsidR="00986E91" w:rsidRPr="006370E2">
        <w:t>элементов</w:t>
      </w:r>
      <w:r w:rsidR="007F1FA9" w:rsidRPr="006370E2">
        <w:t xml:space="preserve"> ряда</w:t>
      </w:r>
      <w:r w:rsidR="00986E91" w:rsidRPr="006370E2">
        <w:t>:</w:t>
      </w:r>
    </w:p>
    <w:p w:rsidR="007B763A" w:rsidRPr="008B5710" w:rsidRDefault="00AC73F0" w:rsidP="00AC73F0">
      <w:pPr>
        <w:rPr>
          <w:b/>
        </w:rPr>
      </w:pPr>
      <w:r w:rsidRPr="006370E2">
        <w:rPr>
          <w:position w:val="-32"/>
        </w:rPr>
        <w:object w:dxaOrig="11500" w:dyaOrig="780">
          <v:shape id="_x0000_i1114" type="#_x0000_t75" style="width:484.5pt;height:33pt" o:ole="">
            <v:imagedata r:id="rId31" o:title=""/>
          </v:shape>
          <o:OLEObject Type="Embed" ProgID="Equation.DSMT4" ShapeID="_x0000_i1114" DrawAspect="Content" ObjectID="_1761515248" r:id="rId32"/>
        </w:object>
      </w:r>
      <w:r w:rsidR="00724748" w:rsidRPr="008B5710">
        <w:rPr>
          <w:b/>
        </w:rPr>
        <w:t>---------------------------------------------------------------------------------------------------------------------</w:t>
      </w:r>
    </w:p>
    <w:p w:rsidR="00724748" w:rsidRPr="006370E2" w:rsidRDefault="00724748" w:rsidP="00870AB5">
      <w:pPr>
        <w:outlineLvl w:val="0"/>
        <w:rPr>
          <w:b/>
        </w:rPr>
      </w:pPr>
    </w:p>
    <w:p w:rsidR="00724748" w:rsidRDefault="0072474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24748" w:rsidRPr="008B5710" w:rsidRDefault="00724748" w:rsidP="00870AB5">
      <w:pPr>
        <w:outlineLvl w:val="0"/>
        <w:rPr>
          <w:b/>
        </w:rPr>
      </w:pPr>
      <w:r w:rsidRPr="008B5710">
        <w:rPr>
          <w:b/>
        </w:rPr>
        <w:lastRenderedPageBreak/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№7</w:t>
      </w:r>
    </w:p>
    <w:p w:rsidR="00786A6D" w:rsidRPr="006370E2" w:rsidRDefault="006501AE" w:rsidP="00870AB5">
      <w:pPr>
        <w:outlineLvl w:val="0"/>
      </w:pPr>
      <w:r w:rsidRPr="006370E2">
        <w:t xml:space="preserve">Вычислить </w:t>
      </w:r>
      <w:r w:rsidR="00AD6DDA">
        <w:rPr>
          <w:i/>
          <w:iCs/>
          <w:lang w:val="en-US"/>
        </w:rPr>
        <w:t>g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986E91" w:rsidRPr="006370E2">
        <w:t>элементов</w:t>
      </w:r>
      <w:r w:rsidRPr="006370E2">
        <w:t xml:space="preserve"> ряда</w:t>
      </w:r>
      <w:r w:rsidR="00986E91" w:rsidRPr="006370E2">
        <w:t>:</w:t>
      </w:r>
    </w:p>
    <w:p w:rsidR="007F1FA9" w:rsidRPr="006370E2" w:rsidRDefault="00AD6DDA" w:rsidP="00986E91">
      <w:r w:rsidRPr="006370E2">
        <w:rPr>
          <w:position w:val="-30"/>
        </w:rPr>
        <w:object w:dxaOrig="7580" w:dyaOrig="780">
          <v:shape id="_x0000_i1125" type="#_x0000_t75" style="width:378.75pt;height:39pt" o:ole="">
            <v:imagedata r:id="rId33" o:title=""/>
          </v:shape>
          <o:OLEObject Type="Embed" ProgID="Equation.DSMT4" ShapeID="_x0000_i1125" DrawAspect="Content" ObjectID="_1761515249" r:id="rId34"/>
        </w:object>
      </w:r>
    </w:p>
    <w:p w:rsidR="007B763A" w:rsidRPr="008B5710" w:rsidRDefault="00724748" w:rsidP="007F1FA9">
      <w:r w:rsidRPr="008B5710">
        <w:t>---------------------------------------------------------------------------------------------------------------------</w:t>
      </w:r>
    </w:p>
    <w:p w:rsidR="00724748" w:rsidRDefault="00724748" w:rsidP="007F1FA9">
      <w:pPr>
        <w:rPr>
          <w:b/>
        </w:rPr>
      </w:pPr>
    </w:p>
    <w:p w:rsidR="00724748" w:rsidRPr="008B5710" w:rsidRDefault="00724748" w:rsidP="007F1FA9">
      <w:pPr>
        <w:rPr>
          <w:b/>
        </w:rPr>
      </w:pPr>
      <w:r w:rsidRPr="008B5710">
        <w:rPr>
          <w:b/>
        </w:rP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8</w:t>
      </w:r>
    </w:p>
    <w:p w:rsidR="00786A6D" w:rsidRPr="006370E2" w:rsidRDefault="007F1FA9" w:rsidP="007F1FA9">
      <w:r w:rsidRPr="006370E2">
        <w:t xml:space="preserve">Вычислить </w:t>
      </w:r>
      <w:r w:rsidR="009F42D0">
        <w:rPr>
          <w:i/>
          <w:iCs/>
          <w:lang w:val="en-US"/>
        </w:rPr>
        <w:t>h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986E91" w:rsidRPr="006370E2">
        <w:t>элементов</w:t>
      </w:r>
      <w:r w:rsidRPr="006370E2">
        <w:t xml:space="preserve"> ряда</w:t>
      </w:r>
      <w:r w:rsidR="00986E91" w:rsidRPr="006370E2">
        <w:t>:</w:t>
      </w:r>
    </w:p>
    <w:p w:rsidR="007F1FA9" w:rsidRPr="006370E2" w:rsidRDefault="009F42D0" w:rsidP="00986E91">
      <w:r w:rsidRPr="006370E2">
        <w:rPr>
          <w:position w:val="-32"/>
        </w:rPr>
        <w:object w:dxaOrig="6440" w:dyaOrig="760">
          <v:shape id="_x0000_i1130" type="#_x0000_t75" style="width:321.75pt;height:38.25pt" o:ole="">
            <v:imagedata r:id="rId35" o:title=""/>
          </v:shape>
          <o:OLEObject Type="Embed" ProgID="Equation.DSMT4" ShapeID="_x0000_i1130" DrawAspect="Content" ObjectID="_1761515250" r:id="rId36"/>
        </w:object>
      </w:r>
    </w:p>
    <w:p w:rsidR="007B763A" w:rsidRPr="008B5710" w:rsidRDefault="00724748" w:rsidP="00870AB5">
      <w:pPr>
        <w:outlineLvl w:val="0"/>
      </w:pPr>
      <w:r w:rsidRPr="008B5710">
        <w:t>---------------------------------------------------------------------------------------------------------------------</w:t>
      </w:r>
    </w:p>
    <w:p w:rsidR="00724748" w:rsidRDefault="00724748" w:rsidP="00870AB5">
      <w:pPr>
        <w:outlineLvl w:val="0"/>
      </w:pPr>
    </w:p>
    <w:p w:rsidR="00724748" w:rsidRPr="00385060" w:rsidRDefault="00724748" w:rsidP="00870AB5">
      <w:pPr>
        <w:outlineLvl w:val="0"/>
      </w:pPr>
      <w:r w:rsidRPr="008B5710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9</w:t>
      </w:r>
    </w:p>
    <w:p w:rsidR="00786A6D" w:rsidRPr="006370E2" w:rsidRDefault="006501AE" w:rsidP="00870AB5">
      <w:pPr>
        <w:outlineLvl w:val="0"/>
      </w:pPr>
      <w:r w:rsidRPr="006370E2">
        <w:t xml:space="preserve">Вычислить </w:t>
      </w:r>
      <w:proofErr w:type="spellStart"/>
      <w:r w:rsidR="009F42D0">
        <w:rPr>
          <w:i/>
          <w:iCs/>
          <w:lang w:val="en-US"/>
        </w:rPr>
        <w:t>i</w:t>
      </w:r>
      <w:proofErr w:type="spellEnd"/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986E91" w:rsidRPr="006370E2">
        <w:t>элементов</w:t>
      </w:r>
      <w:r w:rsidRPr="006370E2">
        <w:t xml:space="preserve"> ряда</w:t>
      </w:r>
      <w:r w:rsidR="00986E91" w:rsidRPr="006370E2">
        <w:t>:</w:t>
      </w:r>
    </w:p>
    <w:bookmarkStart w:id="0" w:name="_GoBack"/>
    <w:p w:rsidR="00786A6D" w:rsidRPr="006370E2" w:rsidRDefault="009F42D0" w:rsidP="00986E91">
      <w:pPr>
        <w:rPr>
          <w:lang w:val="en-US"/>
        </w:rPr>
      </w:pPr>
      <w:r w:rsidRPr="006370E2">
        <w:rPr>
          <w:position w:val="-36"/>
        </w:rPr>
        <w:object w:dxaOrig="8440" w:dyaOrig="840">
          <v:shape id="_x0000_i1137" type="#_x0000_t75" style="width:421.5pt;height:42pt" o:ole="">
            <v:imagedata r:id="rId37" o:title=""/>
          </v:shape>
          <o:OLEObject Type="Embed" ProgID="Equation.DSMT4" ShapeID="_x0000_i1137" DrawAspect="Content" ObjectID="_1761515251" r:id="rId38"/>
        </w:object>
      </w:r>
      <w:bookmarkEnd w:id="0"/>
    </w:p>
    <w:p w:rsidR="006501AE" w:rsidRPr="006370E2" w:rsidRDefault="006501AE" w:rsidP="00870AB5">
      <w:pPr>
        <w:outlineLvl w:val="0"/>
      </w:pPr>
      <w:r w:rsidRPr="006370E2">
        <w:t xml:space="preserve">Исходные данные </w:t>
      </w:r>
      <w:r w:rsidRPr="006370E2">
        <w:rPr>
          <w:position w:val="-14"/>
        </w:rPr>
        <w:object w:dxaOrig="580" w:dyaOrig="380">
          <v:shape id="_x0000_i1040" type="#_x0000_t75" style="width:29.25pt;height:18.75pt" o:ole="">
            <v:imagedata r:id="rId39" o:title=""/>
          </v:shape>
          <o:OLEObject Type="Embed" ProgID="Equation.3" ShapeID="_x0000_i1040" DrawAspect="Content" ObjectID="_1761515252" r:id="rId40"/>
        </w:object>
      </w:r>
    </w:p>
    <w:p w:rsidR="007B763A" w:rsidRDefault="00385060" w:rsidP="007F1FA9">
      <w:r>
        <w:t>---------------------------------------------------------------------------------------------------------------------</w:t>
      </w:r>
    </w:p>
    <w:p w:rsidR="00385060" w:rsidRDefault="00385060" w:rsidP="007F1FA9"/>
    <w:p w:rsidR="00385060" w:rsidRPr="006370E2" w:rsidRDefault="00385060" w:rsidP="007F1FA9">
      <w: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10</w:t>
      </w:r>
    </w:p>
    <w:p w:rsidR="00786A6D" w:rsidRPr="006370E2" w:rsidRDefault="007F1FA9" w:rsidP="007F1FA9">
      <w:r w:rsidRPr="006370E2">
        <w:t xml:space="preserve">Вычислить </w:t>
      </w:r>
      <w:r w:rsidR="00986E91" w:rsidRPr="006370E2">
        <w:rPr>
          <w:i/>
          <w:iCs/>
          <w:lang w:val="en-US"/>
        </w:rPr>
        <w:t>J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="00786A6D" w:rsidRPr="006370E2">
        <w:t xml:space="preserve"> </w:t>
      </w:r>
      <w:r w:rsidR="00986E91" w:rsidRPr="006370E2">
        <w:t>элементов</w:t>
      </w:r>
      <w:r w:rsidR="00786A6D" w:rsidRPr="006370E2">
        <w:t xml:space="preserve"> ряда</w:t>
      </w:r>
      <w:r w:rsidR="00986E91" w:rsidRPr="006370E2">
        <w:t>:</w:t>
      </w:r>
    </w:p>
    <w:p w:rsidR="007F1FA9" w:rsidRPr="006370E2" w:rsidRDefault="00986E91" w:rsidP="00986E91">
      <w:r w:rsidRPr="006370E2">
        <w:rPr>
          <w:position w:val="-30"/>
        </w:rPr>
        <w:object w:dxaOrig="5620" w:dyaOrig="780">
          <v:shape id="_x0000_i1041" type="#_x0000_t75" style="width:281.25pt;height:39pt" o:ole="">
            <v:imagedata r:id="rId41" o:title=""/>
          </v:shape>
          <o:OLEObject Type="Embed" ProgID="Equation.DSMT4" ShapeID="_x0000_i1041" DrawAspect="Content" ObjectID="_1761515253" r:id="rId42"/>
        </w:object>
      </w:r>
    </w:p>
    <w:p w:rsidR="007F1FA9" w:rsidRPr="006370E2" w:rsidRDefault="007F1FA9" w:rsidP="00870AB5">
      <w:pPr>
        <w:outlineLvl w:val="0"/>
      </w:pPr>
      <w:r w:rsidRPr="006370E2">
        <w:t xml:space="preserve">Исходные данные: </w:t>
      </w:r>
      <w:r w:rsidRPr="006370E2">
        <w:rPr>
          <w:position w:val="-14"/>
        </w:rPr>
        <w:object w:dxaOrig="880" w:dyaOrig="380">
          <v:shape id="_x0000_i1042" type="#_x0000_t75" style="width:44.25pt;height:18.75pt" o:ole="">
            <v:imagedata r:id="rId43" o:title=""/>
          </v:shape>
          <o:OLEObject Type="Embed" ProgID="Equation.3" ShapeID="_x0000_i1042" DrawAspect="Content" ObjectID="_1761515254" r:id="rId44"/>
        </w:object>
      </w:r>
    </w:p>
    <w:p w:rsidR="007B763A" w:rsidRDefault="00385060" w:rsidP="007F1FA9">
      <w:r>
        <w:t>---------------------------------------------------------------------------------------------------------------------</w:t>
      </w:r>
    </w:p>
    <w:p w:rsidR="00385060" w:rsidRDefault="00385060" w:rsidP="007F1FA9"/>
    <w:p w:rsidR="00385060" w:rsidRPr="006370E2" w:rsidRDefault="00385060" w:rsidP="007F1FA9">
      <w: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11</w:t>
      </w:r>
    </w:p>
    <w:p w:rsidR="007F1FA9" w:rsidRPr="006370E2" w:rsidRDefault="006501AE" w:rsidP="007F1FA9">
      <w:r w:rsidRPr="006370E2">
        <w:t xml:space="preserve">Вычислить </w:t>
      </w:r>
      <w:r w:rsidR="00986E91" w:rsidRPr="006370E2">
        <w:rPr>
          <w:position w:val="-6"/>
        </w:rPr>
        <w:object w:dxaOrig="2100" w:dyaOrig="279">
          <v:shape id="_x0000_i1043" type="#_x0000_t75" style="width:105pt;height:14.25pt" o:ole="">
            <v:imagedata r:id="rId45" o:title=""/>
          </v:shape>
          <o:OLEObject Type="Embed" ProgID="Equation.DSMT4" ShapeID="_x0000_i1043" DrawAspect="Content" ObjectID="_1761515255" r:id="rId46"/>
        </w:object>
      </w:r>
      <w:r w:rsidRPr="006370E2">
        <w:t xml:space="preserve"> (</w:t>
      </w:r>
      <w:r w:rsidRPr="006370E2">
        <w:rPr>
          <w:i/>
          <w:iCs/>
          <w:lang w:val="en-US"/>
        </w:rPr>
        <w:t>n</w:t>
      </w:r>
      <w:r w:rsidRPr="006370E2">
        <w:t>&gt;1).</w:t>
      </w:r>
    </w:p>
    <w:p w:rsidR="007B763A" w:rsidRDefault="00385060" w:rsidP="007F1FA9">
      <w:r>
        <w:t>---------------------------------------------------------------------------------------------------------------------</w:t>
      </w:r>
    </w:p>
    <w:p w:rsidR="00385060" w:rsidRDefault="00385060" w:rsidP="007F1FA9"/>
    <w:p w:rsidR="00385060" w:rsidRPr="006370E2" w:rsidRDefault="00385060" w:rsidP="007F1FA9">
      <w: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12</w:t>
      </w:r>
    </w:p>
    <w:p w:rsidR="00786A6D" w:rsidRPr="006370E2" w:rsidRDefault="007F1FA9" w:rsidP="007F1FA9">
      <w:r w:rsidRPr="006370E2">
        <w:t xml:space="preserve">Вычислить </w:t>
      </w:r>
      <w:r w:rsidR="00986E91" w:rsidRPr="006370E2">
        <w:rPr>
          <w:i/>
          <w:iCs/>
          <w:lang w:val="en-US"/>
        </w:rPr>
        <w:t>L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1619C0" w:rsidRPr="006370E2">
        <w:t>элементом</w:t>
      </w:r>
      <w:r w:rsidRPr="006370E2">
        <w:t xml:space="preserve"> ряда</w:t>
      </w:r>
    </w:p>
    <w:p w:rsidR="007F1FA9" w:rsidRPr="006370E2" w:rsidRDefault="00986E91" w:rsidP="00986E91">
      <w:r w:rsidRPr="006370E2">
        <w:rPr>
          <w:position w:val="-38"/>
        </w:rPr>
        <w:object w:dxaOrig="5400" w:dyaOrig="800">
          <v:shape id="_x0000_i1044" type="#_x0000_t75" style="width:270pt;height:39.75pt" o:ole="">
            <v:imagedata r:id="rId47" o:title=""/>
          </v:shape>
          <o:OLEObject Type="Embed" ProgID="Equation.DSMT4" ShapeID="_x0000_i1044" DrawAspect="Content" ObjectID="_1761515256" r:id="rId48"/>
        </w:object>
      </w:r>
    </w:p>
    <w:p w:rsidR="007B763A" w:rsidRDefault="00385060" w:rsidP="007F1FA9">
      <w:r>
        <w:t>---------------------------------------------------------------------------------------------------------------------</w:t>
      </w:r>
    </w:p>
    <w:p w:rsidR="00385060" w:rsidRPr="006370E2" w:rsidRDefault="00385060" w:rsidP="007F1FA9"/>
    <w:p w:rsidR="00385060" w:rsidRDefault="0038506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B5710" w:rsidRPr="008B5710" w:rsidRDefault="008B5710" w:rsidP="007F1FA9">
      <w:pPr>
        <w:rPr>
          <w:lang w:val="en-US"/>
        </w:rPr>
      </w:pPr>
      <w:r w:rsidRPr="008B5710">
        <w:rPr>
          <w:lang w:val="en-US"/>
        </w:rPr>
        <w:lastRenderedPageBreak/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13</w:t>
      </w:r>
    </w:p>
    <w:p w:rsidR="00786A6D" w:rsidRPr="006370E2" w:rsidRDefault="007F1FA9" w:rsidP="007F1FA9">
      <w:pPr>
        <w:rPr>
          <w:lang w:val="en-US"/>
        </w:rPr>
      </w:pPr>
      <w:r w:rsidRPr="006370E2">
        <w:t>Найти сумму ряда</w:t>
      </w:r>
      <w:r w:rsidR="006F55CA" w:rsidRPr="006370E2">
        <w:rPr>
          <w:lang w:val="en-US"/>
        </w:rPr>
        <w:t>:</w:t>
      </w:r>
    </w:p>
    <w:p w:rsidR="007F1FA9" w:rsidRPr="006370E2" w:rsidRDefault="00C6554F" w:rsidP="006F55CA">
      <w:r w:rsidRPr="006370E2">
        <w:rPr>
          <w:position w:val="-36"/>
        </w:rPr>
        <w:object w:dxaOrig="5860" w:dyaOrig="780">
          <v:shape id="_x0000_i1045" type="#_x0000_t75" style="width:293.25pt;height:39pt" o:ole="">
            <v:imagedata r:id="rId49" o:title=""/>
          </v:shape>
          <o:OLEObject Type="Embed" ProgID="Equation.DSMT4" ShapeID="_x0000_i1045" DrawAspect="Content" ObjectID="_1761515257" r:id="rId50"/>
        </w:object>
      </w:r>
    </w:p>
    <w:p w:rsidR="007B763A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8B5710" w:rsidRDefault="008B5710" w:rsidP="00870AB5">
      <w:pPr>
        <w:shd w:val="clear" w:color="auto" w:fill="FFFFFF"/>
        <w:outlineLvl w:val="0"/>
      </w:pPr>
    </w:p>
    <w:p w:rsidR="008B5710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shd w:val="clear" w:color="auto" w:fill="FFFFFF"/>
        <w:outlineLvl w:val="0"/>
        <w:rPr>
          <w:b/>
        </w:rPr>
      </w:pPr>
      <w:r w:rsidRPr="006370E2">
        <w:rPr>
          <w:b/>
        </w:rPr>
        <w:t>Вариант №14</w:t>
      </w:r>
    </w:p>
    <w:p w:rsidR="00786A6D" w:rsidRPr="006370E2" w:rsidRDefault="006501AE" w:rsidP="00870AB5">
      <w:pPr>
        <w:shd w:val="clear" w:color="auto" w:fill="FFFFFF"/>
        <w:outlineLvl w:val="0"/>
      </w:pPr>
      <w:r w:rsidRPr="006370E2">
        <w:t xml:space="preserve">Вычислить </w:t>
      </w:r>
      <w:r w:rsidR="006F55CA" w:rsidRPr="006370E2">
        <w:rPr>
          <w:i/>
          <w:lang w:val="en-US"/>
        </w:rPr>
        <w:t>N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="001619C0" w:rsidRPr="006370E2">
        <w:t xml:space="preserve"> элементов</w:t>
      </w:r>
      <w:r w:rsidRPr="006370E2">
        <w:t xml:space="preserve"> ряда</w:t>
      </w:r>
      <w:r w:rsidR="006F55CA" w:rsidRPr="006370E2">
        <w:t>:</w:t>
      </w:r>
    </w:p>
    <w:p w:rsidR="006501AE" w:rsidRPr="006370E2" w:rsidRDefault="006F55CA" w:rsidP="006F55CA">
      <w:r w:rsidRPr="006370E2">
        <w:rPr>
          <w:position w:val="-36"/>
        </w:rPr>
        <w:object w:dxaOrig="5460" w:dyaOrig="820">
          <v:shape id="_x0000_i1046" type="#_x0000_t75" style="width:273pt;height:41.25pt" o:ole="">
            <v:imagedata r:id="rId51" o:title=""/>
          </v:shape>
          <o:OLEObject Type="Embed" ProgID="Equation.DSMT4" ShapeID="_x0000_i1046" DrawAspect="Content" ObjectID="_1761515258" r:id="rId52"/>
        </w:object>
      </w:r>
    </w:p>
    <w:p w:rsidR="007B763A" w:rsidRPr="006B63AC" w:rsidRDefault="008B5710" w:rsidP="007F1FA9">
      <w:pPr>
        <w:jc w:val="both"/>
      </w:pPr>
      <w:r w:rsidRPr="006B63AC">
        <w:t>---------------------------------------------------------------------------------------------------------------------</w:t>
      </w:r>
    </w:p>
    <w:p w:rsidR="008B5710" w:rsidRDefault="008B5710" w:rsidP="007F1FA9">
      <w:pPr>
        <w:jc w:val="both"/>
      </w:pPr>
    </w:p>
    <w:p w:rsidR="008B5710" w:rsidRPr="006B63AC" w:rsidRDefault="008B5710" w:rsidP="007F1FA9">
      <w:pPr>
        <w:jc w:val="both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jc w:val="both"/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15</w:t>
      </w:r>
    </w:p>
    <w:p w:rsidR="00786A6D" w:rsidRPr="006370E2" w:rsidRDefault="007F1FA9" w:rsidP="007F1FA9">
      <w:pPr>
        <w:jc w:val="both"/>
      </w:pPr>
      <w:r w:rsidRPr="006370E2">
        <w:t xml:space="preserve">Вычислить </w:t>
      </w:r>
      <w:r w:rsidR="006F55CA" w:rsidRPr="006370E2">
        <w:rPr>
          <w:i/>
          <w:iCs/>
          <w:lang w:val="en-US"/>
        </w:rPr>
        <w:t>O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1619C0" w:rsidRPr="006370E2">
        <w:t>элементов</w:t>
      </w:r>
      <w:r w:rsidRPr="006370E2">
        <w:t xml:space="preserve"> ряда</w:t>
      </w:r>
      <w:r w:rsidR="00C93055" w:rsidRPr="006370E2">
        <w:t>:</w:t>
      </w:r>
    </w:p>
    <w:p w:rsidR="007F1FA9" w:rsidRPr="006370E2" w:rsidRDefault="006F55CA" w:rsidP="006F55CA">
      <w:r w:rsidRPr="006370E2">
        <w:rPr>
          <w:position w:val="-34"/>
        </w:rPr>
        <w:object w:dxaOrig="5340" w:dyaOrig="760">
          <v:shape id="_x0000_i1047" type="#_x0000_t75" style="width:267pt;height:38.25pt" o:ole="">
            <v:imagedata r:id="rId53" o:title=""/>
          </v:shape>
          <o:OLEObject Type="Embed" ProgID="Equation.DSMT4" ShapeID="_x0000_i1047" DrawAspect="Content" ObjectID="_1761515259" r:id="rId54"/>
        </w:object>
      </w:r>
    </w:p>
    <w:p w:rsidR="007B763A" w:rsidRPr="006B63AC" w:rsidRDefault="008B5710">
      <w:pPr>
        <w:spacing w:after="200" w:line="276" w:lineRule="auto"/>
      </w:pPr>
      <w:r w:rsidRPr="006B63AC">
        <w:t>---------------------------------------------------------------------------------------------------------------------</w:t>
      </w:r>
    </w:p>
    <w:p w:rsidR="008B5710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shd w:val="clear" w:color="auto" w:fill="FFFFFF"/>
        <w:outlineLvl w:val="0"/>
        <w:rPr>
          <w:b/>
        </w:rPr>
      </w:pPr>
      <w:r w:rsidRPr="006370E2">
        <w:rPr>
          <w:b/>
        </w:rPr>
        <w:t>Вариант №16</w:t>
      </w:r>
    </w:p>
    <w:p w:rsidR="00786A6D" w:rsidRPr="006370E2" w:rsidRDefault="006501AE" w:rsidP="00870AB5">
      <w:pPr>
        <w:shd w:val="clear" w:color="auto" w:fill="FFFFFF"/>
        <w:outlineLvl w:val="0"/>
      </w:pPr>
      <w:r w:rsidRPr="006370E2">
        <w:t xml:space="preserve">Вычислить </w:t>
      </w:r>
      <w:r w:rsidR="00C93055" w:rsidRPr="006370E2">
        <w:rPr>
          <w:i/>
          <w:iCs/>
          <w:lang w:val="en-US"/>
        </w:rPr>
        <w:t>P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C93055" w:rsidRPr="006370E2">
        <w:t>элементов</w:t>
      </w:r>
      <w:r w:rsidRPr="006370E2">
        <w:t xml:space="preserve"> ряда</w:t>
      </w:r>
      <w:r w:rsidR="00C93055" w:rsidRPr="006370E2">
        <w:t>:</w:t>
      </w:r>
    </w:p>
    <w:p w:rsidR="00786A6D" w:rsidRPr="006370E2" w:rsidRDefault="00C93055" w:rsidP="00C93055">
      <w:pPr>
        <w:shd w:val="clear" w:color="auto" w:fill="FFFFFF"/>
        <w:rPr>
          <w:lang w:val="en-US"/>
        </w:rPr>
      </w:pPr>
      <w:r w:rsidRPr="006370E2">
        <w:rPr>
          <w:position w:val="-36"/>
        </w:rPr>
        <w:object w:dxaOrig="6660" w:dyaOrig="780">
          <v:shape id="_x0000_i1048" type="#_x0000_t75" style="width:333pt;height:39pt" o:ole="">
            <v:imagedata r:id="rId55" o:title=""/>
          </v:shape>
          <o:OLEObject Type="Embed" ProgID="Equation.3" ShapeID="_x0000_i1048" DrawAspect="Content" ObjectID="_1761515260" r:id="rId56"/>
        </w:object>
      </w:r>
    </w:p>
    <w:p w:rsidR="006501AE" w:rsidRPr="006370E2" w:rsidRDefault="006501AE" w:rsidP="00786A6D">
      <w:pPr>
        <w:shd w:val="clear" w:color="auto" w:fill="FFFFFF"/>
      </w:pPr>
      <w:r w:rsidRPr="006370E2">
        <w:t xml:space="preserve">Исходные данные: </w:t>
      </w:r>
      <w:r w:rsidRPr="006370E2">
        <w:rPr>
          <w:i/>
          <w:iCs/>
        </w:rPr>
        <w:t>х</w:t>
      </w:r>
      <w:r w:rsidRPr="006370E2">
        <w:t>.</w:t>
      </w:r>
    </w:p>
    <w:p w:rsidR="007B763A" w:rsidRPr="008B5710" w:rsidRDefault="008B5710" w:rsidP="007F1FA9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B5710" w:rsidRDefault="008B5710" w:rsidP="007F1FA9">
      <w:pPr>
        <w:jc w:val="both"/>
      </w:pPr>
    </w:p>
    <w:p w:rsidR="008B5710" w:rsidRPr="008B5710" w:rsidRDefault="008B5710" w:rsidP="007F1FA9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jc w:val="both"/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17</w:t>
      </w:r>
    </w:p>
    <w:p w:rsidR="00786A6D" w:rsidRPr="006370E2" w:rsidRDefault="007F1FA9" w:rsidP="007F1FA9">
      <w:pPr>
        <w:jc w:val="both"/>
      </w:pPr>
      <w:r w:rsidRPr="006370E2">
        <w:t xml:space="preserve">Вычислить </w:t>
      </w:r>
      <w:r w:rsidR="00D34934" w:rsidRPr="006370E2">
        <w:rPr>
          <w:position w:val="-10"/>
        </w:rPr>
        <w:object w:dxaOrig="240" w:dyaOrig="320">
          <v:shape id="_x0000_i1049" type="#_x0000_t75" style="width:12pt;height:15.75pt" o:ole="">
            <v:imagedata r:id="rId57" o:title=""/>
          </v:shape>
          <o:OLEObject Type="Embed" ProgID="Equation.DSMT4" ShapeID="_x0000_i1049" DrawAspect="Content" ObjectID="_1761515261" r:id="rId58"/>
        </w:object>
      </w:r>
      <w:r w:rsidRPr="006370E2">
        <w:t xml:space="preserve">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D34934" w:rsidRPr="006370E2">
        <w:t>элементов</w:t>
      </w:r>
      <w:r w:rsidRPr="006370E2">
        <w:t xml:space="preserve"> ряда</w:t>
      </w:r>
      <w:r w:rsidR="00D34934" w:rsidRPr="006370E2">
        <w:t>:</w:t>
      </w:r>
    </w:p>
    <w:p w:rsidR="007F1FA9" w:rsidRPr="006370E2" w:rsidRDefault="006370E2" w:rsidP="00D34934">
      <w:r w:rsidRPr="006370E2">
        <w:rPr>
          <w:position w:val="-38"/>
        </w:rPr>
        <w:object w:dxaOrig="5539" w:dyaOrig="859">
          <v:shape id="_x0000_i1050" type="#_x0000_t75" style="width:276.75pt;height:42.75pt" o:ole="">
            <v:imagedata r:id="rId59" o:title=""/>
          </v:shape>
          <o:OLEObject Type="Embed" ProgID="Equation.DSMT4" ShapeID="_x0000_i1050" DrawAspect="Content" ObjectID="_1761515262" r:id="rId60"/>
        </w:object>
      </w:r>
    </w:p>
    <w:p w:rsidR="007B763A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8B5710" w:rsidRDefault="008B5710" w:rsidP="00870AB5">
      <w:pPr>
        <w:shd w:val="clear" w:color="auto" w:fill="FFFFFF"/>
        <w:outlineLvl w:val="0"/>
      </w:pPr>
    </w:p>
    <w:p w:rsidR="008B5710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shd w:val="clear" w:color="auto" w:fill="FFFFFF"/>
        <w:outlineLvl w:val="0"/>
        <w:rPr>
          <w:b/>
        </w:rPr>
      </w:pPr>
      <w:r w:rsidRPr="006370E2">
        <w:rPr>
          <w:b/>
        </w:rPr>
        <w:t>Вариант №18</w:t>
      </w:r>
    </w:p>
    <w:p w:rsidR="00786A6D" w:rsidRPr="006370E2" w:rsidRDefault="006501AE" w:rsidP="00870AB5">
      <w:pPr>
        <w:shd w:val="clear" w:color="auto" w:fill="FFFFFF"/>
        <w:outlineLvl w:val="0"/>
      </w:pPr>
      <w:r w:rsidRPr="006370E2">
        <w:t xml:space="preserve">Вычислить </w:t>
      </w:r>
      <w:r w:rsidR="00D34934" w:rsidRPr="006370E2">
        <w:rPr>
          <w:i/>
          <w:iCs/>
          <w:lang w:val="en-US"/>
        </w:rPr>
        <w:t>R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D34934" w:rsidRPr="006370E2">
        <w:t>элементов</w:t>
      </w:r>
      <w:r w:rsidRPr="006370E2">
        <w:t xml:space="preserve"> ряда</w:t>
      </w:r>
      <w:r w:rsidR="00D34934" w:rsidRPr="006370E2">
        <w:t>:</w:t>
      </w:r>
    </w:p>
    <w:p w:rsidR="006501AE" w:rsidRPr="006370E2" w:rsidRDefault="00D34934" w:rsidP="00D34934">
      <w:pPr>
        <w:shd w:val="clear" w:color="auto" w:fill="FFFFFF"/>
      </w:pPr>
      <w:r w:rsidRPr="006370E2">
        <w:rPr>
          <w:position w:val="-44"/>
        </w:rPr>
        <w:object w:dxaOrig="6360" w:dyaOrig="920">
          <v:shape id="_x0000_i1051" type="#_x0000_t75" style="width:318pt;height:45.75pt" o:ole="">
            <v:imagedata r:id="rId61" o:title=""/>
          </v:shape>
          <o:OLEObject Type="Embed" ProgID="Equation.DSMT4" ShapeID="_x0000_i1051" DrawAspect="Content" ObjectID="_1761515263" r:id="rId62"/>
        </w:object>
      </w:r>
      <w:r w:rsidR="006501AE" w:rsidRPr="006370E2">
        <w:t>+…</w:t>
      </w:r>
    </w:p>
    <w:p w:rsidR="006501AE" w:rsidRPr="006370E2" w:rsidRDefault="006501AE" w:rsidP="00870AB5">
      <w:pPr>
        <w:shd w:val="clear" w:color="auto" w:fill="FFFFFF"/>
        <w:outlineLvl w:val="0"/>
      </w:pPr>
      <w:r w:rsidRPr="006370E2">
        <w:t xml:space="preserve">Исходные данные: </w:t>
      </w:r>
      <w:r w:rsidRPr="006370E2">
        <w:rPr>
          <w:position w:val="-14"/>
        </w:rPr>
        <w:object w:dxaOrig="580" w:dyaOrig="380">
          <v:shape id="_x0000_i1052" type="#_x0000_t75" style="width:29.25pt;height:18.75pt" o:ole="">
            <v:imagedata r:id="rId63" o:title=""/>
          </v:shape>
          <o:OLEObject Type="Embed" ProgID="Equation.3" ShapeID="_x0000_i1052" DrawAspect="Content" ObjectID="_1761515264" r:id="rId64"/>
        </w:object>
      </w:r>
    </w:p>
    <w:p w:rsidR="007B763A" w:rsidRPr="006B63AC" w:rsidRDefault="008B5710" w:rsidP="007F1FA9">
      <w:pPr>
        <w:jc w:val="both"/>
      </w:pPr>
      <w:r w:rsidRPr="006B63AC">
        <w:t>---------------------------------------------------------------------------------------------------------------------</w:t>
      </w:r>
    </w:p>
    <w:p w:rsidR="008B5710" w:rsidRPr="006370E2" w:rsidRDefault="008B5710" w:rsidP="007F1FA9">
      <w:pPr>
        <w:jc w:val="both"/>
      </w:pPr>
    </w:p>
    <w:p w:rsidR="008B5710" w:rsidRDefault="008B571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B5710" w:rsidRPr="006B63AC" w:rsidRDefault="008B5710" w:rsidP="007F1FA9">
      <w:pPr>
        <w:jc w:val="both"/>
      </w:pPr>
      <w:r w:rsidRPr="006B63AC">
        <w:lastRenderedPageBreak/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jc w:val="both"/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19</w:t>
      </w:r>
    </w:p>
    <w:p w:rsidR="00DA439D" w:rsidRPr="006370E2" w:rsidRDefault="007F1FA9" w:rsidP="007F1FA9">
      <w:pPr>
        <w:jc w:val="both"/>
      </w:pPr>
      <w:r w:rsidRPr="006370E2">
        <w:t xml:space="preserve">Вычислить </w:t>
      </w:r>
      <w:r w:rsidR="00D34934" w:rsidRPr="006370E2">
        <w:rPr>
          <w:i/>
          <w:iCs/>
          <w:lang w:val="en-US"/>
        </w:rPr>
        <w:t>S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D34934" w:rsidRPr="006370E2">
        <w:t>элементов</w:t>
      </w:r>
      <w:r w:rsidRPr="006370E2">
        <w:t xml:space="preserve"> ряда</w:t>
      </w:r>
      <w:r w:rsidR="00D34934" w:rsidRPr="006370E2">
        <w:t>:</w:t>
      </w:r>
    </w:p>
    <w:p w:rsidR="007F1FA9" w:rsidRPr="006370E2" w:rsidRDefault="00D34934" w:rsidP="00D34934">
      <w:r w:rsidRPr="006370E2">
        <w:rPr>
          <w:position w:val="-44"/>
        </w:rPr>
        <w:object w:dxaOrig="5880" w:dyaOrig="880">
          <v:shape id="_x0000_i1053" type="#_x0000_t75" style="width:294pt;height:44.25pt" o:ole="">
            <v:imagedata r:id="rId65" o:title=""/>
          </v:shape>
          <o:OLEObject Type="Embed" ProgID="Equation.DSMT4" ShapeID="_x0000_i1053" DrawAspect="Content" ObjectID="_1761515265" r:id="rId66"/>
        </w:object>
      </w:r>
    </w:p>
    <w:p w:rsidR="007F1FA9" w:rsidRPr="006370E2" w:rsidRDefault="007F1FA9" w:rsidP="007F1FA9">
      <w:r w:rsidRPr="006370E2">
        <w:t xml:space="preserve">Исходные данные: </w:t>
      </w:r>
      <w:r w:rsidRPr="006370E2">
        <w:rPr>
          <w:position w:val="-14"/>
        </w:rPr>
        <w:object w:dxaOrig="480" w:dyaOrig="380">
          <v:shape id="_x0000_i1054" type="#_x0000_t75" style="width:24pt;height:18.75pt" o:ole="">
            <v:imagedata r:id="rId67" o:title=""/>
          </v:shape>
          <o:OLEObject Type="Embed" ProgID="Equation.3" ShapeID="_x0000_i1054" DrawAspect="Content" ObjectID="_1761515266" r:id="rId68"/>
        </w:object>
      </w:r>
      <w:r w:rsidRPr="006370E2">
        <w:t>.</w:t>
      </w:r>
    </w:p>
    <w:p w:rsidR="007B763A" w:rsidRPr="006B63AC" w:rsidRDefault="008B5710" w:rsidP="006501AE">
      <w:r w:rsidRPr="006B63AC">
        <w:t>---------------------------------------------------------------------------------------------------------------------</w:t>
      </w:r>
    </w:p>
    <w:p w:rsidR="008B5710" w:rsidRDefault="008B5710" w:rsidP="006501AE"/>
    <w:p w:rsidR="008B5710" w:rsidRPr="006B63AC" w:rsidRDefault="008B5710" w:rsidP="006501AE"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6501AE">
      <w:pPr>
        <w:rPr>
          <w:b/>
        </w:rPr>
      </w:pPr>
      <w:r w:rsidRPr="006370E2">
        <w:rPr>
          <w:b/>
        </w:rPr>
        <w:t>Вариант №20</w:t>
      </w:r>
    </w:p>
    <w:p w:rsidR="00DA439D" w:rsidRPr="006370E2" w:rsidRDefault="006501AE" w:rsidP="006501AE">
      <w:r w:rsidRPr="006370E2">
        <w:t xml:space="preserve">Вычислить </w:t>
      </w:r>
      <w:r w:rsidR="003004DD" w:rsidRPr="006370E2">
        <w:rPr>
          <w:i/>
          <w:iCs/>
          <w:lang w:val="en-US"/>
        </w:rPr>
        <w:t>T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3004DD" w:rsidRPr="006370E2">
        <w:t>элементов ряда:</w:t>
      </w:r>
    </w:p>
    <w:p w:rsidR="00DA439D" w:rsidRPr="006370E2" w:rsidRDefault="003004DD" w:rsidP="003004DD">
      <w:r w:rsidRPr="006370E2">
        <w:rPr>
          <w:position w:val="-36"/>
        </w:rPr>
        <w:object w:dxaOrig="6820" w:dyaOrig="800">
          <v:shape id="_x0000_i1055" type="#_x0000_t75" style="width:341.25pt;height:39.75pt" o:ole="">
            <v:imagedata r:id="rId69" o:title=""/>
          </v:shape>
          <o:OLEObject Type="Embed" ProgID="Equation.DSMT4" ShapeID="_x0000_i1055" DrawAspect="Content" ObjectID="_1761515267" r:id="rId70"/>
        </w:object>
      </w:r>
    </w:p>
    <w:p w:rsidR="006501AE" w:rsidRPr="006370E2" w:rsidRDefault="006501AE" w:rsidP="006501AE">
      <w:r w:rsidRPr="006370E2">
        <w:t xml:space="preserve">Исходные данные: </w:t>
      </w:r>
      <w:r w:rsidRPr="006370E2">
        <w:rPr>
          <w:position w:val="-14"/>
        </w:rPr>
        <w:object w:dxaOrig="880" w:dyaOrig="380">
          <v:shape id="_x0000_i1056" type="#_x0000_t75" style="width:44.25pt;height:18.75pt" o:ole="">
            <v:imagedata r:id="rId43" o:title=""/>
          </v:shape>
          <o:OLEObject Type="Embed" ProgID="Equation.3" ShapeID="_x0000_i1056" DrawAspect="Content" ObjectID="_1761515268" r:id="rId71"/>
        </w:object>
      </w:r>
      <w:r w:rsidRPr="006370E2">
        <w:t xml:space="preserve"> </w:t>
      </w:r>
    </w:p>
    <w:p w:rsidR="007B763A" w:rsidRPr="006B63AC" w:rsidRDefault="008B5710" w:rsidP="007F1FA9">
      <w:r w:rsidRPr="006B63AC">
        <w:t>---------------------------------------------------------------------------------------------------------------------</w:t>
      </w:r>
    </w:p>
    <w:p w:rsidR="008B5710" w:rsidRDefault="008B5710" w:rsidP="007F1FA9"/>
    <w:p w:rsidR="008B5710" w:rsidRPr="006B63AC" w:rsidRDefault="008B5710" w:rsidP="007F1FA9"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 xml:space="preserve">Вариант </w:t>
      </w:r>
      <w:r w:rsidR="007D31DF" w:rsidRPr="006370E2">
        <w:rPr>
          <w:b/>
        </w:rPr>
        <w:t>№</w:t>
      </w:r>
      <w:r w:rsidR="00DA439D" w:rsidRPr="006370E2">
        <w:rPr>
          <w:b/>
        </w:rPr>
        <w:t>21</w:t>
      </w:r>
    </w:p>
    <w:p w:rsidR="00DA439D" w:rsidRPr="006370E2" w:rsidRDefault="007F1FA9" w:rsidP="007F1FA9">
      <w:r w:rsidRPr="006370E2">
        <w:t xml:space="preserve">Вычислить </w:t>
      </w:r>
      <w:r w:rsidR="003004DD" w:rsidRPr="006370E2">
        <w:rPr>
          <w:i/>
          <w:iCs/>
          <w:lang w:val="en-US"/>
        </w:rPr>
        <w:t>U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3004DD" w:rsidRPr="006370E2">
        <w:t>элементов</w:t>
      </w:r>
      <w:r w:rsidRPr="006370E2">
        <w:t xml:space="preserve"> ряда</w:t>
      </w:r>
      <w:r w:rsidR="003004DD" w:rsidRPr="006370E2">
        <w:t>:</w:t>
      </w:r>
    </w:p>
    <w:p w:rsidR="007F1FA9" w:rsidRPr="006370E2" w:rsidRDefault="007D31DF" w:rsidP="003004DD">
      <w:r w:rsidRPr="006370E2">
        <w:rPr>
          <w:position w:val="-30"/>
        </w:rPr>
        <w:object w:dxaOrig="5980" w:dyaOrig="780">
          <v:shape id="_x0000_i1057" type="#_x0000_t75" style="width:299.25pt;height:39pt" o:ole="">
            <v:imagedata r:id="rId72" o:title=""/>
          </v:shape>
          <o:OLEObject Type="Embed" ProgID="Equation.DSMT4" ShapeID="_x0000_i1057" DrawAspect="Content" ObjectID="_1761515269" r:id="rId73"/>
        </w:object>
      </w:r>
    </w:p>
    <w:p w:rsidR="007B763A" w:rsidRPr="006B63AC" w:rsidRDefault="008B5710" w:rsidP="00870AB5">
      <w:pPr>
        <w:outlineLvl w:val="0"/>
      </w:pPr>
      <w:r w:rsidRPr="006B63AC">
        <w:t>---------------------------------------------------------------------------------------------------------------------</w:t>
      </w:r>
    </w:p>
    <w:p w:rsidR="008B5710" w:rsidRDefault="008B5710" w:rsidP="00870AB5">
      <w:pPr>
        <w:outlineLvl w:val="0"/>
      </w:pPr>
    </w:p>
    <w:p w:rsidR="008B5710" w:rsidRPr="006B63AC" w:rsidRDefault="008B5710" w:rsidP="00870AB5">
      <w:pPr>
        <w:outlineLvl w:val="0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 xml:space="preserve">Вариант </w:t>
      </w:r>
      <w:r w:rsidR="007D31DF" w:rsidRPr="006370E2">
        <w:rPr>
          <w:b/>
        </w:rPr>
        <w:t>№</w:t>
      </w:r>
      <w:r w:rsidRPr="006370E2">
        <w:rPr>
          <w:b/>
        </w:rPr>
        <w:t>22</w:t>
      </w:r>
    </w:p>
    <w:p w:rsidR="00DA439D" w:rsidRPr="006370E2" w:rsidRDefault="006501AE" w:rsidP="00870AB5">
      <w:pPr>
        <w:outlineLvl w:val="0"/>
      </w:pPr>
      <w:r w:rsidRPr="006370E2">
        <w:t xml:space="preserve">Вычислить </w:t>
      </w:r>
      <w:r w:rsidR="00DA439D" w:rsidRPr="006370E2">
        <w:t>сумму</w:t>
      </w:r>
      <w:r w:rsidRPr="006370E2">
        <w:t xml:space="preserve">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3004DD" w:rsidRPr="006370E2">
        <w:t>элементов</w:t>
      </w:r>
      <w:r w:rsidRPr="006370E2">
        <w:t xml:space="preserve"> ряда</w:t>
      </w:r>
      <w:r w:rsidR="003004DD" w:rsidRPr="006370E2">
        <w:t>:</w:t>
      </w:r>
    </w:p>
    <w:p w:rsidR="006501AE" w:rsidRPr="006370E2" w:rsidRDefault="003004DD" w:rsidP="003004DD">
      <w:r w:rsidRPr="006370E2">
        <w:rPr>
          <w:position w:val="-38"/>
        </w:rPr>
        <w:object w:dxaOrig="5820" w:dyaOrig="800">
          <v:shape id="_x0000_i1058" type="#_x0000_t75" style="width:291pt;height:40.5pt" o:ole="">
            <v:imagedata r:id="rId74" o:title=""/>
          </v:shape>
          <o:OLEObject Type="Embed" ProgID="Equation.DSMT4" ShapeID="_x0000_i1058" DrawAspect="Content" ObjectID="_1761515270" r:id="rId75"/>
        </w:object>
      </w:r>
    </w:p>
    <w:p w:rsidR="006501AE" w:rsidRPr="006370E2" w:rsidRDefault="006501AE" w:rsidP="006501AE">
      <w:r w:rsidRPr="006370E2">
        <w:t xml:space="preserve">Исходные данные: </w:t>
      </w:r>
      <w:r w:rsidRPr="006370E2">
        <w:rPr>
          <w:position w:val="-10"/>
        </w:rPr>
        <w:object w:dxaOrig="580" w:dyaOrig="340">
          <v:shape id="_x0000_i1059" type="#_x0000_t75" style="width:29.25pt;height:17.25pt" o:ole="">
            <v:imagedata r:id="rId76" o:title=""/>
          </v:shape>
          <o:OLEObject Type="Embed" ProgID="Equation.3" ShapeID="_x0000_i1059" DrawAspect="Content" ObjectID="_1761515271" r:id="rId77"/>
        </w:object>
      </w:r>
    </w:p>
    <w:p w:rsidR="003004DD" w:rsidRPr="006B63AC" w:rsidRDefault="008B5710" w:rsidP="006501AE">
      <w:r w:rsidRPr="006B63AC">
        <w:t>---------------------------------------------------------------------------------------------------------------------</w:t>
      </w:r>
    </w:p>
    <w:p w:rsidR="008B5710" w:rsidRDefault="008B5710" w:rsidP="006501AE">
      <w:pPr>
        <w:rPr>
          <w:b/>
        </w:rPr>
      </w:pPr>
    </w:p>
    <w:p w:rsidR="008B5710" w:rsidRPr="006B63AC" w:rsidRDefault="008B5710" w:rsidP="006501AE">
      <w:r w:rsidRPr="006B63AC">
        <w:t>---------------------------------------------------------------------------------------------------------------------</w:t>
      </w:r>
    </w:p>
    <w:p w:rsidR="003004DD" w:rsidRPr="00532BBD" w:rsidRDefault="003004DD" w:rsidP="006501AE">
      <w:pPr>
        <w:rPr>
          <w:b/>
        </w:rPr>
      </w:pPr>
      <w:r w:rsidRPr="006370E2">
        <w:rPr>
          <w:b/>
        </w:rPr>
        <w:t xml:space="preserve">Вариант </w:t>
      </w:r>
      <w:r w:rsidR="007D31DF" w:rsidRPr="006370E2">
        <w:rPr>
          <w:b/>
        </w:rPr>
        <w:t>№</w:t>
      </w:r>
      <w:r w:rsidRPr="006370E2">
        <w:rPr>
          <w:b/>
        </w:rPr>
        <w:t>2</w:t>
      </w:r>
      <w:r w:rsidRPr="00532BBD">
        <w:rPr>
          <w:b/>
        </w:rPr>
        <w:t>3</w:t>
      </w:r>
    </w:p>
    <w:p w:rsidR="00C6554F" w:rsidRPr="006370E2" w:rsidRDefault="00C6554F" w:rsidP="00C6554F">
      <w:pPr>
        <w:outlineLvl w:val="0"/>
      </w:pPr>
      <w:r w:rsidRPr="006370E2">
        <w:t xml:space="preserve">Найти сумму первых </w:t>
      </w:r>
      <w:r w:rsidRPr="006370E2">
        <w:rPr>
          <w:i/>
          <w:iCs/>
          <w:lang w:val="en-US"/>
        </w:rPr>
        <w:t>n</w:t>
      </w:r>
      <w:r w:rsidRPr="006370E2">
        <w:t xml:space="preserve"> слагаемых ряда:</w:t>
      </w:r>
    </w:p>
    <w:p w:rsidR="003004DD" w:rsidRPr="006370E2" w:rsidRDefault="00C6554F" w:rsidP="00C6554F">
      <w:r w:rsidRPr="006370E2">
        <w:rPr>
          <w:position w:val="-38"/>
        </w:rPr>
        <w:object w:dxaOrig="5380" w:dyaOrig="820">
          <v:shape id="_x0000_i1060" type="#_x0000_t75" style="width:269.25pt;height:40.5pt" o:ole="">
            <v:imagedata r:id="rId78" o:title=""/>
          </v:shape>
          <o:OLEObject Type="Embed" ProgID="Equation.DSMT4" ShapeID="_x0000_i1060" DrawAspect="Content" ObjectID="_1761515272" r:id="rId79"/>
        </w:object>
      </w:r>
    </w:p>
    <w:p w:rsidR="00C6554F" w:rsidRPr="008B5710" w:rsidRDefault="008B5710" w:rsidP="00C6554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B5710" w:rsidRDefault="008B5710" w:rsidP="00C6554F"/>
    <w:p w:rsidR="008B5710" w:rsidRPr="008B5710" w:rsidRDefault="008B5710" w:rsidP="00C6554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C6554F" w:rsidRPr="006370E2" w:rsidRDefault="00C6554F" w:rsidP="00C6554F">
      <w:pPr>
        <w:rPr>
          <w:b/>
        </w:rPr>
      </w:pPr>
      <w:r w:rsidRPr="006370E2">
        <w:rPr>
          <w:b/>
        </w:rPr>
        <w:t>Вариант №24</w:t>
      </w:r>
    </w:p>
    <w:p w:rsidR="00C6554F" w:rsidRPr="006370E2" w:rsidRDefault="00C6554F" w:rsidP="00C6554F">
      <w:pPr>
        <w:rPr>
          <w:lang w:val="en-US"/>
        </w:rPr>
      </w:pPr>
      <w:r w:rsidRPr="006370E2">
        <w:t>Найти сумму ряда</w:t>
      </w:r>
      <w:r w:rsidRPr="006370E2">
        <w:rPr>
          <w:lang w:val="en-US"/>
        </w:rPr>
        <w:t>:</w:t>
      </w:r>
    </w:p>
    <w:p w:rsidR="00C6554F" w:rsidRPr="006370E2" w:rsidRDefault="00683FCA" w:rsidP="00C6554F">
      <w:r w:rsidRPr="006370E2">
        <w:rPr>
          <w:position w:val="-36"/>
        </w:rPr>
        <w:object w:dxaOrig="5840" w:dyaOrig="780">
          <v:shape id="_x0000_i1061" type="#_x0000_t75" style="width:291.75pt;height:39pt" o:ole="">
            <v:imagedata r:id="rId80" o:title=""/>
          </v:shape>
          <o:OLEObject Type="Embed" ProgID="Equation.DSMT4" ShapeID="_x0000_i1061" DrawAspect="Content" ObjectID="_1761515273" r:id="rId81"/>
        </w:object>
      </w:r>
    </w:p>
    <w:p w:rsidR="007D31DF" w:rsidRPr="006B63AC" w:rsidRDefault="008B5710" w:rsidP="00C6554F">
      <w:r w:rsidRPr="006B63AC">
        <w:t>---------------------------------------------------------------------------------------------------------------------</w:t>
      </w:r>
    </w:p>
    <w:p w:rsidR="008B5710" w:rsidRPr="006370E2" w:rsidRDefault="008B5710" w:rsidP="00C6554F"/>
    <w:p w:rsidR="008B5710" w:rsidRDefault="008B571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B5710" w:rsidRPr="006B63AC" w:rsidRDefault="008B5710" w:rsidP="007D31DF">
      <w:r w:rsidRPr="006B63AC">
        <w:lastRenderedPageBreak/>
        <w:t>---------------------------------------------------------------------------------------------------------------------</w:t>
      </w:r>
    </w:p>
    <w:p w:rsidR="007D31DF" w:rsidRPr="006370E2" w:rsidRDefault="007D31DF" w:rsidP="007D31DF">
      <w:pPr>
        <w:rPr>
          <w:b/>
        </w:rPr>
      </w:pPr>
      <w:r w:rsidRPr="006370E2">
        <w:rPr>
          <w:b/>
        </w:rPr>
        <w:t>Вариант №25</w:t>
      </w:r>
    </w:p>
    <w:p w:rsidR="007D31DF" w:rsidRPr="006370E2" w:rsidRDefault="007D31DF" w:rsidP="007D31DF">
      <w:r w:rsidRPr="006370E2">
        <w:t xml:space="preserve">Вычислить </w:t>
      </w:r>
      <w:r w:rsidRPr="006370E2">
        <w:rPr>
          <w:i/>
          <w:iCs/>
          <w:lang w:val="en-US"/>
        </w:rPr>
        <w:t>Y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7D31DF" w:rsidRPr="006370E2" w:rsidRDefault="007D31DF" w:rsidP="007D31DF">
      <w:r w:rsidRPr="006370E2">
        <w:rPr>
          <w:position w:val="-36"/>
        </w:rPr>
        <w:object w:dxaOrig="6120" w:dyaOrig="800">
          <v:shape id="_x0000_i1062" type="#_x0000_t75" style="width:306pt;height:40.5pt" o:ole="">
            <v:imagedata r:id="rId82" o:title=""/>
          </v:shape>
          <o:OLEObject Type="Embed" ProgID="Equation.DSMT4" ShapeID="_x0000_i1062" DrawAspect="Content" ObjectID="_1761515274" r:id="rId83"/>
        </w:object>
      </w:r>
    </w:p>
    <w:p w:rsidR="007D31DF" w:rsidRDefault="008B5710" w:rsidP="00C6554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B5710" w:rsidRDefault="008B5710" w:rsidP="00C6554F">
      <w:pPr>
        <w:rPr>
          <w:lang w:val="en-US"/>
        </w:rPr>
      </w:pPr>
    </w:p>
    <w:p w:rsidR="008B5710" w:rsidRPr="006B63AC" w:rsidRDefault="008B5710" w:rsidP="00C6554F">
      <w:r w:rsidRPr="006B63AC">
        <w:t>---------------------------------------------------------------------------------------------------------------------</w:t>
      </w:r>
    </w:p>
    <w:p w:rsidR="007D31DF" w:rsidRPr="006370E2" w:rsidRDefault="007D31DF" w:rsidP="007D31DF">
      <w:pPr>
        <w:rPr>
          <w:b/>
        </w:rPr>
      </w:pPr>
      <w:r w:rsidRPr="006370E2">
        <w:rPr>
          <w:b/>
        </w:rPr>
        <w:t>Вариант №26</w:t>
      </w:r>
    </w:p>
    <w:p w:rsidR="007D31DF" w:rsidRPr="006370E2" w:rsidRDefault="007D31DF" w:rsidP="007D31DF">
      <w:r w:rsidRPr="006370E2">
        <w:t xml:space="preserve">Вычислить </w:t>
      </w:r>
      <w:r w:rsidRPr="006370E2">
        <w:rPr>
          <w:i/>
          <w:iCs/>
          <w:lang w:val="en-US"/>
        </w:rPr>
        <w:t>Z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7D31DF" w:rsidRPr="006370E2" w:rsidRDefault="007D31DF" w:rsidP="007D31DF">
      <w:r w:rsidRPr="006370E2">
        <w:rPr>
          <w:position w:val="-60"/>
        </w:rPr>
        <w:object w:dxaOrig="4740" w:dyaOrig="1080">
          <v:shape id="_x0000_i1063" type="#_x0000_t75" style="width:237pt;height:54pt" o:ole="">
            <v:imagedata r:id="rId84" o:title=""/>
          </v:shape>
          <o:OLEObject Type="Embed" ProgID="Equation.DSMT4" ShapeID="_x0000_i1063" DrawAspect="Content" ObjectID="_1761515275" r:id="rId85"/>
        </w:object>
      </w:r>
    </w:p>
    <w:p w:rsidR="007D31DF" w:rsidRPr="008B5710" w:rsidRDefault="008B5710" w:rsidP="007D31D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B5710" w:rsidRDefault="008B5710" w:rsidP="007D31DF"/>
    <w:p w:rsidR="008B5710" w:rsidRPr="008B5710" w:rsidRDefault="008B5710" w:rsidP="007D31D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7D31DF" w:rsidRDefault="007D31DF" w:rsidP="007D31DF">
      <w:pPr>
        <w:outlineLvl w:val="0"/>
        <w:rPr>
          <w:b/>
        </w:rPr>
      </w:pPr>
      <w:r w:rsidRPr="006370E2">
        <w:rPr>
          <w:b/>
        </w:rPr>
        <w:t>Вариант №27</w:t>
      </w:r>
    </w:p>
    <w:p w:rsidR="006B63AC" w:rsidRPr="006370E2" w:rsidRDefault="006B63AC" w:rsidP="006B63AC">
      <w:pPr>
        <w:outlineLvl w:val="0"/>
      </w:pPr>
      <w:r w:rsidRPr="006370E2">
        <w:t xml:space="preserve">Вычислить </w:t>
      </w:r>
      <w:r w:rsidRPr="006370E2">
        <w:rPr>
          <w:i/>
          <w:lang w:val="en-US"/>
        </w:rPr>
        <w:t>A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6B63AC" w:rsidRPr="006370E2" w:rsidRDefault="006B63AC" w:rsidP="006B63AC">
      <w:r w:rsidRPr="006370E2">
        <w:rPr>
          <w:position w:val="-36"/>
        </w:rPr>
        <w:object w:dxaOrig="6220" w:dyaOrig="800">
          <v:shape id="_x0000_i1076" type="#_x0000_t75" style="width:310.5pt;height:39.75pt" o:ole="">
            <v:imagedata r:id="rId86" o:title=""/>
          </v:shape>
          <o:OLEObject Type="Embed" ProgID="Equation.DSMT4" ShapeID="_x0000_i1076" DrawAspect="Content" ObjectID="_1761515276" r:id="rId87"/>
        </w:object>
      </w:r>
    </w:p>
    <w:p w:rsidR="006B63AC" w:rsidRPr="006370E2" w:rsidRDefault="006B63AC" w:rsidP="006B63AC">
      <w:pPr>
        <w:outlineLvl w:val="0"/>
      </w:pPr>
      <w:r w:rsidRPr="006370E2">
        <w:t xml:space="preserve">Исходные данные: </w:t>
      </w:r>
      <w:r w:rsidRPr="006370E2">
        <w:rPr>
          <w:position w:val="-14"/>
        </w:rPr>
        <w:object w:dxaOrig="580" w:dyaOrig="380">
          <v:shape id="_x0000_i1077" type="#_x0000_t75" style="width:29.25pt;height:18.75pt" o:ole="">
            <v:imagedata r:id="rId19" o:title=""/>
          </v:shape>
          <o:OLEObject Type="Embed" ProgID="Equation.3" ShapeID="_x0000_i1077" DrawAspect="Content" ObjectID="_1761515277" r:id="rId88"/>
        </w:object>
      </w:r>
    </w:p>
    <w:p w:rsidR="007D31DF" w:rsidRPr="006B63AC" w:rsidRDefault="008B5710" w:rsidP="007D31DF">
      <w:r w:rsidRPr="006B63AC">
        <w:t>---------------------------------------------------------------------------------------------------------------------</w:t>
      </w:r>
    </w:p>
    <w:p w:rsidR="008B5710" w:rsidRPr="006B63AC" w:rsidRDefault="008B5710" w:rsidP="007D31DF"/>
    <w:p w:rsidR="008B5710" w:rsidRPr="006B63AC" w:rsidRDefault="008B5710" w:rsidP="007D31DF">
      <w:r w:rsidRPr="006B63AC">
        <w:t>---------------------------------------------------------------------------------------------------------------------</w:t>
      </w:r>
    </w:p>
    <w:p w:rsidR="006370E2" w:rsidRDefault="006370E2" w:rsidP="006370E2">
      <w:pPr>
        <w:rPr>
          <w:b/>
        </w:rPr>
      </w:pPr>
      <w:r w:rsidRPr="006370E2">
        <w:rPr>
          <w:b/>
        </w:rPr>
        <w:t>Вариант №28</w:t>
      </w:r>
    </w:p>
    <w:p w:rsidR="006B63AC" w:rsidRPr="006370E2" w:rsidRDefault="006B63AC" w:rsidP="006B63AC">
      <w:r w:rsidRPr="006370E2">
        <w:t xml:space="preserve">Вычислить </w:t>
      </w:r>
      <w:r w:rsidRPr="006370E2">
        <w:rPr>
          <w:i/>
          <w:iCs/>
          <w:lang w:val="en-US"/>
        </w:rPr>
        <w:t>B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=8 элементов ряда при </w:t>
      </w:r>
      <w:proofErr w:type="gramStart"/>
      <w:r w:rsidRPr="006370E2">
        <w:t>заданных</w:t>
      </w:r>
      <w:proofErr w:type="gramEnd"/>
      <w:r w:rsidRPr="006370E2">
        <w:t xml:space="preserve"> </w:t>
      </w:r>
      <w:r w:rsidRPr="006370E2">
        <w:rPr>
          <w:i/>
          <w:iCs/>
        </w:rPr>
        <w:t>а</w:t>
      </w:r>
      <w:r w:rsidRPr="006370E2">
        <w:t xml:space="preserve"> и </w:t>
      </w:r>
      <w:r w:rsidRPr="006370E2">
        <w:rPr>
          <w:i/>
          <w:iCs/>
        </w:rPr>
        <w:t>х:</w:t>
      </w:r>
    </w:p>
    <w:p w:rsidR="006B63AC" w:rsidRPr="006370E2" w:rsidRDefault="006B63AC" w:rsidP="006B63AC">
      <w:pPr>
        <w:rPr>
          <w:b/>
        </w:rPr>
      </w:pPr>
      <w:r w:rsidRPr="006370E2">
        <w:rPr>
          <w:position w:val="-32"/>
        </w:rPr>
        <w:object w:dxaOrig="4940" w:dyaOrig="740">
          <v:shape id="_x0000_i1084" type="#_x0000_t75" style="width:246.75pt;height:37.5pt" o:ole="">
            <v:imagedata r:id="rId89" o:title=""/>
          </v:shape>
          <o:OLEObject Type="Embed" ProgID="Equation.DSMT4" ShapeID="_x0000_i1084" DrawAspect="Content" ObjectID="_1761515278" r:id="rId90"/>
        </w:object>
      </w:r>
    </w:p>
    <w:p w:rsidR="006370E2" w:rsidRPr="006B63AC" w:rsidRDefault="008B5710" w:rsidP="006370E2">
      <w:r w:rsidRPr="006B63AC">
        <w:t>---------------------------------------------------------------------------------------------------------------------</w:t>
      </w:r>
    </w:p>
    <w:p w:rsidR="008B5710" w:rsidRDefault="008B5710" w:rsidP="006370E2">
      <w:pPr>
        <w:rPr>
          <w:b/>
        </w:rPr>
      </w:pPr>
    </w:p>
    <w:p w:rsidR="008B5710" w:rsidRPr="006B63AC" w:rsidRDefault="008B5710" w:rsidP="006370E2">
      <w:r w:rsidRPr="006B63AC">
        <w:t>---------------------------------------------------------------------------------------------------------------------</w:t>
      </w:r>
    </w:p>
    <w:p w:rsidR="006370E2" w:rsidRPr="006370E2" w:rsidRDefault="006370E2" w:rsidP="006370E2">
      <w:pPr>
        <w:rPr>
          <w:b/>
        </w:rPr>
      </w:pPr>
      <w:r w:rsidRPr="006370E2">
        <w:rPr>
          <w:b/>
        </w:rPr>
        <w:t>Вариант №29</w:t>
      </w:r>
    </w:p>
    <w:p w:rsidR="006B63AC" w:rsidRPr="006370E2" w:rsidRDefault="006B63AC" w:rsidP="006B63AC">
      <w:pPr>
        <w:outlineLvl w:val="0"/>
      </w:pPr>
      <w:r w:rsidRPr="006370E2">
        <w:t xml:space="preserve">Найти сумму первых </w:t>
      </w:r>
      <w:r w:rsidRPr="006370E2">
        <w:rPr>
          <w:i/>
          <w:iCs/>
          <w:lang w:val="en-US"/>
        </w:rPr>
        <w:t>n</w:t>
      </w:r>
      <w:r w:rsidRPr="006370E2">
        <w:t xml:space="preserve"> слагаемых ряда:</w:t>
      </w:r>
    </w:p>
    <w:p w:rsidR="006370E2" w:rsidRPr="006370E2" w:rsidRDefault="006B63AC" w:rsidP="006B63AC">
      <w:r w:rsidRPr="006370E2">
        <w:rPr>
          <w:position w:val="-30"/>
        </w:rPr>
        <w:object w:dxaOrig="4000" w:dyaOrig="740">
          <v:shape id="_x0000_i1089" type="#_x0000_t75" style="width:200.25pt;height:36.75pt" o:ole="">
            <v:imagedata r:id="rId91" o:title=""/>
          </v:shape>
          <o:OLEObject Type="Embed" ProgID="Equation.DSMT4" ShapeID="_x0000_i1089" DrawAspect="Content" ObjectID="_1761515279" r:id="rId92"/>
        </w:object>
      </w:r>
    </w:p>
    <w:p w:rsidR="006370E2" w:rsidRPr="006B63AC" w:rsidRDefault="008B5710" w:rsidP="006370E2">
      <w:r w:rsidRPr="006B63AC">
        <w:t>---------------------------------------------------------------------------------------------------------------------</w:t>
      </w:r>
    </w:p>
    <w:p w:rsidR="008B5710" w:rsidRDefault="008B5710" w:rsidP="006370E2"/>
    <w:p w:rsidR="008B5710" w:rsidRPr="006B63AC" w:rsidRDefault="008B5710" w:rsidP="006370E2">
      <w:r w:rsidRPr="006B63AC">
        <w:t>---------------------------------------------------------------------------------------------------------------------</w:t>
      </w:r>
    </w:p>
    <w:p w:rsidR="006370E2" w:rsidRPr="006370E2" w:rsidRDefault="006370E2" w:rsidP="006370E2">
      <w:pPr>
        <w:jc w:val="both"/>
        <w:rPr>
          <w:b/>
        </w:rPr>
      </w:pPr>
      <w:r w:rsidRPr="006370E2">
        <w:rPr>
          <w:b/>
        </w:rPr>
        <w:t>Вариант №30</w:t>
      </w:r>
    </w:p>
    <w:p w:rsidR="006B63AC" w:rsidRPr="006370E2" w:rsidRDefault="006B63AC" w:rsidP="006B63AC">
      <w:r w:rsidRPr="006370E2">
        <w:t>Вычислить:</w:t>
      </w:r>
    </w:p>
    <w:p w:rsidR="006370E2" w:rsidRDefault="006B63AC" w:rsidP="006B63AC">
      <w:r w:rsidRPr="006370E2">
        <w:rPr>
          <w:position w:val="-32"/>
        </w:rPr>
        <w:object w:dxaOrig="5620" w:dyaOrig="1040">
          <v:shape id="_x0000_i1095" type="#_x0000_t75" style="width:281.25pt;height:52.5pt" o:ole="">
            <v:imagedata r:id="rId93" o:title=""/>
          </v:shape>
          <o:OLEObject Type="Embed" ProgID="Equation.DSMT4" ShapeID="_x0000_i1095" DrawAspect="Content" ObjectID="_1761515280" r:id="rId94"/>
        </w:object>
      </w:r>
    </w:p>
    <w:p w:rsidR="008B5710" w:rsidRDefault="008B5710" w:rsidP="006370E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B455CD" w:rsidRDefault="00B455CD" w:rsidP="006370E2">
      <w:pPr>
        <w:rPr>
          <w:lang w:val="en-US"/>
        </w:rPr>
      </w:pPr>
    </w:p>
    <w:p w:rsidR="00B455CD" w:rsidRDefault="00B455C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455CD" w:rsidRPr="006B63AC" w:rsidRDefault="00B455CD" w:rsidP="00B455CD">
      <w:r w:rsidRPr="006B63AC">
        <w:lastRenderedPageBreak/>
        <w:t>---------------------------------------------------------------------------------------------------------------------</w:t>
      </w:r>
    </w:p>
    <w:p w:rsidR="00B455CD" w:rsidRDefault="00B455CD" w:rsidP="00B455CD">
      <w:pPr>
        <w:jc w:val="both"/>
        <w:rPr>
          <w:b/>
        </w:rPr>
      </w:pPr>
      <w:r w:rsidRPr="006370E2">
        <w:rPr>
          <w:b/>
        </w:rPr>
        <w:t>Вариант №3</w:t>
      </w:r>
      <w:r>
        <w:rPr>
          <w:b/>
        </w:rPr>
        <w:t>1</w:t>
      </w:r>
    </w:p>
    <w:p w:rsidR="00B455CD" w:rsidRPr="006370E2" w:rsidRDefault="00B455CD" w:rsidP="00B455CD">
      <w:pPr>
        <w:outlineLvl w:val="0"/>
      </w:pPr>
      <w:r w:rsidRPr="006370E2">
        <w:t xml:space="preserve">Вычислить </w:t>
      </w:r>
      <w:r w:rsidRPr="006370E2">
        <w:rPr>
          <w:i/>
          <w:iCs/>
          <w:lang w:val="en-US"/>
        </w:rPr>
        <w:t>E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B455CD" w:rsidRPr="006370E2" w:rsidRDefault="00B455CD" w:rsidP="00B455CD">
      <w:pPr>
        <w:jc w:val="both"/>
        <w:rPr>
          <w:b/>
        </w:rPr>
      </w:pPr>
      <w:r w:rsidRPr="006370E2">
        <w:rPr>
          <w:position w:val="-36"/>
        </w:rPr>
        <w:object w:dxaOrig="6380" w:dyaOrig="800">
          <v:shape id="_x0000_i1107" type="#_x0000_t75" style="width:318.75pt;height:40.5pt" o:ole="">
            <v:imagedata r:id="rId95" o:title=""/>
          </v:shape>
          <o:OLEObject Type="Embed" ProgID="Equation.DSMT4" ShapeID="_x0000_i1107" DrawAspect="Content" ObjectID="_1761515281" r:id="rId96"/>
        </w:object>
      </w:r>
    </w:p>
    <w:p w:rsidR="00B455CD" w:rsidRPr="008B5710" w:rsidRDefault="00B455CD" w:rsidP="00B455C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B455CD" w:rsidRDefault="00B455CD" w:rsidP="006370E2">
      <w:pPr>
        <w:rPr>
          <w:lang w:val="en-US"/>
        </w:rPr>
      </w:pPr>
    </w:p>
    <w:p w:rsidR="00B455CD" w:rsidRPr="006B63AC" w:rsidRDefault="00B455CD" w:rsidP="00B455CD">
      <w:r w:rsidRPr="006B63AC">
        <w:t>---------------------------------------------------------------------------------------------------------------------</w:t>
      </w:r>
    </w:p>
    <w:p w:rsidR="00B455CD" w:rsidRPr="00B455CD" w:rsidRDefault="00B455CD" w:rsidP="00B455CD">
      <w:pPr>
        <w:jc w:val="both"/>
        <w:rPr>
          <w:b/>
        </w:rPr>
      </w:pPr>
      <w:r w:rsidRPr="006370E2">
        <w:rPr>
          <w:b/>
        </w:rPr>
        <w:t>Вариант №3</w:t>
      </w:r>
      <w:r w:rsidRPr="00B455CD">
        <w:rPr>
          <w:b/>
        </w:rPr>
        <w:t>2</w:t>
      </w:r>
    </w:p>
    <w:p w:rsidR="00B455CD" w:rsidRPr="006370E2" w:rsidRDefault="00B455CD" w:rsidP="00B455CD">
      <w:r w:rsidRPr="006370E2">
        <w:t xml:space="preserve">Вычислить </w:t>
      </w:r>
      <w:r w:rsidRPr="006370E2">
        <w:rPr>
          <w:i/>
          <w:lang w:val="en-US"/>
        </w:rPr>
        <w:t>F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B455CD" w:rsidRPr="006370E2" w:rsidRDefault="00B455CD" w:rsidP="00B455CD">
      <w:pPr>
        <w:jc w:val="both"/>
        <w:rPr>
          <w:b/>
        </w:rPr>
      </w:pPr>
      <w:r w:rsidRPr="006370E2">
        <w:rPr>
          <w:position w:val="-32"/>
        </w:rPr>
        <w:object w:dxaOrig="6200" w:dyaOrig="780">
          <v:shape id="_x0000_i1110" type="#_x0000_t75" style="width:309.75pt;height:39pt" o:ole="">
            <v:imagedata r:id="rId97" o:title=""/>
          </v:shape>
          <o:OLEObject Type="Embed" ProgID="Equation.DSMT4" ShapeID="_x0000_i1110" DrawAspect="Content" ObjectID="_1761515282" r:id="rId98"/>
        </w:object>
      </w:r>
    </w:p>
    <w:p w:rsidR="00B455CD" w:rsidRPr="008B5710" w:rsidRDefault="00B455CD" w:rsidP="00B455C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B455CD" w:rsidRDefault="00B455CD" w:rsidP="006370E2">
      <w:pPr>
        <w:rPr>
          <w:lang w:val="en-US"/>
        </w:rPr>
      </w:pPr>
    </w:p>
    <w:p w:rsidR="00AD6DDA" w:rsidRPr="006B63AC" w:rsidRDefault="00AD6DDA" w:rsidP="00AD6DDA">
      <w:r w:rsidRPr="006B63AC">
        <w:t>---------------------------------------------------------------------------------------------------------------------</w:t>
      </w:r>
    </w:p>
    <w:p w:rsidR="00AD6DDA" w:rsidRPr="00AD6DDA" w:rsidRDefault="00AD6DDA" w:rsidP="00AD6DDA">
      <w:pPr>
        <w:jc w:val="both"/>
        <w:rPr>
          <w:b/>
        </w:rPr>
      </w:pPr>
      <w:r w:rsidRPr="006370E2">
        <w:rPr>
          <w:b/>
        </w:rPr>
        <w:t>Вариант №3</w:t>
      </w:r>
      <w:r w:rsidRPr="00AD6DDA">
        <w:rPr>
          <w:b/>
        </w:rPr>
        <w:t>3</w:t>
      </w:r>
    </w:p>
    <w:p w:rsidR="00AD6DDA" w:rsidRPr="006370E2" w:rsidRDefault="00AD6DDA" w:rsidP="00AD6DDA">
      <w:pPr>
        <w:outlineLvl w:val="0"/>
      </w:pPr>
      <w:r w:rsidRPr="006370E2">
        <w:t xml:space="preserve">Вычислить </w:t>
      </w:r>
      <w:r w:rsidRPr="006370E2">
        <w:rPr>
          <w:i/>
          <w:iCs/>
          <w:lang w:val="en-US"/>
        </w:rPr>
        <w:t>G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AD6DDA" w:rsidRPr="006370E2" w:rsidRDefault="00AD6DDA" w:rsidP="00AD6DDA">
      <w:pPr>
        <w:jc w:val="both"/>
        <w:rPr>
          <w:b/>
        </w:rPr>
      </w:pPr>
      <w:r w:rsidRPr="006370E2">
        <w:rPr>
          <w:position w:val="-30"/>
        </w:rPr>
        <w:object w:dxaOrig="6120" w:dyaOrig="780">
          <v:shape id="_x0000_i1121" type="#_x0000_t75" style="width:306pt;height:39pt" o:ole="">
            <v:imagedata r:id="rId99" o:title=""/>
          </v:shape>
          <o:OLEObject Type="Embed" ProgID="Equation.DSMT4" ShapeID="_x0000_i1121" DrawAspect="Content" ObjectID="_1761515283" r:id="rId100"/>
        </w:object>
      </w:r>
    </w:p>
    <w:p w:rsidR="00AD6DDA" w:rsidRPr="008B5710" w:rsidRDefault="00AD6DDA" w:rsidP="00AD6DD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AD6DDA" w:rsidRDefault="00AD6DDA" w:rsidP="006370E2">
      <w:pPr>
        <w:rPr>
          <w:lang w:val="en-US"/>
        </w:rPr>
      </w:pPr>
    </w:p>
    <w:p w:rsidR="009F42D0" w:rsidRPr="006B63AC" w:rsidRDefault="009F42D0" w:rsidP="009F42D0">
      <w:r w:rsidRPr="006B63AC">
        <w:t>---------------------------------------------------------------------------------------------------------------------</w:t>
      </w:r>
    </w:p>
    <w:p w:rsidR="009F42D0" w:rsidRPr="009F42D0" w:rsidRDefault="009F42D0" w:rsidP="009F42D0">
      <w:pPr>
        <w:jc w:val="both"/>
        <w:rPr>
          <w:b/>
          <w:lang w:val="en-US"/>
        </w:rPr>
      </w:pPr>
      <w:r w:rsidRPr="006370E2">
        <w:rPr>
          <w:b/>
        </w:rPr>
        <w:t>Вариант №3</w:t>
      </w:r>
      <w:r>
        <w:rPr>
          <w:b/>
          <w:lang w:val="en-US"/>
        </w:rPr>
        <w:t>4</w:t>
      </w:r>
    </w:p>
    <w:p w:rsidR="009F42D0" w:rsidRPr="006370E2" w:rsidRDefault="009F42D0" w:rsidP="009F42D0">
      <w:r w:rsidRPr="006370E2">
        <w:t xml:space="preserve">Вычислить </w:t>
      </w:r>
      <w:r w:rsidRPr="006370E2">
        <w:rPr>
          <w:i/>
          <w:iCs/>
          <w:lang w:val="en-US"/>
        </w:rPr>
        <w:t>H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9F42D0" w:rsidRPr="006370E2" w:rsidRDefault="009F42D0" w:rsidP="009F42D0">
      <w:pPr>
        <w:jc w:val="both"/>
        <w:rPr>
          <w:b/>
        </w:rPr>
      </w:pPr>
      <w:r w:rsidRPr="006370E2">
        <w:rPr>
          <w:position w:val="-32"/>
        </w:rPr>
        <w:object w:dxaOrig="5480" w:dyaOrig="760">
          <v:shape id="_x0000_i1128" type="#_x0000_t75" style="width:273.75pt;height:38.25pt" o:ole="">
            <v:imagedata r:id="rId101" o:title=""/>
          </v:shape>
          <o:OLEObject Type="Embed" ProgID="Equation.DSMT4" ShapeID="_x0000_i1128" DrawAspect="Content" ObjectID="_1761515284" r:id="rId102"/>
        </w:object>
      </w:r>
    </w:p>
    <w:p w:rsidR="009F42D0" w:rsidRPr="008B5710" w:rsidRDefault="009F42D0" w:rsidP="009F42D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9F42D0" w:rsidRDefault="009F42D0" w:rsidP="006370E2">
      <w:pPr>
        <w:rPr>
          <w:lang w:val="en-US"/>
        </w:rPr>
      </w:pPr>
    </w:p>
    <w:p w:rsidR="009F42D0" w:rsidRPr="006B63AC" w:rsidRDefault="009F42D0" w:rsidP="009F42D0">
      <w:r w:rsidRPr="006B63AC">
        <w:t>---------------------------------------------------------------------------------------------------------------------</w:t>
      </w:r>
    </w:p>
    <w:p w:rsidR="009F42D0" w:rsidRPr="009F42D0" w:rsidRDefault="009F42D0" w:rsidP="009F42D0">
      <w:pPr>
        <w:jc w:val="both"/>
        <w:rPr>
          <w:b/>
        </w:rPr>
      </w:pPr>
      <w:r w:rsidRPr="006370E2">
        <w:rPr>
          <w:b/>
        </w:rPr>
        <w:t>Вариант №3</w:t>
      </w:r>
      <w:r w:rsidRPr="009F42D0">
        <w:rPr>
          <w:b/>
        </w:rPr>
        <w:t>5</w:t>
      </w:r>
    </w:p>
    <w:p w:rsidR="009F42D0" w:rsidRPr="006370E2" w:rsidRDefault="009F42D0" w:rsidP="009F42D0">
      <w:pPr>
        <w:outlineLvl w:val="0"/>
      </w:pPr>
      <w:r w:rsidRPr="006370E2">
        <w:t xml:space="preserve">Вычислить </w:t>
      </w:r>
      <w:r w:rsidRPr="006370E2">
        <w:rPr>
          <w:i/>
          <w:iCs/>
          <w:lang w:val="en-US"/>
        </w:rPr>
        <w:t>I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9F42D0" w:rsidRPr="006370E2" w:rsidRDefault="009F42D0" w:rsidP="009F42D0">
      <w:pPr>
        <w:rPr>
          <w:lang w:val="en-US"/>
        </w:rPr>
      </w:pPr>
      <w:r w:rsidRPr="006370E2">
        <w:rPr>
          <w:position w:val="-36"/>
        </w:rPr>
        <w:object w:dxaOrig="6320" w:dyaOrig="800">
          <v:shape id="_x0000_i1133" type="#_x0000_t75" style="width:315.75pt;height:39.75pt" o:ole="">
            <v:imagedata r:id="rId103" o:title=""/>
          </v:shape>
          <o:OLEObject Type="Embed" ProgID="Equation.DSMT4" ShapeID="_x0000_i1133" DrawAspect="Content" ObjectID="_1761515285" r:id="rId104"/>
        </w:object>
      </w:r>
    </w:p>
    <w:p w:rsidR="009F42D0" w:rsidRPr="009F42D0" w:rsidRDefault="009F42D0" w:rsidP="009F42D0">
      <w:pPr>
        <w:outlineLvl w:val="0"/>
      </w:pPr>
      <w:r w:rsidRPr="006370E2">
        <w:t xml:space="preserve">Исходные данные </w:t>
      </w:r>
      <w:r w:rsidRPr="006370E2">
        <w:rPr>
          <w:position w:val="-14"/>
        </w:rPr>
        <w:object w:dxaOrig="580" w:dyaOrig="380">
          <v:shape id="_x0000_i1134" type="#_x0000_t75" style="width:29.25pt;height:18.75pt" o:ole="">
            <v:imagedata r:id="rId39" o:title=""/>
          </v:shape>
          <o:OLEObject Type="Embed" ProgID="Equation.3" ShapeID="_x0000_i1134" DrawAspect="Content" ObjectID="_1761515286" r:id="rId105"/>
        </w:object>
      </w:r>
    </w:p>
    <w:p w:rsidR="009F42D0" w:rsidRPr="008B5710" w:rsidRDefault="009F42D0" w:rsidP="009F42D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9F42D0" w:rsidRPr="008B5710" w:rsidRDefault="009F42D0" w:rsidP="006370E2">
      <w:pPr>
        <w:rPr>
          <w:lang w:val="en-US"/>
        </w:rPr>
      </w:pPr>
    </w:p>
    <w:sectPr w:rsidR="009F42D0" w:rsidRPr="008B5710" w:rsidSect="00E85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457"/>
    <w:multiLevelType w:val="hybridMultilevel"/>
    <w:tmpl w:val="95FC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AC6"/>
    <w:multiLevelType w:val="hybridMultilevel"/>
    <w:tmpl w:val="85860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7C36B9"/>
    <w:multiLevelType w:val="hybridMultilevel"/>
    <w:tmpl w:val="F9BA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4177D"/>
    <w:multiLevelType w:val="hybridMultilevel"/>
    <w:tmpl w:val="851C0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1FA9"/>
    <w:rsid w:val="001619C0"/>
    <w:rsid w:val="003004DD"/>
    <w:rsid w:val="00385060"/>
    <w:rsid w:val="00483402"/>
    <w:rsid w:val="00500122"/>
    <w:rsid w:val="00532BBD"/>
    <w:rsid w:val="005747D2"/>
    <w:rsid w:val="00577D72"/>
    <w:rsid w:val="005E4F1E"/>
    <w:rsid w:val="006370E2"/>
    <w:rsid w:val="006501AE"/>
    <w:rsid w:val="00683FCA"/>
    <w:rsid w:val="006B63AC"/>
    <w:rsid w:val="006F55CA"/>
    <w:rsid w:val="00724748"/>
    <w:rsid w:val="00786A6D"/>
    <w:rsid w:val="007B763A"/>
    <w:rsid w:val="007D31DF"/>
    <w:rsid w:val="007F1FA9"/>
    <w:rsid w:val="00844D2E"/>
    <w:rsid w:val="00864841"/>
    <w:rsid w:val="00870AB5"/>
    <w:rsid w:val="00891B2A"/>
    <w:rsid w:val="008B5710"/>
    <w:rsid w:val="00986E91"/>
    <w:rsid w:val="009F42D0"/>
    <w:rsid w:val="00A1231D"/>
    <w:rsid w:val="00A36073"/>
    <w:rsid w:val="00AC73F0"/>
    <w:rsid w:val="00AD6DDA"/>
    <w:rsid w:val="00B07C85"/>
    <w:rsid w:val="00B10036"/>
    <w:rsid w:val="00B455CD"/>
    <w:rsid w:val="00C26D65"/>
    <w:rsid w:val="00C6554F"/>
    <w:rsid w:val="00C85D21"/>
    <w:rsid w:val="00C93055"/>
    <w:rsid w:val="00D34934"/>
    <w:rsid w:val="00DA439D"/>
    <w:rsid w:val="00E2451C"/>
    <w:rsid w:val="00E735CA"/>
    <w:rsid w:val="00E857D1"/>
    <w:rsid w:val="00EC522C"/>
    <w:rsid w:val="00EF0AB7"/>
    <w:rsid w:val="00F33191"/>
    <w:rsid w:val="00F3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A8D2"/>
  <w15:docId w15:val="{2D40A59F-E069-4BC1-8FF7-CE1BB70B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FA9"/>
    <w:pPr>
      <w:ind w:left="720"/>
      <w:contextualSpacing/>
    </w:pPr>
  </w:style>
  <w:style w:type="paragraph" w:styleId="a4">
    <w:name w:val="Title"/>
    <w:basedOn w:val="a"/>
    <w:link w:val="a5"/>
    <w:qFormat/>
    <w:rsid w:val="007F1FA9"/>
    <w:pPr>
      <w:jc w:val="center"/>
    </w:pPr>
    <w:rPr>
      <w:sz w:val="32"/>
    </w:rPr>
  </w:style>
  <w:style w:type="character" w:customStyle="1" w:styleId="a5">
    <w:name w:val="Заголовок Знак"/>
    <w:basedOn w:val="a0"/>
    <w:link w:val="a4"/>
    <w:rsid w:val="007F1FA9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Document Map"/>
    <w:basedOn w:val="a"/>
    <w:link w:val="a7"/>
    <w:uiPriority w:val="99"/>
    <w:semiHidden/>
    <w:unhideWhenUsed/>
    <w:rsid w:val="00870AB5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870AB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532BBD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3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6" Type="http://schemas.openxmlformats.org/officeDocument/2006/relationships/hyperlink" Target="https://www.elibrary.ru/item.asp?id=46307421" TargetMode="External"/><Relationship Id="rId107" Type="http://schemas.openxmlformats.org/officeDocument/2006/relationships/theme" Target="theme/theme1.xml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hyperlink" Target="https://www.elibrary.ru/item.asp?id=46271697" TargetMode="Externa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ВЦ ИСУТЭ</dc:creator>
  <cp:lastModifiedBy>Антон Сафронов</cp:lastModifiedBy>
  <cp:revision>24</cp:revision>
  <cp:lastPrinted>2011-10-04T09:27:00Z</cp:lastPrinted>
  <dcterms:created xsi:type="dcterms:W3CDTF">2015-03-31T07:59:00Z</dcterms:created>
  <dcterms:modified xsi:type="dcterms:W3CDTF">2023-11-14T21:58:00Z</dcterms:modified>
</cp:coreProperties>
</file>