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13CE0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транспорта Российской Федерации</w:t>
      </w:r>
    </w:p>
    <w:p w14:paraId="15F93CD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автономное образовательное </w:t>
      </w:r>
    </w:p>
    <w:p w14:paraId="159FA0F5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27EE87DC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«Российский университет транспорта» </w:t>
      </w:r>
    </w:p>
    <w:p w14:paraId="04DEC6E3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(ФГАОУ ВО РУТ(МИИТ), РУТ (МИИТ)</w:t>
      </w:r>
    </w:p>
    <w:p w14:paraId="71809C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F810E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транспортной техники и систем управления</w:t>
      </w:r>
    </w:p>
    <w:p w14:paraId="60AD68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863718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«Управление и защита информации»</w:t>
      </w:r>
    </w:p>
    <w:p w14:paraId="72FC829C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2B944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E46081" w14:textId="7134FE33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0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56"/>
          <w:szCs w:val="28"/>
        </w:rPr>
        <w:t>Лабораторная работа № 1</w:t>
      </w:r>
      <w:r w:rsidR="006479B3" w:rsidRPr="00945965">
        <w:rPr>
          <w:rFonts w:ascii="Times New Roman" w:hAnsi="Times New Roman" w:cs="Times New Roman"/>
          <w:color w:val="000000" w:themeColor="text1"/>
          <w:sz w:val="56"/>
          <w:szCs w:val="28"/>
        </w:rPr>
        <w:t>8</w:t>
      </w:r>
    </w:p>
    <w:p w14:paraId="6A57003D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4"/>
          <w:szCs w:val="28"/>
        </w:rPr>
      </w:pPr>
    </w:p>
    <w:p w14:paraId="26B11A0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дисциплине: «Программирование и основы алгоритмизации»</w:t>
      </w:r>
    </w:p>
    <w:p w14:paraId="7340274D" w14:textId="5F8548D2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на тему: «</w:t>
      </w:r>
      <w:r w:rsidR="006479B3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Автоматизация </w:t>
      </w:r>
      <w:r w:rsidR="006479B3" w:rsidRPr="009459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F30ADFA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8F5D83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0330A5" w14:textId="2327C45F" w:rsidR="00221D10" w:rsidRPr="00945965" w:rsidRDefault="00666F59" w:rsidP="00221D10">
      <w:pPr>
        <w:ind w:left="482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Выполнил: ст. гр. ТУУ-2</w:t>
      </w:r>
      <w:r w:rsidR="00221D10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</w:p>
    <w:p w14:paraId="016E23C7" w14:textId="0A819D21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Грачева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5F4A1A" w14:textId="205CF7CE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Вариант №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14:paraId="57AACC38" w14:textId="77777777" w:rsidR="00221D10" w:rsidRPr="00945965" w:rsidRDefault="00221D10" w:rsidP="00221D10">
      <w:pPr>
        <w:ind w:left="48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Проверил: к.т.н., доц. Сафронов А.И.</w:t>
      </w:r>
    </w:p>
    <w:p w14:paraId="4E6960A0" w14:textId="749EE63D" w:rsidR="00C447FF" w:rsidRPr="00945965" w:rsidRDefault="00221D10" w:rsidP="00C447FF">
      <w:pPr>
        <w:spacing w:after="0" w:line="240" w:lineRule="auto"/>
        <w:ind w:left="737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7618E59" w14:textId="5142EF13" w:rsidR="00C447FF" w:rsidRPr="00945965" w:rsidRDefault="00C447FF" w:rsidP="00C447F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AA0E218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Формулировка цели работы</w:t>
      </w:r>
    </w:p>
    <w:p w14:paraId="5DE3D225" w14:textId="64F1C7AD" w:rsidR="006479B3" w:rsidRPr="00945965" w:rsidRDefault="006479B3" w:rsidP="006479B3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Освоить навыки подключения внешних модулей и их использования в разрабатываемых программах; освоить навыки программируемой настройки параметров электронных таблиц </w:t>
      </w:r>
      <w:r w:rsidRPr="00A33091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Microsoft Office Excel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14:paraId="2E951802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Описание задачи</w:t>
      </w:r>
    </w:p>
    <w:p w14:paraId="28C6CE02" w14:textId="29922A95" w:rsidR="00C447FF" w:rsidRPr="00945965" w:rsidRDefault="006479B3" w:rsidP="00C447F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интегрированной среде разработки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Visual Studio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разработать программу в режиме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Windows </w:t>
      </w:r>
      <w:proofErr w:type="spellStart"/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Forms</w:t>
      </w:r>
      <w:proofErr w:type="spellEnd"/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Application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языке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Visual C#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представляющую собой средство взаимодействия с электронными таблицами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Office 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4E52BF2" w14:textId="77777777" w:rsidR="006479B3" w:rsidRPr="00945965" w:rsidRDefault="006479B3" w:rsidP="006479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1. Продумать и создать эргономичный графический пользовательский интерфейс с кнопками «Предпросмотр» и «Выгрузка в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». </w:t>
      </w:r>
    </w:p>
    <w:p w14:paraId="67784C60" w14:textId="46D3E045" w:rsidR="006479B3" w:rsidRPr="00945965" w:rsidRDefault="006479B3" w:rsidP="006479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Нажатие на кнопку инициирует запуск на исполнение метода составления и заполнения электронной таблицы заданной по варианту структуры.</w:t>
      </w:r>
    </w:p>
    <w:p w14:paraId="60713036" w14:textId="6FFBE3EE" w:rsidR="0054118F" w:rsidRPr="00945965" w:rsidRDefault="0054118F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B23313E" w14:textId="458F78A7" w:rsidR="00CB4ED7" w:rsidRPr="00945965" w:rsidRDefault="004D2E87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Сет</w:t>
      </w:r>
      <w:r w:rsidR="00EA29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ь</w:t>
      </w: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Петри запрограммированного технологического процесса</w:t>
      </w:r>
    </w:p>
    <w:p w14:paraId="5753A638" w14:textId="2C1482C6" w:rsidR="0054118F" w:rsidRPr="00945965" w:rsidRDefault="00A85D86" w:rsidP="00EA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2597497B" wp14:editId="5DAB08ED">
            <wp:simplePos x="0" y="0"/>
            <wp:positionH relativeFrom="page">
              <wp:posOffset>809625</wp:posOffset>
            </wp:positionH>
            <wp:positionV relativeFrom="paragraph">
              <wp:posOffset>240030</wp:posOffset>
            </wp:positionV>
            <wp:extent cx="5939790" cy="8020050"/>
            <wp:effectExtent l="0" t="0" r="381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CA835" w14:textId="738AC258" w:rsidR="0054118F" w:rsidRDefault="0054118F" w:rsidP="0054118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</w:p>
    <w:p w14:paraId="2D4EA2C1" w14:textId="77777777" w:rsidR="00EA2983" w:rsidRPr="00945965" w:rsidRDefault="00EA2983" w:rsidP="0054118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68D199D" w14:textId="29E1534C" w:rsidR="00DC0747" w:rsidRPr="00DC0747" w:rsidRDefault="00EA2983" w:rsidP="00DC0747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="00963106" w:rsidRPr="00945965">
        <w:rPr>
          <w:noProof/>
          <w:color w:val="000000" w:themeColor="text1"/>
          <w:lang w:eastAsia="ru-RU"/>
        </w:rPr>
        <mc:AlternateContent>
          <mc:Choice Requires="wps">
            <w:drawing>
              <wp:inline distT="0" distB="0" distL="0" distR="0" wp14:anchorId="23FAA614" wp14:editId="61C21379">
                <wp:extent cx="116840" cy="133350"/>
                <wp:effectExtent l="9525" t="9525" r="6985" b="952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00C18446" id="Прямоугольник 4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Bn6JVZ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)</w:t>
      </w:r>
    </w:p>
    <w:p w14:paraId="417A6D44" w14:textId="7E1180B8" w:rsidR="00DC0747" w:rsidRPr="00DC0747" w:rsidRDefault="00DC0747" w:rsidP="00DC07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034EC5" w14:textId="60016BC3" w:rsidR="00DC0747" w:rsidRPr="00D9315F" w:rsidRDefault="00D9315F" w:rsidP="00D931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315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307C74" wp14:editId="53607ABD">
            <wp:extent cx="5267325" cy="8401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51A3" w14:textId="09DEA0B1" w:rsidR="00DC0747" w:rsidRPr="00DC0747" w:rsidRDefault="00DC0747" w:rsidP="00DC0747">
      <w:pPr>
        <w:spacing w:after="0" w:line="240" w:lineRule="auto"/>
        <w:jc w:val="center"/>
        <w:rPr>
          <w:lang w:eastAsia="ru-RU"/>
        </w:rPr>
      </w:pPr>
      <w:r w:rsidRPr="00DC0747">
        <w:rPr>
          <w:noProof/>
          <w:lang w:eastAsia="ru-RU"/>
        </w:rPr>
        <w:lastRenderedPageBreak/>
        <w:drawing>
          <wp:inline distT="0" distB="0" distL="0" distR="0" wp14:anchorId="4C31C368" wp14:editId="75FC81B4">
            <wp:extent cx="5562600" cy="8801100"/>
            <wp:effectExtent l="0" t="0" r="0" b="0"/>
            <wp:docPr id="19834992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8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9616" w14:textId="1566DA23" w:rsidR="00DC0747" w:rsidRPr="00DC0747" w:rsidRDefault="00DC0747" w:rsidP="00DC07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074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3FDC89A" wp14:editId="43BAF2AC">
            <wp:extent cx="5667375" cy="8686800"/>
            <wp:effectExtent l="0" t="0" r="0" b="0"/>
            <wp:docPr id="11934933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11D4" w14:textId="3B3BDDE7" w:rsidR="002F63FA" w:rsidRPr="004E263F" w:rsidRDefault="002F63FA" w:rsidP="004E26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4789D2" w14:textId="7F18BC69" w:rsidR="006974E3" w:rsidRPr="00DC0747" w:rsidRDefault="006974E3" w:rsidP="00DC07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F6A8D60" w14:textId="7BECE836" w:rsidR="00DC0747" w:rsidRPr="00DC0747" w:rsidRDefault="00DC0747" w:rsidP="00156A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2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FE7E9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ButtonPreview</w:t>
      </w:r>
      <w:r w:rsidRPr="00DC074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_</w:t>
      </w:r>
      <w:r w:rsidRPr="00FE7E9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Click</w:t>
      </w:r>
      <w:proofErr w:type="spellEnd"/>
    </w:p>
    <w:p w14:paraId="523FE04B" w14:textId="7301050C" w:rsidR="006974E3" w:rsidRPr="00DC0747" w:rsidRDefault="006974E3" w:rsidP="006974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0E9B81E" w14:textId="5DFCA995" w:rsidR="00BA715D" w:rsidRPr="00BA715D" w:rsidRDefault="00BA715D" w:rsidP="00BA71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715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6D51D9" wp14:editId="624EA123">
            <wp:extent cx="4681855" cy="829627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4CA01" w14:textId="5F9EB348" w:rsidR="0077458A" w:rsidRPr="0077458A" w:rsidRDefault="0077458A" w:rsidP="007745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6380F6" w14:textId="77777777" w:rsidR="00156ADF" w:rsidRPr="00156ADF" w:rsidRDefault="00156ADF" w:rsidP="00156A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478A477" w14:textId="092B95C6" w:rsidR="006974E3" w:rsidRPr="00156ADF" w:rsidRDefault="006974E3" w:rsidP="006974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41714DD" w14:textId="790F30A4" w:rsidR="00156ADF" w:rsidRDefault="00156ADF" w:rsidP="0077458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3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156ADF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ExcelCellTranslator</w:t>
      </w:r>
      <w:proofErr w:type="spellEnd"/>
    </w:p>
    <w:p w14:paraId="2563AE5A" w14:textId="6F1BB66A" w:rsidR="00156ADF" w:rsidRDefault="00156ADF" w:rsidP="00156A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156A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DC47905" wp14:editId="747AB757">
            <wp:extent cx="2628900" cy="3048000"/>
            <wp:effectExtent l="0" t="0" r="0" b="0"/>
            <wp:docPr id="14241467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FE60" w14:textId="30A0EB59" w:rsidR="006974E3" w:rsidRPr="00156ADF" w:rsidRDefault="00156ADF" w:rsidP="0077458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4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56ADF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Alphabet</w:t>
      </w:r>
    </w:p>
    <w:p w14:paraId="1BC62D52" w14:textId="77777777" w:rsidR="00156ADF" w:rsidRPr="00156ADF" w:rsidRDefault="00156ADF" w:rsidP="00156A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E120B97" w14:textId="25B550A5" w:rsidR="00451EBD" w:rsidRPr="004E263F" w:rsidRDefault="00CC3FBC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Подбор</w:t>
      </w:r>
      <w:r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тестовых</w:t>
      </w:r>
      <w:r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примеров</w:t>
      </w:r>
    </w:p>
    <w:p w14:paraId="4371F137" w14:textId="05C7DE04" w:rsidR="00451EBD" w:rsidRPr="0077458A" w:rsidRDefault="00451EBD" w:rsidP="00CA34C8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качестве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тестовых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созданы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два</w:t>
      </w:r>
      <w:r w:rsidR="00945965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5965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ряда</w:t>
      </w:r>
      <w:r w:rsidR="00945965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5965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5682EEA" w14:textId="7519E99E" w:rsidR="00945965" w:rsidRPr="0077458A" w:rsidRDefault="00945965" w:rsidP="00A018A5">
      <w:pPr>
        <w:spacing w:after="0" w:line="360" w:lineRule="auto"/>
        <w:ind w:left="709" w:hang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13.03.2006, 0,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Стройплощадка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№8,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строительство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директор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>, 153</w:t>
      </w:r>
    </w:p>
    <w:p w14:paraId="4014CAE3" w14:textId="58C295BC" w:rsidR="00945965" w:rsidRPr="0077458A" w:rsidRDefault="00945965" w:rsidP="007D3BB6">
      <w:pPr>
        <w:spacing w:after="0" w:line="360" w:lineRule="auto"/>
        <w:ind w:left="709" w:hang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17.03.2006, 0,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Стройплощадка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</w:t>
      </w:r>
      <w:r w:rsidR="0010480B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строительство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зам</w:t>
      </w:r>
      <w:r w:rsidR="0010480B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директор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>, 157</w:t>
      </w:r>
    </w:p>
    <w:p w14:paraId="47F559B1" w14:textId="17C97562" w:rsidR="005E5C7B" w:rsidRPr="004E263F" w:rsidRDefault="00EA2983" w:rsidP="00CC3FBC">
      <w:pPr>
        <w:pStyle w:val="a7"/>
        <w:numPr>
          <w:ilvl w:val="0"/>
          <w:numId w:val="1"/>
        </w:numPr>
        <w:ind w:left="1134" w:hanging="42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745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Листинг</w:t>
      </w:r>
      <w:r w:rsidR="005E5C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(</w:t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код</w:t>
      </w:r>
      <w:r w:rsidR="005E5C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) </w:t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составл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енного</w:t>
      </w:r>
      <w:r w:rsidR="00FA22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программного</w:t>
      </w:r>
      <w:r w:rsidR="00FA22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обеспечения</w:t>
      </w:r>
    </w:p>
    <w:p w14:paraId="14DAD55A" w14:textId="495F9A45" w:rsidR="005E5C7B" w:rsidRPr="00945965" w:rsidRDefault="005E5C7B" w:rsidP="00CC3FBC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D3B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MyForm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</w:t>
      </w:r>
      <w:proofErr w:type="spellEnd"/>
    </w:p>
    <w:p w14:paraId="47EA62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System.Diagnostics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BEB09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7F8A07E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5DB1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using Excel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Microsoft.Office.Interop.Excel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5C8B3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System.IO;</w:t>
      </w:r>
    </w:p>
    <w:p w14:paraId="7F56AA8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D9EC0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412F8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MyExcel</w:t>
      </w:r>
      <w:proofErr w:type="spellEnd"/>
    </w:p>
    <w:p w14:paraId="40C9E7A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CC7AFD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MyForm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Form</w:t>
      </w:r>
    </w:p>
    <w:p w14:paraId="33B1358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305F49E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MyForm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2A2A57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4B2A6D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4B6589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270BF2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629E3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buttonPreview_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45BF29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676E33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 data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File.ReadAllText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("DefaultData.csv").Split(',');</w:t>
      </w:r>
    </w:p>
    <w:p w14:paraId="49F8D7E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data.Length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+= 9)</w:t>
      </w:r>
    </w:p>
    <w:p w14:paraId="6A7FA80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dataGridViewPreview.Rows.Add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data.Skip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).Take(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+ 9).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ToArray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3E5E496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2337A2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E1A2F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buttonExport_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A3619E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88B840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Excel.Application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app = new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Excel.Application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B55290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app.Visible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2D14EB8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9D8EE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Excel.Workbook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book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app.Workbooks.Add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57F6E5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Excel.Worksheet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sheet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book.ActiveSheet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4B7B05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F55CD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sheet.Columns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[1].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ColumnWidth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10;</w:t>
      </w:r>
    </w:p>
    <w:p w14:paraId="70F860F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sheet.Columns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[2].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ColumnWidth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9;</w:t>
      </w:r>
    </w:p>
    <w:p w14:paraId="03AD36B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sheet.Columns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[9].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ColumnWidth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8;</w:t>
      </w:r>
    </w:p>
    <w:p w14:paraId="27196A9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sheet.Columns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[10].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ColumnWidth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10;</w:t>
      </w:r>
    </w:p>
    <w:p w14:paraId="151B07B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03975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[1, 1] = "Дата состав-\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DC0747">
        <w:rPr>
          <w:rFonts w:ascii="Times New Roman" w:hAnsi="Times New Roman" w:cs="Times New Roman"/>
          <w:sz w:val="28"/>
          <w:szCs w:val="28"/>
        </w:rPr>
        <w:t>ления</w:t>
      </w:r>
      <w:proofErr w:type="spellEnd"/>
      <w:r w:rsidRPr="00DC0747">
        <w:rPr>
          <w:rFonts w:ascii="Times New Roman" w:hAnsi="Times New Roman" w:cs="Times New Roman"/>
          <w:sz w:val="28"/>
          <w:szCs w:val="28"/>
        </w:rPr>
        <w:t>";</w:t>
      </w:r>
    </w:p>
    <w:p w14:paraId="29D12C9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[1, 2] = "Код\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вида\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операции";</w:t>
      </w:r>
    </w:p>
    <w:p w14:paraId="58A748E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[1, 3] = "Отправитель";</w:t>
      </w:r>
    </w:p>
    <w:p w14:paraId="24A3E54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[1, 5] = "Получатель";</w:t>
      </w:r>
    </w:p>
    <w:p w14:paraId="3E9F090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[1, 7] = "Ответственный за поставку";</w:t>
      </w:r>
    </w:p>
    <w:p w14:paraId="762AAC5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2221B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3] = "структурное\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подразделение";</w:t>
      </w:r>
    </w:p>
    <w:p w14:paraId="5E73D4B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4] = "вид\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деятельности";</w:t>
      </w:r>
    </w:p>
    <w:p w14:paraId="1CB4B15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5] = "структурное\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подразделение";</w:t>
      </w:r>
    </w:p>
    <w:p w14:paraId="5B046BA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6] = "вид\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деятельности";</w:t>
      </w:r>
    </w:p>
    <w:p w14:paraId="53A230E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7] = "структурное\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подразделение";</w:t>
      </w:r>
    </w:p>
    <w:p w14:paraId="103B86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8] = "вид\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деятельности";</w:t>
      </w:r>
    </w:p>
    <w:p w14:paraId="5690BE0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 xml:space="preserve">[2, 9] = "код </w:t>
      </w:r>
      <w:proofErr w:type="spellStart"/>
      <w:r w:rsidRPr="00DC0747">
        <w:rPr>
          <w:rFonts w:ascii="Times New Roman" w:hAnsi="Times New Roman" w:cs="Times New Roman"/>
          <w:sz w:val="28"/>
          <w:szCs w:val="28"/>
        </w:rPr>
        <w:t>испол</w:t>
      </w:r>
      <w:proofErr w:type="spellEnd"/>
      <w:r w:rsidRPr="00DC0747">
        <w:rPr>
          <w:rFonts w:ascii="Times New Roman" w:hAnsi="Times New Roman" w:cs="Times New Roman"/>
          <w:sz w:val="28"/>
          <w:szCs w:val="28"/>
        </w:rPr>
        <w:t>-\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DC0747">
        <w:rPr>
          <w:rFonts w:ascii="Times New Roman" w:hAnsi="Times New Roman" w:cs="Times New Roman"/>
          <w:sz w:val="28"/>
          <w:szCs w:val="28"/>
        </w:rPr>
        <w:t>нителя</w:t>
      </w:r>
      <w:proofErr w:type="spellEnd"/>
      <w:r w:rsidRPr="00DC0747">
        <w:rPr>
          <w:rFonts w:ascii="Times New Roman" w:hAnsi="Times New Roman" w:cs="Times New Roman"/>
          <w:sz w:val="28"/>
          <w:szCs w:val="28"/>
        </w:rPr>
        <w:t>";</w:t>
      </w:r>
    </w:p>
    <w:p w14:paraId="09D6574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EDEFEA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DB5D6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(2, 1)].Merge();</w:t>
      </w:r>
    </w:p>
    <w:p w14:paraId="399AF61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2),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(2, 2)].Merge();</w:t>
      </w:r>
    </w:p>
    <w:p w14:paraId="08DF704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3),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(1, 4)].Merge();</w:t>
      </w:r>
    </w:p>
    <w:p w14:paraId="7EE315C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5),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(1, 6)].Merge();</w:t>
      </w:r>
    </w:p>
    <w:p w14:paraId="68C85AA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7),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(1, 9)].Merge();</w:t>
      </w:r>
    </w:p>
    <w:p w14:paraId="694A71D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FE0F4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Excel.Range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cells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(4, 10)];</w:t>
      </w:r>
    </w:p>
    <w:p w14:paraId="189D369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cells.WrapText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62450FB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796BF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Excel.Range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rows;</w:t>
      </w:r>
    </w:p>
    <w:p w14:paraId="632F1C2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57B39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(1, 9)];</w:t>
      </w:r>
    </w:p>
    <w:p w14:paraId="3C91CD9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Excel.XlBordersIndex.xlEdgeTop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Excel.XlLineStyle.xlDouble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89385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42CED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(1, 9)];</w:t>
      </w:r>
    </w:p>
    <w:p w14:paraId="7D07317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Excel.XlLineStyle.xlContinuous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0207E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F55EF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(2,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(2, 9)];</w:t>
      </w:r>
    </w:p>
    <w:p w14:paraId="0048F8D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Excel.XlLineStyle.xlContinuous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7FBC3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].Weight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Excel.XlBorderWeight.xlThick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63FE2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199ED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rows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(3,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(3, 9)];</w:t>
      </w:r>
    </w:p>
    <w:p w14:paraId="75EF344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Excel.XlLineStyle.xlContinuous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4B5A55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].Weight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Excel.XlBorderWeight.xlThick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95E0A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D99C2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(4,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(4, 9)];</w:t>
      </w:r>
    </w:p>
    <w:p w14:paraId="764934E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Excel.XlLineStyle.xlContinuous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7F517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].Weight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Excel.XlBorderWeight.xlThick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66250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5A6E6F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Excel.Range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cols;</w:t>
      </w:r>
    </w:p>
    <w:p w14:paraId="5EF85E4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9450ED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(int col in new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int[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] { 1, 2, 3, 5, 7, 10 })</w:t>
      </w:r>
    </w:p>
    <w:p w14:paraId="6956905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8ED263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cols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[1, col],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[4, col]];</w:t>
      </w:r>
    </w:p>
    <w:p w14:paraId="7CDFCB1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Excel.XlBordersIndex.xlEdgeLeft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Excel.XlLineStyle.xlDouble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7E492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7C85DD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C5D02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(int col in new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int[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] { 4, 6, 8, 9 })</w:t>
      </w:r>
    </w:p>
    <w:p w14:paraId="2BD0804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8D6F30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cols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[1, col],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[4, col]];</w:t>
      </w:r>
    </w:p>
    <w:p w14:paraId="6935F9F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Excel.XlBordersIndex.xlEdgeLeft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Excel.XlLineStyle.xlContinuous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C3F31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650A7B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F3E2D4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int[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cols_to_fix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{ 1, 2, 3, 4, 5, 6, 7, 8, 9 };</w:t>
      </w:r>
    </w:p>
    <w:p w14:paraId="1F5CFAC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(int col in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cols_to_fix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D0D7E4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9B26FC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Excel.Range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fix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[1, col],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[4, col]];</w:t>
      </w:r>
    </w:p>
    <w:p w14:paraId="6D76835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fix.HorizontalAlignment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Excel.XlHAlign.xlHAlignCenter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99E2A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fix.VerticalAlignment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Excel.XlVAlign.xlVAlignTop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99A55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968F81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032D8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 data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File.ReadAllText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("DefaultData.csv").Split(',');</w:t>
      </w:r>
    </w:p>
    <w:p w14:paraId="63F6685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data.Length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7F0D925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6B4116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[3 +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/ 9, 1 +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% 9] = data[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050CC21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57E90C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84BA0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string path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Environment.GetFolderPath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Environment.SpecialFolder.Desktop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) + "\\Грачева Н.С. Вариант№5.xlsx";</w:t>
      </w:r>
    </w:p>
    <w:p w14:paraId="45E2281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book.SaveAs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(path);</w:t>
      </w:r>
    </w:p>
    <w:p w14:paraId="1028CA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book.Close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7DA656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app.Quit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071D10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6BD50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Process.Start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ProcessStartInfo</w:t>
      </w:r>
      <w:proofErr w:type="spellEnd"/>
    </w:p>
    <w:p w14:paraId="08D73F5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4A5940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FileName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path,</w:t>
      </w:r>
    </w:p>
    <w:p w14:paraId="1F2C4C2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UseShellExecute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true</w:t>
      </w:r>
    </w:p>
    <w:p w14:paraId="017125F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});</w:t>
      </w:r>
    </w:p>
    <w:p w14:paraId="6CCA535D" w14:textId="77777777" w:rsidR="00DC0747" w:rsidRPr="00DC0747" w:rsidRDefault="00DC0747" w:rsidP="00156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8ED007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27368C0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955014D" w14:textId="72A78D83" w:rsidR="002C187E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C270005" w14:textId="4CACA393" w:rsidR="005E5C7B" w:rsidRDefault="005E5C7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4B9F40C3" w14:textId="2F2CCA79" w:rsidR="006B4B5B" w:rsidRDefault="006B4B5B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Графический пользовательский интерфейс программного обеспечения и его описание</w:t>
      </w:r>
    </w:p>
    <w:p w14:paraId="7D47B1A3" w14:textId="77777777" w:rsidR="00CA34C8" w:rsidRPr="00945965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E3E1EF6" w14:textId="5A8ECC54" w:rsidR="006B4B5B" w:rsidRPr="00945965" w:rsidRDefault="007D3BB6" w:rsidP="006B4B5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419A84" wp14:editId="171084B2">
            <wp:extent cx="5940425" cy="2153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091D" w14:textId="1C21A9C0" w:rsidR="00945C70" w:rsidRDefault="006B4B5B" w:rsidP="00945C7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Интерфейс главной формы</w:t>
      </w:r>
    </w:p>
    <w:p w14:paraId="5279EA10" w14:textId="77777777" w:rsidR="00A62B6F" w:rsidRDefault="00A62B6F" w:rsidP="00A62B6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60E1060" w14:textId="7CE29957" w:rsidR="00945C70" w:rsidRPr="00A62B6F" w:rsidRDefault="00945C70" w:rsidP="00CA34C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форме присутствует таблица, подписанная «Предпросмотр». 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этой таблице отображается загруженная информация из </w:t>
      </w:r>
      <w:r w:rsidR="00A62B6F"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csv</w:t>
      </w:r>
      <w:r w:rsidR="00A62B6F" w:rsidRP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файла. По кнопке «Выгрузка в </w:t>
      </w:r>
      <w:r w:rsidR="00A62B6F"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происходит экспорт данных.</w:t>
      </w:r>
    </w:p>
    <w:p w14:paraId="15D07893" w14:textId="77777777" w:rsidR="00EA2983" w:rsidRPr="00945965" w:rsidRDefault="00EA2983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0320999" w14:textId="77777777" w:rsidR="00CA34C8" w:rsidRDefault="00CA34C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1783B04C" w14:textId="196704DB" w:rsidR="005548C5" w:rsidRDefault="005548C5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Подтверждение соответствия графического пользовательского интерфейса требованиям к оформлению</w:t>
      </w:r>
    </w:p>
    <w:p w14:paraId="5E2054EE" w14:textId="77777777" w:rsidR="00CA34C8" w:rsidRPr="00945965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047F76D3" w14:textId="3CDBD5E7" w:rsidR="00A62B6F" w:rsidRDefault="007D3BB6" w:rsidP="0010480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C74D0E" wp14:editId="1E27D9AB">
            <wp:extent cx="6072505" cy="2257425"/>
            <wp:effectExtent l="0" t="0" r="444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3972" cy="226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8C5"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5548C5"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Подтверждение соответствия графического пользовательского интерфейса требованиям к оформлению</w:t>
      </w:r>
    </w:p>
    <w:p w14:paraId="4AD24CB8" w14:textId="77777777" w:rsidR="0010480B" w:rsidRPr="00A33091" w:rsidRDefault="0010480B" w:rsidP="0010480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1F65869" w14:textId="3B9594D0" w:rsidR="0010480B" w:rsidRPr="0077458A" w:rsidRDefault="00A62B6F" w:rsidP="00156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форме присутствует возможность предпросмотра данных из </w:t>
      </w:r>
      <w:r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csv</w:t>
      </w:r>
      <w:r w:rsidRP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файла, а также кнопка, позволяющая выгруз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</w:t>
      </w:r>
      <w:r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="0010480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r w:rsidR="00156ADF" w:rsidRPr="00156AD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 xml:space="preserve">При нажатии на кнопку «Предпросмотр», таблица заполняется данными из 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val="en-US" w:eastAsia="ru-RU"/>
        </w:rPr>
        <w:t>csv</w:t>
      </w:r>
      <w:r w:rsidR="00156ADF" w:rsidRPr="00B04DF5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 xml:space="preserve">файла. При нажатии на кнопку «Выгрузка в 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 xml:space="preserve">» происходит выгрузка данных и их форматирование в 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>документ.</w:t>
      </w:r>
    </w:p>
    <w:p w14:paraId="5E0DB1F5" w14:textId="77777777" w:rsidR="00CA34C8" w:rsidRDefault="00CA34C8" w:rsidP="00A62B6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3DCDA94" w14:textId="386D9612" w:rsidR="00612302" w:rsidRDefault="00DA0692" w:rsidP="00612302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5548C5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3AA6E35C" w14:textId="77777777" w:rsidR="00CA34C8" w:rsidRPr="00CB5801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0429A638" w14:textId="400ECD63" w:rsidR="005548C5" w:rsidRPr="00945965" w:rsidRDefault="007D3BB6" w:rsidP="0061230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EA2489" wp14:editId="251A7BD1">
            <wp:extent cx="5940425" cy="16287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E5B4" w14:textId="13347392" w:rsidR="00EA2983" w:rsidRPr="00FA227B" w:rsidRDefault="00612302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5 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="005F4F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Реализация выгрузки данных в </w:t>
      </w:r>
      <w:r w:rsidR="005F4F2E" w:rsidRPr="00FE7E9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</w:p>
    <w:p w14:paraId="33690E82" w14:textId="636028B7" w:rsidR="00CA34C8" w:rsidRDefault="00CA34C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2CB1CF5A" w14:textId="2ACA714B" w:rsidR="00612302" w:rsidRPr="00945965" w:rsidRDefault="00DA0692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 </w:t>
      </w:r>
      <w:r w:rsidR="00612302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Формулировк</w:t>
      </w: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</w:t>
      </w:r>
      <w:r w:rsidR="00612302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вывода о проделанной работе</w:t>
      </w:r>
    </w:p>
    <w:p w14:paraId="6C085999" w14:textId="77777777" w:rsidR="00CB5801" w:rsidRDefault="00CB5801" w:rsidP="00CC3FB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Освоила навыки подключения внешних модулей и их использования в разрабатываемых программах в интегрированной среде разработки </w:t>
      </w:r>
      <w:r w:rsidRPr="00CA34C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Microsoft Visual Studio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Это позволяет значительно расширить функциональность приложений и интегрировать их с другими системами.</w:t>
      </w:r>
    </w:p>
    <w:p w14:paraId="7A01AA1B" w14:textId="674285F4" w:rsidR="00612302" w:rsidRPr="00CB5801" w:rsidRDefault="00CB5801" w:rsidP="00CB580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риобрела навыки программируемой настройки параметров электронных таблиц </w:t>
      </w:r>
      <w:r w:rsidRPr="00CA34C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Microsoft Office Excel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 способствует автоматизации работы с данными и повышению эффективности анализа и обработки информации. Эти знания дают возможность создавать более комплексные решения, оптимизируя процессы и повышая продуктивность работы.</w:t>
      </w:r>
    </w:p>
    <w:sectPr w:rsidR="00612302" w:rsidRPr="00CB5801" w:rsidSect="00C447FF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6F69" w14:textId="77777777" w:rsidR="004869C7" w:rsidRDefault="004869C7" w:rsidP="00C447FF">
      <w:pPr>
        <w:spacing w:after="0" w:line="240" w:lineRule="auto"/>
      </w:pPr>
      <w:r>
        <w:separator/>
      </w:r>
    </w:p>
  </w:endnote>
  <w:endnote w:type="continuationSeparator" w:id="0">
    <w:p w14:paraId="502BCCDA" w14:textId="77777777" w:rsidR="004869C7" w:rsidRDefault="004869C7" w:rsidP="00C44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53080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E94CFD0" w14:textId="09D11C5C" w:rsidR="00CC3FBC" w:rsidRPr="00CC3FBC" w:rsidRDefault="00C447FF" w:rsidP="00CC3FBC">
        <w:pPr>
          <w:pStyle w:val="a5"/>
          <w:tabs>
            <w:tab w:val="clear" w:pos="4677"/>
          </w:tabs>
          <w:jc w:val="center"/>
          <w:rPr>
            <w:rFonts w:ascii="Times New Roman" w:hAnsi="Times New Roman" w:cs="Times New Roman"/>
            <w:sz w:val="28"/>
            <w:szCs w:val="28"/>
          </w:rPr>
        </w:pPr>
        <w:r w:rsidRPr="00CC3FB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C3FB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E263F">
          <w:rPr>
            <w:rFonts w:ascii="Times New Roman" w:hAnsi="Times New Roman" w:cs="Times New Roman"/>
            <w:noProof/>
            <w:sz w:val="28"/>
            <w:szCs w:val="28"/>
          </w:rPr>
          <w:t>6</w: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97635" w14:textId="38DE031F" w:rsidR="00C447FF" w:rsidRPr="00C447FF" w:rsidRDefault="00C447FF" w:rsidP="00C447FF">
    <w:pPr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– 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1934F" w14:textId="77777777" w:rsidR="004869C7" w:rsidRDefault="004869C7" w:rsidP="00C447FF">
      <w:pPr>
        <w:spacing w:after="0" w:line="240" w:lineRule="auto"/>
      </w:pPr>
      <w:r>
        <w:separator/>
      </w:r>
    </w:p>
  </w:footnote>
  <w:footnote w:type="continuationSeparator" w:id="0">
    <w:p w14:paraId="1A69BA9F" w14:textId="77777777" w:rsidR="004869C7" w:rsidRDefault="004869C7" w:rsidP="00C44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0EF4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AB3DD8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8497066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DE3085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1B0411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C5276A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D457809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2E3799E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E00F4B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5773185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9"/>
  </w:num>
  <w:num w:numId="7">
    <w:abstractNumId w:val="5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A0D"/>
    <w:rsid w:val="000567DC"/>
    <w:rsid w:val="00085F30"/>
    <w:rsid w:val="001014DA"/>
    <w:rsid w:val="0010480B"/>
    <w:rsid w:val="001327B2"/>
    <w:rsid w:val="00132A8B"/>
    <w:rsid w:val="00156ADF"/>
    <w:rsid w:val="00181829"/>
    <w:rsid w:val="001913A5"/>
    <w:rsid w:val="001D7D9E"/>
    <w:rsid w:val="001E6A93"/>
    <w:rsid w:val="00221D10"/>
    <w:rsid w:val="002270C0"/>
    <w:rsid w:val="0023524D"/>
    <w:rsid w:val="00263D91"/>
    <w:rsid w:val="002A2ACF"/>
    <w:rsid w:val="002C187E"/>
    <w:rsid w:val="002D38FD"/>
    <w:rsid w:val="002D4639"/>
    <w:rsid w:val="002F63FA"/>
    <w:rsid w:val="00373515"/>
    <w:rsid w:val="003A2CC7"/>
    <w:rsid w:val="003F687F"/>
    <w:rsid w:val="00412D3E"/>
    <w:rsid w:val="00451EBD"/>
    <w:rsid w:val="004869C7"/>
    <w:rsid w:val="00497512"/>
    <w:rsid w:val="004D2E87"/>
    <w:rsid w:val="004E263F"/>
    <w:rsid w:val="00526A0C"/>
    <w:rsid w:val="00534E96"/>
    <w:rsid w:val="0054118F"/>
    <w:rsid w:val="005548C5"/>
    <w:rsid w:val="005E5C7B"/>
    <w:rsid w:val="005F4F2E"/>
    <w:rsid w:val="006102D2"/>
    <w:rsid w:val="00612302"/>
    <w:rsid w:val="006160DB"/>
    <w:rsid w:val="006256A6"/>
    <w:rsid w:val="006479B3"/>
    <w:rsid w:val="00666F59"/>
    <w:rsid w:val="00670F75"/>
    <w:rsid w:val="006974E3"/>
    <w:rsid w:val="006B2E33"/>
    <w:rsid w:val="006B4B5B"/>
    <w:rsid w:val="00743DFE"/>
    <w:rsid w:val="0077458A"/>
    <w:rsid w:val="007829A0"/>
    <w:rsid w:val="007D3BB6"/>
    <w:rsid w:val="00882BFC"/>
    <w:rsid w:val="008E2CC2"/>
    <w:rsid w:val="00945965"/>
    <w:rsid w:val="00945C70"/>
    <w:rsid w:val="00963106"/>
    <w:rsid w:val="00A018A5"/>
    <w:rsid w:val="00A33091"/>
    <w:rsid w:val="00A62B6F"/>
    <w:rsid w:val="00A85D86"/>
    <w:rsid w:val="00A91B76"/>
    <w:rsid w:val="00AE6F78"/>
    <w:rsid w:val="00AF67F7"/>
    <w:rsid w:val="00AF7B76"/>
    <w:rsid w:val="00B07EFA"/>
    <w:rsid w:val="00B653F5"/>
    <w:rsid w:val="00BA715D"/>
    <w:rsid w:val="00BC2A0D"/>
    <w:rsid w:val="00C2352D"/>
    <w:rsid w:val="00C41F80"/>
    <w:rsid w:val="00C447FF"/>
    <w:rsid w:val="00C92487"/>
    <w:rsid w:val="00CA34C8"/>
    <w:rsid w:val="00CB4ED7"/>
    <w:rsid w:val="00CB5801"/>
    <w:rsid w:val="00CC3FBC"/>
    <w:rsid w:val="00D9315F"/>
    <w:rsid w:val="00DA0692"/>
    <w:rsid w:val="00DC0747"/>
    <w:rsid w:val="00E91AE6"/>
    <w:rsid w:val="00EA2983"/>
    <w:rsid w:val="00EF6C5F"/>
    <w:rsid w:val="00F34C32"/>
    <w:rsid w:val="00F368E0"/>
    <w:rsid w:val="00FA227B"/>
    <w:rsid w:val="00FA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5CC0E"/>
  <w15:chartTrackingRefBased/>
  <w15:docId w15:val="{CCC4D62F-8AA9-449D-BDCE-5553CCDBE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D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447FF"/>
  </w:style>
  <w:style w:type="paragraph" w:styleId="a5">
    <w:name w:val="footer"/>
    <w:basedOn w:val="a"/>
    <w:link w:val="a6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447FF"/>
  </w:style>
  <w:style w:type="paragraph" w:styleId="a7">
    <w:name w:val="List Paragraph"/>
    <w:basedOn w:val="a"/>
    <w:uiPriority w:val="34"/>
    <w:qFormat/>
    <w:rsid w:val="00C447FF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CC3FBC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C3FBC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C3FBC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C3FBC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C3FBC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CC3F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C3FB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0CA15-D9ED-4320-B482-1AF5E1321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1396</Words>
  <Characters>7960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2</cp:revision>
  <dcterms:created xsi:type="dcterms:W3CDTF">2024-12-26T19:47:00Z</dcterms:created>
  <dcterms:modified xsi:type="dcterms:W3CDTF">2024-12-26T19:47:00Z</dcterms:modified>
</cp:coreProperties>
</file>